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DF3FB" w14:textId="77777777" w:rsidR="00FE5583" w:rsidRDefault="00FE5583" w:rsidP="00E16774">
      <w:pPr>
        <w:pStyle w:val="Obsah1"/>
      </w:pPr>
      <w:bookmarkStart w:id="0" w:name="_Toc153960601"/>
    </w:p>
    <w:p w14:paraId="19B148FA" w14:textId="77777777" w:rsidR="00FE5583" w:rsidRPr="00FE5583" w:rsidRDefault="00FE5583" w:rsidP="00FE5583">
      <w:pPr>
        <w:shd w:val="clear" w:color="auto" w:fill="C2D69B"/>
        <w:jc w:val="center"/>
      </w:pPr>
    </w:p>
    <w:p w14:paraId="414966E7" w14:textId="641B8EA6" w:rsidR="00FE5583" w:rsidRDefault="00FE5583" w:rsidP="00FE5583">
      <w:pPr>
        <w:shd w:val="clear" w:color="auto" w:fill="C2D69B"/>
        <w:jc w:val="center"/>
        <w:rPr>
          <w:noProof/>
        </w:rPr>
      </w:pPr>
    </w:p>
    <w:p w14:paraId="767C3A5C" w14:textId="77777777" w:rsidR="007A2CA3" w:rsidRDefault="007A2CA3" w:rsidP="00FE5583">
      <w:pPr>
        <w:shd w:val="clear" w:color="auto" w:fill="C2D69B"/>
        <w:jc w:val="center"/>
        <w:rPr>
          <w:noProof/>
        </w:rPr>
      </w:pPr>
    </w:p>
    <w:p w14:paraId="1F6D227B" w14:textId="77777777" w:rsidR="007A2CA3" w:rsidRDefault="007A2CA3" w:rsidP="00FE5583">
      <w:pPr>
        <w:shd w:val="clear" w:color="auto" w:fill="C2D69B"/>
        <w:jc w:val="center"/>
        <w:rPr>
          <w:noProof/>
        </w:rPr>
      </w:pPr>
    </w:p>
    <w:p w14:paraId="31C1FC5C" w14:textId="77777777" w:rsidR="007A2CA3" w:rsidRDefault="007A2CA3" w:rsidP="00FE5583">
      <w:pPr>
        <w:shd w:val="clear" w:color="auto" w:fill="C2D69B"/>
        <w:jc w:val="center"/>
        <w:rPr>
          <w:noProof/>
        </w:rPr>
      </w:pPr>
    </w:p>
    <w:p w14:paraId="3359BA23" w14:textId="77777777" w:rsidR="007A2CA3" w:rsidRDefault="007A2CA3" w:rsidP="00FE5583">
      <w:pPr>
        <w:shd w:val="clear" w:color="auto" w:fill="C2D69B"/>
        <w:jc w:val="center"/>
        <w:rPr>
          <w:noProof/>
        </w:rPr>
      </w:pPr>
    </w:p>
    <w:p w14:paraId="445D65C6" w14:textId="355009D9" w:rsidR="007A2CA3" w:rsidRPr="007A2CA3" w:rsidRDefault="007A2CA3" w:rsidP="007A2CA3">
      <w:pPr>
        <w:shd w:val="clear" w:color="auto" w:fill="C2D69B"/>
        <w:jc w:val="center"/>
        <w:rPr>
          <w:b/>
          <w:bCs/>
          <w:noProof/>
        </w:rPr>
      </w:pPr>
      <w:r w:rsidRPr="007A2CA3">
        <w:rPr>
          <w:b/>
          <w:bCs/>
          <w:noProof/>
        </w:rPr>
        <w:drawing>
          <wp:inline distT="0" distB="0" distL="0" distR="0" wp14:anchorId="7D541ECC" wp14:editId="44F0A76F">
            <wp:extent cx="2514600" cy="2514600"/>
            <wp:effectExtent l="0" t="0" r="0" b="0"/>
            <wp:docPr id="1942823371" name="Obrázo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71978E78" w14:textId="77777777" w:rsidR="007A2CA3" w:rsidRDefault="007A2CA3" w:rsidP="00FE5583">
      <w:pPr>
        <w:shd w:val="clear" w:color="auto" w:fill="C2D69B"/>
        <w:jc w:val="center"/>
        <w:rPr>
          <w:noProof/>
        </w:rPr>
      </w:pPr>
    </w:p>
    <w:p w14:paraId="11CB7028" w14:textId="77777777" w:rsidR="007A2CA3" w:rsidRDefault="007A2CA3" w:rsidP="00FE5583">
      <w:pPr>
        <w:shd w:val="clear" w:color="auto" w:fill="C2D69B"/>
        <w:jc w:val="center"/>
        <w:rPr>
          <w:noProof/>
        </w:rPr>
      </w:pPr>
    </w:p>
    <w:p w14:paraId="72A30D67" w14:textId="77777777" w:rsidR="007A2CA3" w:rsidRDefault="007A2CA3" w:rsidP="00FE5583">
      <w:pPr>
        <w:shd w:val="clear" w:color="auto" w:fill="C2D69B"/>
        <w:jc w:val="center"/>
        <w:rPr>
          <w:noProof/>
        </w:rPr>
      </w:pPr>
    </w:p>
    <w:p w14:paraId="1280067B" w14:textId="77777777" w:rsidR="00FE5583" w:rsidRPr="00FE5583" w:rsidRDefault="00FE5583" w:rsidP="00FE5583">
      <w:pPr>
        <w:shd w:val="clear" w:color="auto" w:fill="C2D69B"/>
        <w:jc w:val="center"/>
      </w:pPr>
    </w:p>
    <w:p w14:paraId="54855ED8" w14:textId="77777777" w:rsidR="00FE5583" w:rsidRPr="00FE5583" w:rsidRDefault="00FE5583" w:rsidP="00FE5583">
      <w:pPr>
        <w:shd w:val="clear" w:color="auto" w:fill="C2D69B"/>
        <w:jc w:val="center"/>
      </w:pPr>
    </w:p>
    <w:p w14:paraId="1B946D39" w14:textId="5506F560" w:rsidR="00FE5583" w:rsidRPr="00FE5583" w:rsidRDefault="00FE5583" w:rsidP="00FE5583">
      <w:pPr>
        <w:shd w:val="clear" w:color="auto" w:fill="C2D69B"/>
        <w:jc w:val="center"/>
      </w:pPr>
      <w:r w:rsidRPr="00FE5583">
        <w:rPr>
          <w:noProof/>
        </w:rPr>
        <mc:AlternateContent>
          <mc:Choice Requires="wps">
            <w:drawing>
              <wp:anchor distT="0" distB="0" distL="114300" distR="114300" simplePos="0" relativeHeight="251664896" behindDoc="0" locked="0" layoutInCell="1" allowOverlap="1" wp14:anchorId="1812DE02" wp14:editId="496C2652">
                <wp:simplePos x="0" y="0"/>
                <wp:positionH relativeFrom="column">
                  <wp:posOffset>-490220</wp:posOffset>
                </wp:positionH>
                <wp:positionV relativeFrom="paragraph">
                  <wp:posOffset>36830</wp:posOffset>
                </wp:positionV>
                <wp:extent cx="6800850" cy="1485900"/>
                <wp:effectExtent l="0" t="0" r="4445" b="1270"/>
                <wp:wrapNone/>
                <wp:docPr id="1900075943"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4859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45D14" w14:textId="77777777" w:rsidR="00FE5583" w:rsidRPr="00AF5AB5" w:rsidRDefault="00FE5583" w:rsidP="00FE5583">
                            <w:pPr>
                              <w:shd w:val="clear" w:color="auto" w:fill="4F6228"/>
                              <w:jc w:val="center"/>
                              <w:rPr>
                                <w:rFonts w:ascii="Tahoma" w:hAnsi="Tahoma" w:cs="Tahoma"/>
                                <w:b/>
                                <w:color w:val="FFFFFF"/>
                                <w:sz w:val="52"/>
                                <w:szCs w:val="52"/>
                              </w:rPr>
                            </w:pPr>
                            <w:r w:rsidRPr="00AF5AB5">
                              <w:rPr>
                                <w:rFonts w:ascii="Tahoma" w:hAnsi="Tahoma" w:cs="Tahoma"/>
                                <w:b/>
                                <w:color w:val="FFFFFF"/>
                                <w:sz w:val="52"/>
                                <w:szCs w:val="52"/>
                              </w:rPr>
                              <w:t xml:space="preserve">Program hospodárskeho </w:t>
                            </w:r>
                            <w:r>
                              <w:rPr>
                                <w:rFonts w:ascii="Tahoma" w:hAnsi="Tahoma" w:cs="Tahoma"/>
                                <w:b/>
                                <w:color w:val="FFFFFF"/>
                                <w:sz w:val="52"/>
                                <w:szCs w:val="52"/>
                              </w:rPr>
                              <w:t xml:space="preserve">rozvoja </w:t>
                            </w:r>
                            <w:r w:rsidRPr="00AF5AB5">
                              <w:rPr>
                                <w:rFonts w:ascii="Tahoma" w:hAnsi="Tahoma" w:cs="Tahoma"/>
                                <w:b/>
                                <w:color w:val="FFFFFF"/>
                                <w:sz w:val="52"/>
                                <w:szCs w:val="52"/>
                              </w:rPr>
                              <w:t xml:space="preserve">a sociálneho rozvoja  </w:t>
                            </w:r>
                          </w:p>
                          <w:p w14:paraId="6E539F7B" w14:textId="07B5CA39" w:rsidR="00FE5583" w:rsidRPr="00AF5AB5" w:rsidRDefault="00FE5583" w:rsidP="00FE5583">
                            <w:pPr>
                              <w:shd w:val="clear" w:color="auto" w:fill="4F6228"/>
                              <w:jc w:val="center"/>
                              <w:rPr>
                                <w:rFonts w:ascii="Tahoma" w:hAnsi="Tahoma" w:cs="Tahoma"/>
                                <w:b/>
                                <w:color w:val="FFFFFF"/>
                                <w:sz w:val="52"/>
                                <w:szCs w:val="52"/>
                              </w:rPr>
                            </w:pPr>
                            <w:r w:rsidRPr="00AF5AB5">
                              <w:rPr>
                                <w:rFonts w:ascii="Tahoma" w:hAnsi="Tahoma" w:cs="Tahoma"/>
                                <w:b/>
                                <w:color w:val="FFFFFF"/>
                                <w:sz w:val="52"/>
                                <w:szCs w:val="52"/>
                              </w:rPr>
                              <w:t>na roky 20</w:t>
                            </w:r>
                            <w:r>
                              <w:rPr>
                                <w:rFonts w:ascii="Tahoma" w:hAnsi="Tahoma" w:cs="Tahoma"/>
                                <w:b/>
                                <w:color w:val="FFFFFF"/>
                                <w:sz w:val="52"/>
                                <w:szCs w:val="52"/>
                              </w:rPr>
                              <w:t>2</w:t>
                            </w:r>
                            <w:r w:rsidR="007A2CA3">
                              <w:rPr>
                                <w:rFonts w:ascii="Tahoma" w:hAnsi="Tahoma" w:cs="Tahoma"/>
                                <w:b/>
                                <w:color w:val="FFFFFF"/>
                                <w:sz w:val="52"/>
                                <w:szCs w:val="52"/>
                              </w:rPr>
                              <w:t>5</w:t>
                            </w:r>
                            <w:r w:rsidRPr="00AF5AB5">
                              <w:rPr>
                                <w:rFonts w:ascii="Tahoma" w:hAnsi="Tahoma" w:cs="Tahoma"/>
                                <w:b/>
                                <w:color w:val="FFFFFF"/>
                                <w:sz w:val="52"/>
                                <w:szCs w:val="52"/>
                              </w:rPr>
                              <w:t xml:space="preserve"> - 20</w:t>
                            </w:r>
                            <w:r>
                              <w:rPr>
                                <w:rFonts w:ascii="Tahoma" w:hAnsi="Tahoma" w:cs="Tahoma"/>
                                <w:b/>
                                <w:color w:val="FFFFFF"/>
                                <w:sz w:val="52"/>
                                <w:szCs w:val="52"/>
                              </w:rPr>
                              <w:t>3</w:t>
                            </w:r>
                            <w:r w:rsidR="007A2CA3">
                              <w:rPr>
                                <w:rFonts w:ascii="Tahoma" w:hAnsi="Tahoma" w:cs="Tahoma"/>
                                <w:b/>
                                <w:color w:val="FFFFFF"/>
                                <w:sz w:val="52"/>
                                <w:szCs w:val="5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2DE02" id="_x0000_t202" coordsize="21600,21600" o:spt="202" path="m,l,21600r21600,l21600,xe">
                <v:stroke joinstyle="miter"/>
                <v:path gradientshapeok="t" o:connecttype="rect"/>
              </v:shapetype>
              <v:shape id="Textové pole 12" o:spid="_x0000_s1026" type="#_x0000_t202" style="position:absolute;left:0;text-align:left;margin-left:-38.6pt;margin-top:2.9pt;width:535.5pt;height:11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" filled="f" fillcolor="yellow" stroked="f">
                <v:textbox>
                  <w:txbxContent>
                    <w:p w14:paraId="5D645D14" w14:textId="77777777" w:rsidR="00FE5583" w:rsidRPr="00AF5AB5" w:rsidRDefault="00FE5583" w:rsidP="00FE5583">
                      <w:pPr>
                        <w:shd w:val="clear" w:color="auto" w:fill="4F6228"/>
                        <w:jc w:val="center"/>
                        <w:rPr>
                          <w:rFonts w:ascii="Tahoma" w:hAnsi="Tahoma" w:cs="Tahoma"/>
                          <w:b/>
                          <w:color w:val="FFFFFF"/>
                          <w:sz w:val="52"/>
                          <w:szCs w:val="52"/>
                        </w:rPr>
                      </w:pPr>
                      <w:r w:rsidRPr="00AF5AB5">
                        <w:rPr>
                          <w:rFonts w:ascii="Tahoma" w:hAnsi="Tahoma" w:cs="Tahoma"/>
                          <w:b/>
                          <w:color w:val="FFFFFF"/>
                          <w:sz w:val="52"/>
                          <w:szCs w:val="52"/>
                        </w:rPr>
                        <w:t xml:space="preserve">Program hospodárskeho </w:t>
                      </w:r>
                      <w:r>
                        <w:rPr>
                          <w:rFonts w:ascii="Tahoma" w:hAnsi="Tahoma" w:cs="Tahoma"/>
                          <w:b/>
                          <w:color w:val="FFFFFF"/>
                          <w:sz w:val="52"/>
                          <w:szCs w:val="52"/>
                        </w:rPr>
                        <w:t xml:space="preserve">rozvoja </w:t>
                      </w:r>
                      <w:r w:rsidRPr="00AF5AB5">
                        <w:rPr>
                          <w:rFonts w:ascii="Tahoma" w:hAnsi="Tahoma" w:cs="Tahoma"/>
                          <w:b/>
                          <w:color w:val="FFFFFF"/>
                          <w:sz w:val="52"/>
                          <w:szCs w:val="52"/>
                        </w:rPr>
                        <w:t xml:space="preserve">a sociálneho rozvoja  </w:t>
                      </w:r>
                    </w:p>
                    <w:p w14:paraId="6E539F7B" w14:textId="07B5CA39" w:rsidR="00FE5583" w:rsidRPr="00AF5AB5" w:rsidRDefault="00FE5583" w:rsidP="00FE5583">
                      <w:pPr>
                        <w:shd w:val="clear" w:color="auto" w:fill="4F6228"/>
                        <w:jc w:val="center"/>
                        <w:rPr>
                          <w:rFonts w:ascii="Tahoma" w:hAnsi="Tahoma" w:cs="Tahoma"/>
                          <w:b/>
                          <w:color w:val="FFFFFF"/>
                          <w:sz w:val="52"/>
                          <w:szCs w:val="52"/>
                        </w:rPr>
                      </w:pPr>
                      <w:r w:rsidRPr="00AF5AB5">
                        <w:rPr>
                          <w:rFonts w:ascii="Tahoma" w:hAnsi="Tahoma" w:cs="Tahoma"/>
                          <w:b/>
                          <w:color w:val="FFFFFF"/>
                          <w:sz w:val="52"/>
                          <w:szCs w:val="52"/>
                        </w:rPr>
                        <w:t>na roky 20</w:t>
                      </w:r>
                      <w:r>
                        <w:rPr>
                          <w:rFonts w:ascii="Tahoma" w:hAnsi="Tahoma" w:cs="Tahoma"/>
                          <w:b/>
                          <w:color w:val="FFFFFF"/>
                          <w:sz w:val="52"/>
                          <w:szCs w:val="52"/>
                        </w:rPr>
                        <w:t>2</w:t>
                      </w:r>
                      <w:r w:rsidR="007A2CA3">
                        <w:rPr>
                          <w:rFonts w:ascii="Tahoma" w:hAnsi="Tahoma" w:cs="Tahoma"/>
                          <w:b/>
                          <w:color w:val="FFFFFF"/>
                          <w:sz w:val="52"/>
                          <w:szCs w:val="52"/>
                        </w:rPr>
                        <w:t>5</w:t>
                      </w:r>
                      <w:r w:rsidRPr="00AF5AB5">
                        <w:rPr>
                          <w:rFonts w:ascii="Tahoma" w:hAnsi="Tahoma" w:cs="Tahoma"/>
                          <w:b/>
                          <w:color w:val="FFFFFF"/>
                          <w:sz w:val="52"/>
                          <w:szCs w:val="52"/>
                        </w:rPr>
                        <w:t xml:space="preserve"> - 20</w:t>
                      </w:r>
                      <w:r>
                        <w:rPr>
                          <w:rFonts w:ascii="Tahoma" w:hAnsi="Tahoma" w:cs="Tahoma"/>
                          <w:b/>
                          <w:color w:val="FFFFFF"/>
                          <w:sz w:val="52"/>
                          <w:szCs w:val="52"/>
                        </w:rPr>
                        <w:t>3</w:t>
                      </w:r>
                      <w:r w:rsidR="007A2CA3">
                        <w:rPr>
                          <w:rFonts w:ascii="Tahoma" w:hAnsi="Tahoma" w:cs="Tahoma"/>
                          <w:b/>
                          <w:color w:val="FFFFFF"/>
                          <w:sz w:val="52"/>
                          <w:szCs w:val="52"/>
                        </w:rPr>
                        <w:t>1</w:t>
                      </w:r>
                    </w:p>
                  </w:txbxContent>
                </v:textbox>
              </v:shape>
            </w:pict>
          </mc:Fallback>
        </mc:AlternateContent>
      </w:r>
    </w:p>
    <w:p w14:paraId="282ED4A3" w14:textId="77777777" w:rsidR="00FE5583" w:rsidRPr="00FE5583" w:rsidRDefault="00FE5583" w:rsidP="00FE5583">
      <w:pPr>
        <w:shd w:val="clear" w:color="auto" w:fill="C2D69B"/>
        <w:jc w:val="center"/>
      </w:pPr>
    </w:p>
    <w:p w14:paraId="27A03C25" w14:textId="77777777" w:rsidR="00FE5583" w:rsidRPr="00FE5583" w:rsidRDefault="00FE5583" w:rsidP="00FE5583">
      <w:pPr>
        <w:shd w:val="clear" w:color="auto" w:fill="C2D69B"/>
        <w:jc w:val="center"/>
      </w:pPr>
    </w:p>
    <w:p w14:paraId="4930237E" w14:textId="77777777" w:rsidR="00FE5583" w:rsidRPr="00FE5583" w:rsidRDefault="00FE5583" w:rsidP="00FE5583">
      <w:pPr>
        <w:shd w:val="clear" w:color="auto" w:fill="C2D69B"/>
        <w:jc w:val="center"/>
      </w:pPr>
    </w:p>
    <w:p w14:paraId="56CE809F" w14:textId="77777777" w:rsidR="00FE5583" w:rsidRPr="00FE5583" w:rsidRDefault="00FE5583" w:rsidP="00FE5583">
      <w:pPr>
        <w:shd w:val="clear" w:color="auto" w:fill="C2D69B"/>
        <w:jc w:val="center"/>
      </w:pPr>
    </w:p>
    <w:p w14:paraId="4B294A86" w14:textId="77777777" w:rsidR="00FE5583" w:rsidRPr="00FE5583" w:rsidRDefault="00FE5583" w:rsidP="00FE5583">
      <w:pPr>
        <w:shd w:val="clear" w:color="auto" w:fill="C2D69B"/>
        <w:jc w:val="center"/>
      </w:pPr>
    </w:p>
    <w:p w14:paraId="0A1CCCB3" w14:textId="77777777" w:rsidR="00FE5583" w:rsidRPr="00FE5583" w:rsidRDefault="00FE5583" w:rsidP="00FE5583">
      <w:pPr>
        <w:shd w:val="clear" w:color="auto" w:fill="C2D69B"/>
        <w:jc w:val="center"/>
      </w:pPr>
    </w:p>
    <w:p w14:paraId="0DE5B696" w14:textId="77777777" w:rsidR="00FE5583" w:rsidRPr="00FE5583" w:rsidRDefault="00FE5583" w:rsidP="00FE5583">
      <w:pPr>
        <w:shd w:val="clear" w:color="auto" w:fill="C2D69B"/>
        <w:jc w:val="center"/>
      </w:pPr>
    </w:p>
    <w:p w14:paraId="409A5DE0" w14:textId="77777777" w:rsidR="00FE5583" w:rsidRPr="00FE5583" w:rsidRDefault="00FE5583" w:rsidP="00FE5583">
      <w:pPr>
        <w:shd w:val="clear" w:color="auto" w:fill="C2D69B"/>
        <w:jc w:val="center"/>
      </w:pPr>
    </w:p>
    <w:p w14:paraId="7D103BDA" w14:textId="58E0E992" w:rsidR="00FE5583" w:rsidRDefault="00FE5583" w:rsidP="00FE5583">
      <w:pPr>
        <w:shd w:val="clear" w:color="auto" w:fill="C2D69B"/>
        <w:jc w:val="center"/>
        <w:rPr>
          <w:noProof/>
        </w:rPr>
      </w:pPr>
    </w:p>
    <w:p w14:paraId="4DBB819A" w14:textId="77777777" w:rsidR="007A2CA3" w:rsidRDefault="007A2CA3" w:rsidP="00FE5583">
      <w:pPr>
        <w:shd w:val="clear" w:color="auto" w:fill="C2D69B"/>
        <w:jc w:val="center"/>
        <w:rPr>
          <w:noProof/>
        </w:rPr>
      </w:pPr>
    </w:p>
    <w:p w14:paraId="75FC78DB" w14:textId="77777777" w:rsidR="007A2CA3" w:rsidRPr="00FE5583" w:rsidRDefault="007A2CA3" w:rsidP="00FE5583">
      <w:pPr>
        <w:shd w:val="clear" w:color="auto" w:fill="C2D69B"/>
        <w:jc w:val="center"/>
      </w:pPr>
    </w:p>
    <w:p w14:paraId="72D52675" w14:textId="77777777" w:rsidR="00FE5583" w:rsidRPr="00FE5583" w:rsidRDefault="00FE5583" w:rsidP="00FE5583">
      <w:pPr>
        <w:shd w:val="clear" w:color="auto" w:fill="C2D69B"/>
        <w:jc w:val="center"/>
      </w:pPr>
    </w:p>
    <w:p w14:paraId="763157E7" w14:textId="77777777" w:rsidR="00FE5583" w:rsidRPr="00FE5583" w:rsidRDefault="00FE5583" w:rsidP="00FE5583">
      <w:pPr>
        <w:shd w:val="clear" w:color="auto" w:fill="76923C"/>
        <w:jc w:val="center"/>
      </w:pPr>
    </w:p>
    <w:p w14:paraId="5E062D6E" w14:textId="77777777" w:rsidR="00FE5583" w:rsidRPr="00FE5583" w:rsidRDefault="00FE5583" w:rsidP="00FE5583">
      <w:pPr>
        <w:shd w:val="clear" w:color="auto" w:fill="76923C"/>
      </w:pPr>
    </w:p>
    <w:p w14:paraId="2E09C02F" w14:textId="21F897B6" w:rsidR="00FE5583" w:rsidRPr="00FE5583" w:rsidRDefault="00FE5583" w:rsidP="00FE5583">
      <w:pPr>
        <w:shd w:val="clear" w:color="auto" w:fill="76923C"/>
        <w:rPr>
          <w:rFonts w:ascii="Tahoma" w:hAnsi="Tahoma" w:cs="Tahoma"/>
          <w:b/>
          <w:color w:val="FFFFFF"/>
        </w:rPr>
      </w:pPr>
      <w:r w:rsidRPr="00FE5583">
        <w:rPr>
          <w:rFonts w:ascii="Tahoma" w:hAnsi="Tahoma" w:cs="Tahoma"/>
          <w:b/>
          <w:color w:val="FFFFFF"/>
        </w:rPr>
        <w:t xml:space="preserve">   </w:t>
      </w:r>
      <w:r w:rsidRPr="00FE5583">
        <w:rPr>
          <w:rFonts w:ascii="Tahoma" w:hAnsi="Tahoma" w:cs="Tahoma"/>
          <w:b/>
          <w:color w:val="FFFFFF"/>
          <w:sz w:val="52"/>
          <w:szCs w:val="52"/>
        </w:rPr>
        <w:t xml:space="preserve">Obec </w:t>
      </w:r>
      <w:r w:rsidR="007A2CA3">
        <w:rPr>
          <w:rFonts w:ascii="Tahoma" w:hAnsi="Tahoma" w:cs="Tahoma"/>
          <w:b/>
          <w:color w:val="FFFFFF"/>
          <w:sz w:val="52"/>
          <w:szCs w:val="52"/>
        </w:rPr>
        <w:t>Čelovce</w:t>
      </w:r>
    </w:p>
    <w:p w14:paraId="471EA224" w14:textId="77777777" w:rsidR="00FE5583" w:rsidRPr="00FE5583" w:rsidRDefault="00FE5583" w:rsidP="00FE5583">
      <w:pPr>
        <w:shd w:val="clear" w:color="auto" w:fill="76923C"/>
        <w:jc w:val="center"/>
      </w:pPr>
    </w:p>
    <w:p w14:paraId="7D3F1B76" w14:textId="77777777" w:rsidR="00FE5583" w:rsidRPr="00FE5583" w:rsidRDefault="00FE5583" w:rsidP="00FE5583">
      <w:pPr>
        <w:shd w:val="clear" w:color="auto" w:fill="4F6228"/>
        <w:jc w:val="center"/>
      </w:pPr>
    </w:p>
    <w:p w14:paraId="790D7CA5" w14:textId="77777777" w:rsidR="00FE5583" w:rsidRPr="00FE5583" w:rsidRDefault="00FE5583" w:rsidP="00FE5583">
      <w:pPr>
        <w:shd w:val="clear" w:color="auto" w:fill="76923C"/>
        <w:jc w:val="center"/>
      </w:pPr>
    </w:p>
    <w:p w14:paraId="1573ACAC" w14:textId="77777777" w:rsidR="00FE5583" w:rsidRPr="00FE5583" w:rsidRDefault="00FE5583" w:rsidP="00FE5583">
      <w:pPr>
        <w:shd w:val="clear" w:color="auto" w:fill="C2D69B"/>
        <w:jc w:val="center"/>
        <w:rPr>
          <w:color w:val="FFFFFF"/>
        </w:rPr>
      </w:pPr>
    </w:p>
    <w:p w14:paraId="11B3F72A" w14:textId="158477E2" w:rsidR="00FE5583" w:rsidRPr="00FE5583" w:rsidRDefault="00FE5583" w:rsidP="00FE5583">
      <w:pPr>
        <w:shd w:val="clear" w:color="auto" w:fill="C2D69B"/>
        <w:rPr>
          <w:rFonts w:ascii="Tahoma" w:hAnsi="Tahoma" w:cs="Tahoma"/>
          <w:b/>
          <w:color w:val="FFFFFF"/>
        </w:rPr>
      </w:pPr>
      <w:r w:rsidRPr="00FE5583">
        <w:rPr>
          <w:rFonts w:ascii="Tahoma" w:hAnsi="Tahoma" w:cs="Tahoma"/>
          <w:b/>
          <w:color w:val="FFFFFF"/>
        </w:rPr>
        <w:t xml:space="preserve">   Schválené Obecným zastupiteľstvom dňa: </w:t>
      </w:r>
      <w:r w:rsidR="007A2CA3">
        <w:rPr>
          <w:rFonts w:ascii="Tahoma" w:hAnsi="Tahoma" w:cs="Tahoma"/>
          <w:b/>
          <w:color w:val="FFFFFF"/>
        </w:rPr>
        <w:t>19.12.2024</w:t>
      </w:r>
    </w:p>
    <w:p w14:paraId="401DADF8" w14:textId="77777777" w:rsidR="00FE5583" w:rsidRPr="00FE5583" w:rsidRDefault="00FE5583" w:rsidP="00FE5583">
      <w:pPr>
        <w:shd w:val="clear" w:color="auto" w:fill="C2D69B"/>
        <w:rPr>
          <w:rFonts w:ascii="Tahoma" w:hAnsi="Tahoma" w:cs="Tahoma"/>
          <w:b/>
          <w:color w:val="FFFFFF"/>
        </w:rPr>
      </w:pPr>
    </w:p>
    <w:p w14:paraId="4DA7E746" w14:textId="77777777" w:rsidR="00FE5583" w:rsidRPr="00FE5583" w:rsidRDefault="00FE5583" w:rsidP="00FE5583">
      <w:pPr>
        <w:shd w:val="clear" w:color="auto" w:fill="C2D69B"/>
        <w:rPr>
          <w:rFonts w:ascii="Tahoma" w:hAnsi="Tahoma" w:cs="Tahoma"/>
          <w:b/>
          <w:color w:val="FFFFFF"/>
        </w:rPr>
      </w:pPr>
    </w:p>
    <w:p w14:paraId="10A72C52" w14:textId="77777777" w:rsidR="00FE5583" w:rsidRDefault="00FE5583" w:rsidP="00E16774">
      <w:pPr>
        <w:pStyle w:val="Obsah1"/>
      </w:pPr>
    </w:p>
    <w:p w14:paraId="5BF06883" w14:textId="3A112DB9" w:rsidR="00DD70E8" w:rsidRPr="00E16774" w:rsidRDefault="00014043" w:rsidP="00E16774">
      <w:pPr>
        <w:pStyle w:val="Obsah1"/>
        <w:rPr>
          <w:rFonts w:asciiTheme="minorHAnsi" w:eastAsiaTheme="minorEastAsia" w:hAnsiTheme="minorHAnsi" w:cstheme="minorBidi"/>
          <w:kern w:val="2"/>
          <w14:ligatures w14:val="standardContextual"/>
        </w:rPr>
      </w:pPr>
      <w:r w:rsidRPr="00773F47">
        <w:rPr>
          <w:rFonts w:cs="Arial"/>
          <w:bCs/>
          <w:sz w:val="20"/>
          <w:szCs w:val="20"/>
        </w:rPr>
        <w:fldChar w:fldCharType="begin"/>
      </w:r>
      <w:r w:rsidR="0093083C" w:rsidRPr="00773F47">
        <w:rPr>
          <w:rFonts w:cs="Arial"/>
          <w:bCs/>
          <w:sz w:val="20"/>
          <w:szCs w:val="20"/>
        </w:rPr>
        <w:instrText xml:space="preserve"> TOC \o "1-3" \h \z \u </w:instrText>
      </w:r>
      <w:r w:rsidRPr="00773F47">
        <w:rPr>
          <w:rFonts w:cs="Arial"/>
          <w:bCs/>
          <w:sz w:val="20"/>
          <w:szCs w:val="20"/>
        </w:rPr>
        <w:fldChar w:fldCharType="separate"/>
      </w:r>
      <w:hyperlink w:anchor="_Toc184207260" w:history="1">
        <w:r w:rsidR="00DD70E8" w:rsidRPr="00E16774">
          <w:rPr>
            <w:rStyle w:val="Hypertextovprepojenie"/>
          </w:rPr>
          <w:t>1. Úvod</w:t>
        </w:r>
        <w:r w:rsidR="00DD70E8" w:rsidRPr="00E16774">
          <w:rPr>
            <w:webHidden/>
          </w:rPr>
          <w:tab/>
        </w:r>
        <w:r w:rsidR="00DD70E8" w:rsidRPr="00E16774">
          <w:rPr>
            <w:webHidden/>
          </w:rPr>
          <w:fldChar w:fldCharType="begin"/>
        </w:r>
        <w:r w:rsidR="00DD70E8" w:rsidRPr="00E16774">
          <w:rPr>
            <w:webHidden/>
          </w:rPr>
          <w:instrText xml:space="preserve"> PAGEREF _Toc184207260 \h </w:instrText>
        </w:r>
        <w:r w:rsidR="00DD70E8" w:rsidRPr="00E16774">
          <w:rPr>
            <w:webHidden/>
          </w:rPr>
        </w:r>
        <w:r w:rsidR="00DD70E8" w:rsidRPr="00E16774">
          <w:rPr>
            <w:webHidden/>
          </w:rPr>
          <w:fldChar w:fldCharType="separate"/>
        </w:r>
        <w:r w:rsidR="00C75EC8">
          <w:rPr>
            <w:webHidden/>
          </w:rPr>
          <w:t>5</w:t>
        </w:r>
        <w:r w:rsidR="00DD70E8" w:rsidRPr="00E16774">
          <w:rPr>
            <w:webHidden/>
          </w:rPr>
          <w:fldChar w:fldCharType="end"/>
        </w:r>
      </w:hyperlink>
    </w:p>
    <w:p w14:paraId="30E65AF5" w14:textId="1DB01116" w:rsidR="00DD70E8" w:rsidRDefault="00DD70E8" w:rsidP="00E16774">
      <w:pPr>
        <w:pStyle w:val="Obsah1"/>
        <w:rPr>
          <w:rFonts w:asciiTheme="minorHAnsi" w:eastAsiaTheme="minorEastAsia" w:hAnsiTheme="minorHAnsi" w:cstheme="minorBidi"/>
          <w:kern w:val="2"/>
          <w:sz w:val="22"/>
          <w:szCs w:val="22"/>
          <w14:ligatures w14:val="standardContextual"/>
        </w:rPr>
      </w:pPr>
      <w:hyperlink w:anchor="_Toc184207261" w:history="1">
        <w:r w:rsidRPr="005F242B">
          <w:rPr>
            <w:rStyle w:val="Hypertextovprepojenie"/>
          </w:rPr>
          <w:t>2.   Analytická časť</w:t>
        </w:r>
        <w:r>
          <w:rPr>
            <w:webHidden/>
          </w:rPr>
          <w:tab/>
        </w:r>
        <w:r>
          <w:rPr>
            <w:webHidden/>
          </w:rPr>
          <w:fldChar w:fldCharType="begin"/>
        </w:r>
        <w:r>
          <w:rPr>
            <w:webHidden/>
          </w:rPr>
          <w:instrText xml:space="preserve"> PAGEREF _Toc184207261 \h </w:instrText>
        </w:r>
        <w:r>
          <w:rPr>
            <w:webHidden/>
          </w:rPr>
        </w:r>
        <w:r>
          <w:rPr>
            <w:webHidden/>
          </w:rPr>
          <w:fldChar w:fldCharType="separate"/>
        </w:r>
        <w:r w:rsidR="00C75EC8">
          <w:rPr>
            <w:webHidden/>
          </w:rPr>
          <w:t>7</w:t>
        </w:r>
        <w:r>
          <w:rPr>
            <w:webHidden/>
          </w:rPr>
          <w:fldChar w:fldCharType="end"/>
        </w:r>
      </w:hyperlink>
    </w:p>
    <w:p w14:paraId="103C3C07" w14:textId="4A8D0986"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62" w:history="1">
        <w:r w:rsidRPr="005F242B">
          <w:rPr>
            <w:rStyle w:val="Hypertextovprepojenie"/>
            <w:noProof/>
          </w:rPr>
          <w:t>2.1  Širšie územné väzby a poloha obce</w:t>
        </w:r>
        <w:r>
          <w:rPr>
            <w:noProof/>
            <w:webHidden/>
          </w:rPr>
          <w:tab/>
        </w:r>
        <w:r>
          <w:rPr>
            <w:noProof/>
            <w:webHidden/>
          </w:rPr>
          <w:fldChar w:fldCharType="begin"/>
        </w:r>
        <w:r>
          <w:rPr>
            <w:noProof/>
            <w:webHidden/>
          </w:rPr>
          <w:instrText xml:space="preserve"> PAGEREF _Toc184207262 \h </w:instrText>
        </w:r>
        <w:r>
          <w:rPr>
            <w:noProof/>
            <w:webHidden/>
          </w:rPr>
        </w:r>
        <w:r>
          <w:rPr>
            <w:noProof/>
            <w:webHidden/>
          </w:rPr>
          <w:fldChar w:fldCharType="separate"/>
        </w:r>
        <w:r w:rsidR="00C75EC8">
          <w:rPr>
            <w:noProof/>
            <w:webHidden/>
          </w:rPr>
          <w:t>7</w:t>
        </w:r>
        <w:r>
          <w:rPr>
            <w:noProof/>
            <w:webHidden/>
          </w:rPr>
          <w:fldChar w:fldCharType="end"/>
        </w:r>
      </w:hyperlink>
    </w:p>
    <w:p w14:paraId="71D795E8" w14:textId="39F7398A"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63" w:history="1">
        <w:r w:rsidRPr="005F242B">
          <w:rPr>
            <w:rStyle w:val="Hypertextovprepojenie"/>
            <w:noProof/>
          </w:rPr>
          <w:t>2.1.1 Priemet územno-plánovacích a rozvojových dokumentov</w:t>
        </w:r>
        <w:r>
          <w:rPr>
            <w:noProof/>
            <w:webHidden/>
          </w:rPr>
          <w:tab/>
        </w:r>
        <w:r>
          <w:rPr>
            <w:noProof/>
            <w:webHidden/>
          </w:rPr>
          <w:fldChar w:fldCharType="begin"/>
        </w:r>
        <w:r>
          <w:rPr>
            <w:noProof/>
            <w:webHidden/>
          </w:rPr>
          <w:instrText xml:space="preserve"> PAGEREF _Toc184207263 \h </w:instrText>
        </w:r>
        <w:r>
          <w:rPr>
            <w:noProof/>
            <w:webHidden/>
          </w:rPr>
        </w:r>
        <w:r>
          <w:rPr>
            <w:noProof/>
            <w:webHidden/>
          </w:rPr>
          <w:fldChar w:fldCharType="separate"/>
        </w:r>
        <w:r w:rsidR="00C75EC8">
          <w:rPr>
            <w:noProof/>
            <w:webHidden/>
          </w:rPr>
          <w:t>8</w:t>
        </w:r>
        <w:r>
          <w:rPr>
            <w:noProof/>
            <w:webHidden/>
          </w:rPr>
          <w:fldChar w:fldCharType="end"/>
        </w:r>
      </w:hyperlink>
    </w:p>
    <w:p w14:paraId="769EDC6A" w14:textId="7E8CBA48"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64" w:history="1">
        <w:r w:rsidRPr="005F242B">
          <w:rPr>
            <w:rStyle w:val="Hypertextovprepojenie"/>
            <w:noProof/>
          </w:rPr>
          <w:t>2.2  Prírodné a geografické pomery</w:t>
        </w:r>
        <w:r>
          <w:rPr>
            <w:noProof/>
            <w:webHidden/>
          </w:rPr>
          <w:tab/>
        </w:r>
        <w:r>
          <w:rPr>
            <w:noProof/>
            <w:webHidden/>
          </w:rPr>
          <w:fldChar w:fldCharType="begin"/>
        </w:r>
        <w:r>
          <w:rPr>
            <w:noProof/>
            <w:webHidden/>
          </w:rPr>
          <w:instrText xml:space="preserve"> PAGEREF _Toc184207264 \h </w:instrText>
        </w:r>
        <w:r>
          <w:rPr>
            <w:noProof/>
            <w:webHidden/>
          </w:rPr>
        </w:r>
        <w:r>
          <w:rPr>
            <w:noProof/>
            <w:webHidden/>
          </w:rPr>
          <w:fldChar w:fldCharType="separate"/>
        </w:r>
        <w:r w:rsidR="00C75EC8">
          <w:rPr>
            <w:noProof/>
            <w:webHidden/>
          </w:rPr>
          <w:t>9</w:t>
        </w:r>
        <w:r>
          <w:rPr>
            <w:noProof/>
            <w:webHidden/>
          </w:rPr>
          <w:fldChar w:fldCharType="end"/>
        </w:r>
      </w:hyperlink>
    </w:p>
    <w:p w14:paraId="477AC784" w14:textId="0309817B"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65" w:history="1">
        <w:r w:rsidRPr="005F242B">
          <w:rPr>
            <w:rStyle w:val="Hypertextovprepojenie"/>
            <w:noProof/>
          </w:rPr>
          <w:t>2.3   Súčasná krajinná štruktúra</w:t>
        </w:r>
        <w:r>
          <w:rPr>
            <w:noProof/>
            <w:webHidden/>
          </w:rPr>
          <w:tab/>
        </w:r>
        <w:r>
          <w:rPr>
            <w:noProof/>
            <w:webHidden/>
          </w:rPr>
          <w:fldChar w:fldCharType="begin"/>
        </w:r>
        <w:r>
          <w:rPr>
            <w:noProof/>
            <w:webHidden/>
          </w:rPr>
          <w:instrText xml:space="preserve"> PAGEREF _Toc184207265 \h </w:instrText>
        </w:r>
        <w:r>
          <w:rPr>
            <w:noProof/>
            <w:webHidden/>
          </w:rPr>
        </w:r>
        <w:r>
          <w:rPr>
            <w:noProof/>
            <w:webHidden/>
          </w:rPr>
          <w:fldChar w:fldCharType="separate"/>
        </w:r>
        <w:r w:rsidR="00C75EC8">
          <w:rPr>
            <w:noProof/>
            <w:webHidden/>
          </w:rPr>
          <w:t>10</w:t>
        </w:r>
        <w:r>
          <w:rPr>
            <w:noProof/>
            <w:webHidden/>
          </w:rPr>
          <w:fldChar w:fldCharType="end"/>
        </w:r>
      </w:hyperlink>
    </w:p>
    <w:p w14:paraId="4C44FA47" w14:textId="3CB0FC15"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66" w:history="1">
        <w:r w:rsidRPr="005F242B">
          <w:rPr>
            <w:rStyle w:val="Hypertextovprepojenie"/>
            <w:noProof/>
          </w:rPr>
          <w:t>2.4  Ochrana prírody a krajiny</w:t>
        </w:r>
        <w:r>
          <w:rPr>
            <w:noProof/>
            <w:webHidden/>
          </w:rPr>
          <w:tab/>
        </w:r>
        <w:r>
          <w:rPr>
            <w:noProof/>
            <w:webHidden/>
          </w:rPr>
          <w:fldChar w:fldCharType="begin"/>
        </w:r>
        <w:r>
          <w:rPr>
            <w:noProof/>
            <w:webHidden/>
          </w:rPr>
          <w:instrText xml:space="preserve"> PAGEREF _Toc184207266 \h </w:instrText>
        </w:r>
        <w:r>
          <w:rPr>
            <w:noProof/>
            <w:webHidden/>
          </w:rPr>
        </w:r>
        <w:r>
          <w:rPr>
            <w:noProof/>
            <w:webHidden/>
          </w:rPr>
          <w:fldChar w:fldCharType="separate"/>
        </w:r>
        <w:r w:rsidR="00C75EC8">
          <w:rPr>
            <w:noProof/>
            <w:webHidden/>
          </w:rPr>
          <w:t>11</w:t>
        </w:r>
        <w:r>
          <w:rPr>
            <w:noProof/>
            <w:webHidden/>
          </w:rPr>
          <w:fldChar w:fldCharType="end"/>
        </w:r>
      </w:hyperlink>
    </w:p>
    <w:p w14:paraId="0D426225" w14:textId="255725EE"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67" w:history="1">
        <w:r w:rsidRPr="005F242B">
          <w:rPr>
            <w:rStyle w:val="Hypertextovprepojenie"/>
            <w:noProof/>
          </w:rPr>
          <w:t>2.5  Životné prostredie</w:t>
        </w:r>
        <w:r>
          <w:rPr>
            <w:noProof/>
            <w:webHidden/>
          </w:rPr>
          <w:tab/>
        </w:r>
        <w:r>
          <w:rPr>
            <w:noProof/>
            <w:webHidden/>
          </w:rPr>
          <w:fldChar w:fldCharType="begin"/>
        </w:r>
        <w:r>
          <w:rPr>
            <w:noProof/>
            <w:webHidden/>
          </w:rPr>
          <w:instrText xml:space="preserve"> PAGEREF _Toc184207267 \h </w:instrText>
        </w:r>
        <w:r>
          <w:rPr>
            <w:noProof/>
            <w:webHidden/>
          </w:rPr>
        </w:r>
        <w:r>
          <w:rPr>
            <w:noProof/>
            <w:webHidden/>
          </w:rPr>
          <w:fldChar w:fldCharType="separate"/>
        </w:r>
        <w:r w:rsidR="00C75EC8">
          <w:rPr>
            <w:noProof/>
            <w:webHidden/>
          </w:rPr>
          <w:t>12</w:t>
        </w:r>
        <w:r>
          <w:rPr>
            <w:noProof/>
            <w:webHidden/>
          </w:rPr>
          <w:fldChar w:fldCharType="end"/>
        </w:r>
      </w:hyperlink>
    </w:p>
    <w:p w14:paraId="46BBCB94" w14:textId="707AEEBF"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68" w:history="1">
        <w:r w:rsidRPr="005F242B">
          <w:rPr>
            <w:rStyle w:val="Hypertextovprepojenie"/>
            <w:noProof/>
          </w:rPr>
          <w:t>2.6  História, osídlenie, urbanistický vývoj</w:t>
        </w:r>
        <w:r>
          <w:rPr>
            <w:noProof/>
            <w:webHidden/>
          </w:rPr>
          <w:tab/>
        </w:r>
        <w:r>
          <w:rPr>
            <w:noProof/>
            <w:webHidden/>
          </w:rPr>
          <w:fldChar w:fldCharType="begin"/>
        </w:r>
        <w:r>
          <w:rPr>
            <w:noProof/>
            <w:webHidden/>
          </w:rPr>
          <w:instrText xml:space="preserve"> PAGEREF _Toc184207268 \h </w:instrText>
        </w:r>
        <w:r>
          <w:rPr>
            <w:noProof/>
            <w:webHidden/>
          </w:rPr>
        </w:r>
        <w:r>
          <w:rPr>
            <w:noProof/>
            <w:webHidden/>
          </w:rPr>
          <w:fldChar w:fldCharType="separate"/>
        </w:r>
        <w:r w:rsidR="00C75EC8">
          <w:rPr>
            <w:noProof/>
            <w:webHidden/>
          </w:rPr>
          <w:t>13</w:t>
        </w:r>
        <w:r>
          <w:rPr>
            <w:noProof/>
            <w:webHidden/>
          </w:rPr>
          <w:fldChar w:fldCharType="end"/>
        </w:r>
      </w:hyperlink>
    </w:p>
    <w:p w14:paraId="2D7DD810" w14:textId="4B3F51CB"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69" w:history="1">
        <w:r w:rsidRPr="005F242B">
          <w:rPr>
            <w:rStyle w:val="Hypertextovprepojenie"/>
            <w:noProof/>
          </w:rPr>
          <w:t>2.6.1   Historický vývoj obce</w:t>
        </w:r>
        <w:r>
          <w:rPr>
            <w:noProof/>
            <w:webHidden/>
          </w:rPr>
          <w:tab/>
        </w:r>
        <w:r>
          <w:rPr>
            <w:noProof/>
            <w:webHidden/>
          </w:rPr>
          <w:fldChar w:fldCharType="begin"/>
        </w:r>
        <w:r>
          <w:rPr>
            <w:noProof/>
            <w:webHidden/>
          </w:rPr>
          <w:instrText xml:space="preserve"> PAGEREF _Toc184207269 \h </w:instrText>
        </w:r>
        <w:r>
          <w:rPr>
            <w:noProof/>
            <w:webHidden/>
          </w:rPr>
        </w:r>
        <w:r>
          <w:rPr>
            <w:noProof/>
            <w:webHidden/>
          </w:rPr>
          <w:fldChar w:fldCharType="separate"/>
        </w:r>
        <w:r w:rsidR="00C75EC8">
          <w:rPr>
            <w:noProof/>
            <w:webHidden/>
          </w:rPr>
          <w:t>13</w:t>
        </w:r>
        <w:r>
          <w:rPr>
            <w:noProof/>
            <w:webHidden/>
          </w:rPr>
          <w:fldChar w:fldCharType="end"/>
        </w:r>
      </w:hyperlink>
    </w:p>
    <w:p w14:paraId="4FD6BBD9" w14:textId="26B16C48"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70" w:history="1">
        <w:r w:rsidRPr="005F242B">
          <w:rPr>
            <w:rStyle w:val="Hypertextovprepojenie"/>
            <w:noProof/>
          </w:rPr>
          <w:t>2.6.2   Historický vývoj názvu obce</w:t>
        </w:r>
        <w:r>
          <w:rPr>
            <w:noProof/>
            <w:webHidden/>
          </w:rPr>
          <w:tab/>
        </w:r>
        <w:r>
          <w:rPr>
            <w:noProof/>
            <w:webHidden/>
          </w:rPr>
          <w:fldChar w:fldCharType="begin"/>
        </w:r>
        <w:r>
          <w:rPr>
            <w:noProof/>
            <w:webHidden/>
          </w:rPr>
          <w:instrText xml:space="preserve"> PAGEREF _Toc184207270 \h </w:instrText>
        </w:r>
        <w:r>
          <w:rPr>
            <w:noProof/>
            <w:webHidden/>
          </w:rPr>
        </w:r>
        <w:r>
          <w:rPr>
            <w:noProof/>
            <w:webHidden/>
          </w:rPr>
          <w:fldChar w:fldCharType="separate"/>
        </w:r>
        <w:r w:rsidR="00C75EC8">
          <w:rPr>
            <w:noProof/>
            <w:webHidden/>
          </w:rPr>
          <w:t>14</w:t>
        </w:r>
        <w:r>
          <w:rPr>
            <w:noProof/>
            <w:webHidden/>
          </w:rPr>
          <w:fldChar w:fldCharType="end"/>
        </w:r>
      </w:hyperlink>
    </w:p>
    <w:p w14:paraId="7BF14C18" w14:textId="635355DB"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71" w:history="1">
        <w:r w:rsidRPr="005F242B">
          <w:rPr>
            <w:rStyle w:val="Hypertextovprepojenie"/>
            <w:noProof/>
          </w:rPr>
          <w:t>2.7  Kultúrne dedičstvo</w:t>
        </w:r>
        <w:r>
          <w:rPr>
            <w:noProof/>
            <w:webHidden/>
          </w:rPr>
          <w:tab/>
        </w:r>
        <w:r>
          <w:rPr>
            <w:noProof/>
            <w:webHidden/>
          </w:rPr>
          <w:fldChar w:fldCharType="begin"/>
        </w:r>
        <w:r>
          <w:rPr>
            <w:noProof/>
            <w:webHidden/>
          </w:rPr>
          <w:instrText xml:space="preserve"> PAGEREF _Toc184207271 \h </w:instrText>
        </w:r>
        <w:r>
          <w:rPr>
            <w:noProof/>
            <w:webHidden/>
          </w:rPr>
        </w:r>
        <w:r>
          <w:rPr>
            <w:noProof/>
            <w:webHidden/>
          </w:rPr>
          <w:fldChar w:fldCharType="separate"/>
        </w:r>
        <w:r w:rsidR="00C75EC8">
          <w:rPr>
            <w:noProof/>
            <w:webHidden/>
          </w:rPr>
          <w:t>15</w:t>
        </w:r>
        <w:r>
          <w:rPr>
            <w:noProof/>
            <w:webHidden/>
          </w:rPr>
          <w:fldChar w:fldCharType="end"/>
        </w:r>
      </w:hyperlink>
    </w:p>
    <w:p w14:paraId="730133DF" w14:textId="312CA0BE"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72" w:history="1">
        <w:r w:rsidRPr="005F242B">
          <w:rPr>
            <w:rStyle w:val="Hypertextovprepojenie"/>
            <w:noProof/>
          </w:rPr>
          <w:t>2.7.2  Zoznam pamiatok z ÚZKP</w:t>
        </w:r>
        <w:r>
          <w:rPr>
            <w:noProof/>
            <w:webHidden/>
          </w:rPr>
          <w:tab/>
        </w:r>
        <w:r>
          <w:rPr>
            <w:noProof/>
            <w:webHidden/>
          </w:rPr>
          <w:fldChar w:fldCharType="begin"/>
        </w:r>
        <w:r>
          <w:rPr>
            <w:noProof/>
            <w:webHidden/>
          </w:rPr>
          <w:instrText xml:space="preserve"> PAGEREF _Toc184207272 \h </w:instrText>
        </w:r>
        <w:r>
          <w:rPr>
            <w:noProof/>
            <w:webHidden/>
          </w:rPr>
        </w:r>
        <w:r>
          <w:rPr>
            <w:noProof/>
            <w:webHidden/>
          </w:rPr>
          <w:fldChar w:fldCharType="separate"/>
        </w:r>
        <w:r w:rsidR="00C75EC8">
          <w:rPr>
            <w:noProof/>
            <w:webHidden/>
          </w:rPr>
          <w:t>15</w:t>
        </w:r>
        <w:r>
          <w:rPr>
            <w:noProof/>
            <w:webHidden/>
          </w:rPr>
          <w:fldChar w:fldCharType="end"/>
        </w:r>
      </w:hyperlink>
    </w:p>
    <w:p w14:paraId="102FD54C" w14:textId="07F3EC11"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73" w:history="1">
        <w:r w:rsidRPr="005F242B">
          <w:rPr>
            <w:rStyle w:val="Hypertextovprepojenie"/>
            <w:noProof/>
          </w:rPr>
          <w:t>2.7.3   Pamätihodnosti v obci</w:t>
        </w:r>
        <w:r>
          <w:rPr>
            <w:noProof/>
            <w:webHidden/>
          </w:rPr>
          <w:tab/>
        </w:r>
        <w:r>
          <w:rPr>
            <w:noProof/>
            <w:webHidden/>
          </w:rPr>
          <w:fldChar w:fldCharType="begin"/>
        </w:r>
        <w:r>
          <w:rPr>
            <w:noProof/>
            <w:webHidden/>
          </w:rPr>
          <w:instrText xml:space="preserve"> PAGEREF _Toc184207273 \h </w:instrText>
        </w:r>
        <w:r>
          <w:rPr>
            <w:noProof/>
            <w:webHidden/>
          </w:rPr>
        </w:r>
        <w:r>
          <w:rPr>
            <w:noProof/>
            <w:webHidden/>
          </w:rPr>
          <w:fldChar w:fldCharType="separate"/>
        </w:r>
        <w:r w:rsidR="00C75EC8">
          <w:rPr>
            <w:noProof/>
            <w:webHidden/>
          </w:rPr>
          <w:t>16</w:t>
        </w:r>
        <w:r>
          <w:rPr>
            <w:noProof/>
            <w:webHidden/>
          </w:rPr>
          <w:fldChar w:fldCharType="end"/>
        </w:r>
      </w:hyperlink>
    </w:p>
    <w:p w14:paraId="16166BA6" w14:textId="1AF24588"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74" w:history="1">
        <w:r w:rsidRPr="005F242B">
          <w:rPr>
            <w:rStyle w:val="Hypertextovprepojenie"/>
            <w:noProof/>
          </w:rPr>
          <w:t>2.7.4  Významné osobnosti v obci</w:t>
        </w:r>
        <w:r>
          <w:rPr>
            <w:noProof/>
            <w:webHidden/>
          </w:rPr>
          <w:tab/>
        </w:r>
        <w:r>
          <w:rPr>
            <w:noProof/>
            <w:webHidden/>
          </w:rPr>
          <w:fldChar w:fldCharType="begin"/>
        </w:r>
        <w:r>
          <w:rPr>
            <w:noProof/>
            <w:webHidden/>
          </w:rPr>
          <w:instrText xml:space="preserve"> PAGEREF _Toc184207274 \h </w:instrText>
        </w:r>
        <w:r>
          <w:rPr>
            <w:noProof/>
            <w:webHidden/>
          </w:rPr>
        </w:r>
        <w:r>
          <w:rPr>
            <w:noProof/>
            <w:webHidden/>
          </w:rPr>
          <w:fldChar w:fldCharType="separate"/>
        </w:r>
        <w:r w:rsidR="00C75EC8">
          <w:rPr>
            <w:noProof/>
            <w:webHidden/>
          </w:rPr>
          <w:t>16</w:t>
        </w:r>
        <w:r>
          <w:rPr>
            <w:noProof/>
            <w:webHidden/>
          </w:rPr>
          <w:fldChar w:fldCharType="end"/>
        </w:r>
      </w:hyperlink>
    </w:p>
    <w:p w14:paraId="752C8B21" w14:textId="621D00B3"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75" w:history="1">
        <w:r w:rsidRPr="005F242B">
          <w:rPr>
            <w:rStyle w:val="Hypertextovprepojenie"/>
            <w:noProof/>
          </w:rPr>
          <w:t>2.8   Architektúra</w:t>
        </w:r>
        <w:r>
          <w:rPr>
            <w:noProof/>
            <w:webHidden/>
          </w:rPr>
          <w:tab/>
        </w:r>
        <w:r>
          <w:rPr>
            <w:noProof/>
            <w:webHidden/>
          </w:rPr>
          <w:fldChar w:fldCharType="begin"/>
        </w:r>
        <w:r>
          <w:rPr>
            <w:noProof/>
            <w:webHidden/>
          </w:rPr>
          <w:instrText xml:space="preserve"> PAGEREF _Toc184207275 \h </w:instrText>
        </w:r>
        <w:r>
          <w:rPr>
            <w:noProof/>
            <w:webHidden/>
          </w:rPr>
        </w:r>
        <w:r>
          <w:rPr>
            <w:noProof/>
            <w:webHidden/>
          </w:rPr>
          <w:fldChar w:fldCharType="separate"/>
        </w:r>
        <w:r w:rsidR="00C75EC8">
          <w:rPr>
            <w:noProof/>
            <w:webHidden/>
          </w:rPr>
          <w:t>16</w:t>
        </w:r>
        <w:r>
          <w:rPr>
            <w:noProof/>
            <w:webHidden/>
          </w:rPr>
          <w:fldChar w:fldCharType="end"/>
        </w:r>
      </w:hyperlink>
    </w:p>
    <w:p w14:paraId="48E26A4C" w14:textId="4FE43B4D"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76" w:history="1">
        <w:r w:rsidRPr="005F242B">
          <w:rPr>
            <w:rStyle w:val="Hypertextovprepojenie"/>
            <w:noProof/>
          </w:rPr>
          <w:t>2.8.1  Ľudová architektúra v obci</w:t>
        </w:r>
        <w:r>
          <w:rPr>
            <w:noProof/>
            <w:webHidden/>
          </w:rPr>
          <w:tab/>
        </w:r>
        <w:r>
          <w:rPr>
            <w:noProof/>
            <w:webHidden/>
          </w:rPr>
          <w:fldChar w:fldCharType="begin"/>
        </w:r>
        <w:r>
          <w:rPr>
            <w:noProof/>
            <w:webHidden/>
          </w:rPr>
          <w:instrText xml:space="preserve"> PAGEREF _Toc184207276 \h </w:instrText>
        </w:r>
        <w:r>
          <w:rPr>
            <w:noProof/>
            <w:webHidden/>
          </w:rPr>
        </w:r>
        <w:r>
          <w:rPr>
            <w:noProof/>
            <w:webHidden/>
          </w:rPr>
          <w:fldChar w:fldCharType="separate"/>
        </w:r>
        <w:r w:rsidR="00C75EC8">
          <w:rPr>
            <w:noProof/>
            <w:webHidden/>
          </w:rPr>
          <w:t>16</w:t>
        </w:r>
        <w:r>
          <w:rPr>
            <w:noProof/>
            <w:webHidden/>
          </w:rPr>
          <w:fldChar w:fldCharType="end"/>
        </w:r>
      </w:hyperlink>
    </w:p>
    <w:p w14:paraId="3114C272" w14:textId="4FB7D007"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77" w:history="1">
        <w:r w:rsidRPr="005F242B">
          <w:rPr>
            <w:rStyle w:val="Hypertextovprepojenie"/>
            <w:noProof/>
          </w:rPr>
          <w:t>2.8.2  Urbanistická štruktúra sídla, postupnosť vývoja obce</w:t>
        </w:r>
        <w:r>
          <w:rPr>
            <w:noProof/>
            <w:webHidden/>
          </w:rPr>
          <w:tab/>
        </w:r>
        <w:r>
          <w:rPr>
            <w:noProof/>
            <w:webHidden/>
          </w:rPr>
          <w:fldChar w:fldCharType="begin"/>
        </w:r>
        <w:r>
          <w:rPr>
            <w:noProof/>
            <w:webHidden/>
          </w:rPr>
          <w:instrText xml:space="preserve"> PAGEREF _Toc184207277 \h </w:instrText>
        </w:r>
        <w:r>
          <w:rPr>
            <w:noProof/>
            <w:webHidden/>
          </w:rPr>
        </w:r>
        <w:r>
          <w:rPr>
            <w:noProof/>
            <w:webHidden/>
          </w:rPr>
          <w:fldChar w:fldCharType="separate"/>
        </w:r>
        <w:r w:rsidR="00C75EC8">
          <w:rPr>
            <w:noProof/>
            <w:webHidden/>
          </w:rPr>
          <w:t>17</w:t>
        </w:r>
        <w:r>
          <w:rPr>
            <w:noProof/>
            <w:webHidden/>
          </w:rPr>
          <w:fldChar w:fldCharType="end"/>
        </w:r>
      </w:hyperlink>
    </w:p>
    <w:p w14:paraId="04746B48" w14:textId="7CDDA2E0"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78" w:history="1">
        <w:r w:rsidRPr="005F242B">
          <w:rPr>
            <w:rStyle w:val="Hypertextovprepojenie"/>
            <w:noProof/>
          </w:rPr>
          <w:t>2.8.3   Bývanie</w:t>
        </w:r>
        <w:r>
          <w:rPr>
            <w:noProof/>
            <w:webHidden/>
          </w:rPr>
          <w:tab/>
        </w:r>
        <w:r>
          <w:rPr>
            <w:noProof/>
            <w:webHidden/>
          </w:rPr>
          <w:fldChar w:fldCharType="begin"/>
        </w:r>
        <w:r>
          <w:rPr>
            <w:noProof/>
            <w:webHidden/>
          </w:rPr>
          <w:instrText xml:space="preserve"> PAGEREF _Toc184207278 \h </w:instrText>
        </w:r>
        <w:r>
          <w:rPr>
            <w:noProof/>
            <w:webHidden/>
          </w:rPr>
        </w:r>
        <w:r>
          <w:rPr>
            <w:noProof/>
            <w:webHidden/>
          </w:rPr>
          <w:fldChar w:fldCharType="separate"/>
        </w:r>
        <w:r w:rsidR="00C75EC8">
          <w:rPr>
            <w:noProof/>
            <w:webHidden/>
          </w:rPr>
          <w:t>17</w:t>
        </w:r>
        <w:r>
          <w:rPr>
            <w:noProof/>
            <w:webHidden/>
          </w:rPr>
          <w:fldChar w:fldCharType="end"/>
        </w:r>
      </w:hyperlink>
    </w:p>
    <w:p w14:paraId="014450CC" w14:textId="6B1E1683"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79" w:history="1">
        <w:r w:rsidRPr="005F242B">
          <w:rPr>
            <w:rStyle w:val="Hypertextovprepojenie"/>
            <w:noProof/>
          </w:rPr>
          <w:t>2.9   Technická infraštruktúra</w:t>
        </w:r>
        <w:r>
          <w:rPr>
            <w:noProof/>
            <w:webHidden/>
          </w:rPr>
          <w:tab/>
        </w:r>
        <w:r>
          <w:rPr>
            <w:noProof/>
            <w:webHidden/>
          </w:rPr>
          <w:fldChar w:fldCharType="begin"/>
        </w:r>
        <w:r>
          <w:rPr>
            <w:noProof/>
            <w:webHidden/>
          </w:rPr>
          <w:instrText xml:space="preserve"> PAGEREF _Toc184207279 \h </w:instrText>
        </w:r>
        <w:r>
          <w:rPr>
            <w:noProof/>
            <w:webHidden/>
          </w:rPr>
        </w:r>
        <w:r>
          <w:rPr>
            <w:noProof/>
            <w:webHidden/>
          </w:rPr>
          <w:fldChar w:fldCharType="separate"/>
        </w:r>
        <w:r w:rsidR="00C75EC8">
          <w:rPr>
            <w:noProof/>
            <w:webHidden/>
          </w:rPr>
          <w:t>18</w:t>
        </w:r>
        <w:r>
          <w:rPr>
            <w:noProof/>
            <w:webHidden/>
          </w:rPr>
          <w:fldChar w:fldCharType="end"/>
        </w:r>
      </w:hyperlink>
    </w:p>
    <w:p w14:paraId="34DC58F5" w14:textId="0453D3EA"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80" w:history="1">
        <w:r w:rsidRPr="005F242B">
          <w:rPr>
            <w:rStyle w:val="Hypertextovprepojenie"/>
            <w:noProof/>
          </w:rPr>
          <w:t>2.9.1   Doprava</w:t>
        </w:r>
        <w:r>
          <w:rPr>
            <w:noProof/>
            <w:webHidden/>
          </w:rPr>
          <w:tab/>
        </w:r>
        <w:r>
          <w:rPr>
            <w:noProof/>
            <w:webHidden/>
          </w:rPr>
          <w:fldChar w:fldCharType="begin"/>
        </w:r>
        <w:r>
          <w:rPr>
            <w:noProof/>
            <w:webHidden/>
          </w:rPr>
          <w:instrText xml:space="preserve"> PAGEREF _Toc184207280 \h </w:instrText>
        </w:r>
        <w:r>
          <w:rPr>
            <w:noProof/>
            <w:webHidden/>
          </w:rPr>
        </w:r>
        <w:r>
          <w:rPr>
            <w:noProof/>
            <w:webHidden/>
          </w:rPr>
          <w:fldChar w:fldCharType="separate"/>
        </w:r>
        <w:r w:rsidR="00C75EC8">
          <w:rPr>
            <w:noProof/>
            <w:webHidden/>
          </w:rPr>
          <w:t>18</w:t>
        </w:r>
        <w:r>
          <w:rPr>
            <w:noProof/>
            <w:webHidden/>
          </w:rPr>
          <w:fldChar w:fldCharType="end"/>
        </w:r>
      </w:hyperlink>
    </w:p>
    <w:p w14:paraId="044D8759" w14:textId="482945B8"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81" w:history="1">
        <w:r w:rsidRPr="005F242B">
          <w:rPr>
            <w:rStyle w:val="Hypertextovprepojenie"/>
            <w:noProof/>
          </w:rPr>
          <w:t>2.9.2   Vodné hospodárstvo</w:t>
        </w:r>
        <w:r>
          <w:rPr>
            <w:noProof/>
            <w:webHidden/>
          </w:rPr>
          <w:tab/>
        </w:r>
        <w:r>
          <w:rPr>
            <w:noProof/>
            <w:webHidden/>
          </w:rPr>
          <w:fldChar w:fldCharType="begin"/>
        </w:r>
        <w:r>
          <w:rPr>
            <w:noProof/>
            <w:webHidden/>
          </w:rPr>
          <w:instrText xml:space="preserve"> PAGEREF _Toc184207281 \h </w:instrText>
        </w:r>
        <w:r>
          <w:rPr>
            <w:noProof/>
            <w:webHidden/>
          </w:rPr>
        </w:r>
        <w:r>
          <w:rPr>
            <w:noProof/>
            <w:webHidden/>
          </w:rPr>
          <w:fldChar w:fldCharType="separate"/>
        </w:r>
        <w:r w:rsidR="00C75EC8">
          <w:rPr>
            <w:noProof/>
            <w:webHidden/>
          </w:rPr>
          <w:t>19</w:t>
        </w:r>
        <w:r>
          <w:rPr>
            <w:noProof/>
            <w:webHidden/>
          </w:rPr>
          <w:fldChar w:fldCharType="end"/>
        </w:r>
      </w:hyperlink>
    </w:p>
    <w:p w14:paraId="2D4E263B" w14:textId="14253506"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82" w:history="1">
        <w:r w:rsidRPr="005F242B">
          <w:rPr>
            <w:rStyle w:val="Hypertextovprepojenie"/>
            <w:noProof/>
          </w:rPr>
          <w:t>2.9.3  Energetika</w:t>
        </w:r>
        <w:r>
          <w:rPr>
            <w:noProof/>
            <w:webHidden/>
          </w:rPr>
          <w:tab/>
        </w:r>
        <w:r>
          <w:rPr>
            <w:noProof/>
            <w:webHidden/>
          </w:rPr>
          <w:fldChar w:fldCharType="begin"/>
        </w:r>
        <w:r>
          <w:rPr>
            <w:noProof/>
            <w:webHidden/>
          </w:rPr>
          <w:instrText xml:space="preserve"> PAGEREF _Toc184207282 \h </w:instrText>
        </w:r>
        <w:r>
          <w:rPr>
            <w:noProof/>
            <w:webHidden/>
          </w:rPr>
        </w:r>
        <w:r>
          <w:rPr>
            <w:noProof/>
            <w:webHidden/>
          </w:rPr>
          <w:fldChar w:fldCharType="separate"/>
        </w:r>
        <w:r w:rsidR="00C75EC8">
          <w:rPr>
            <w:noProof/>
            <w:webHidden/>
          </w:rPr>
          <w:t>19</w:t>
        </w:r>
        <w:r>
          <w:rPr>
            <w:noProof/>
            <w:webHidden/>
          </w:rPr>
          <w:fldChar w:fldCharType="end"/>
        </w:r>
      </w:hyperlink>
    </w:p>
    <w:p w14:paraId="2A1D6CCE" w14:textId="4BC786CD"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83" w:history="1">
        <w:r w:rsidRPr="005F242B">
          <w:rPr>
            <w:rStyle w:val="Hypertextovprepojenie"/>
            <w:noProof/>
          </w:rPr>
          <w:t>2.9.4  Telekomunikácie</w:t>
        </w:r>
        <w:r>
          <w:rPr>
            <w:noProof/>
            <w:webHidden/>
          </w:rPr>
          <w:tab/>
        </w:r>
        <w:r>
          <w:rPr>
            <w:noProof/>
            <w:webHidden/>
          </w:rPr>
          <w:fldChar w:fldCharType="begin"/>
        </w:r>
        <w:r>
          <w:rPr>
            <w:noProof/>
            <w:webHidden/>
          </w:rPr>
          <w:instrText xml:space="preserve"> PAGEREF _Toc184207283 \h </w:instrText>
        </w:r>
        <w:r>
          <w:rPr>
            <w:noProof/>
            <w:webHidden/>
          </w:rPr>
        </w:r>
        <w:r>
          <w:rPr>
            <w:noProof/>
            <w:webHidden/>
          </w:rPr>
          <w:fldChar w:fldCharType="separate"/>
        </w:r>
        <w:r w:rsidR="00C75EC8">
          <w:rPr>
            <w:noProof/>
            <w:webHidden/>
          </w:rPr>
          <w:t>20</w:t>
        </w:r>
        <w:r>
          <w:rPr>
            <w:noProof/>
            <w:webHidden/>
          </w:rPr>
          <w:fldChar w:fldCharType="end"/>
        </w:r>
      </w:hyperlink>
    </w:p>
    <w:p w14:paraId="45E3E1FB" w14:textId="3A430252"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84" w:history="1">
        <w:r w:rsidRPr="005F242B">
          <w:rPr>
            <w:rStyle w:val="Hypertextovprepojenie"/>
            <w:noProof/>
          </w:rPr>
          <w:t>2.10   Sociálna infraštruktúra</w:t>
        </w:r>
        <w:r>
          <w:rPr>
            <w:noProof/>
            <w:webHidden/>
          </w:rPr>
          <w:tab/>
        </w:r>
        <w:r>
          <w:rPr>
            <w:noProof/>
            <w:webHidden/>
          </w:rPr>
          <w:fldChar w:fldCharType="begin"/>
        </w:r>
        <w:r>
          <w:rPr>
            <w:noProof/>
            <w:webHidden/>
          </w:rPr>
          <w:instrText xml:space="preserve"> PAGEREF _Toc184207284 \h </w:instrText>
        </w:r>
        <w:r>
          <w:rPr>
            <w:noProof/>
            <w:webHidden/>
          </w:rPr>
        </w:r>
        <w:r>
          <w:rPr>
            <w:noProof/>
            <w:webHidden/>
          </w:rPr>
          <w:fldChar w:fldCharType="separate"/>
        </w:r>
        <w:r w:rsidR="00C75EC8">
          <w:rPr>
            <w:noProof/>
            <w:webHidden/>
          </w:rPr>
          <w:t>20</w:t>
        </w:r>
        <w:r>
          <w:rPr>
            <w:noProof/>
            <w:webHidden/>
          </w:rPr>
          <w:fldChar w:fldCharType="end"/>
        </w:r>
      </w:hyperlink>
    </w:p>
    <w:p w14:paraId="526132C9" w14:textId="61B210A0"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85" w:history="1">
        <w:r w:rsidRPr="005F242B">
          <w:rPr>
            <w:rStyle w:val="Hypertextovprepojenie"/>
            <w:noProof/>
          </w:rPr>
          <w:t>2.10.1  Kultúra, osveta</w:t>
        </w:r>
        <w:r>
          <w:rPr>
            <w:noProof/>
            <w:webHidden/>
          </w:rPr>
          <w:tab/>
        </w:r>
        <w:r>
          <w:rPr>
            <w:noProof/>
            <w:webHidden/>
          </w:rPr>
          <w:fldChar w:fldCharType="begin"/>
        </w:r>
        <w:r>
          <w:rPr>
            <w:noProof/>
            <w:webHidden/>
          </w:rPr>
          <w:instrText xml:space="preserve"> PAGEREF _Toc184207285 \h </w:instrText>
        </w:r>
        <w:r>
          <w:rPr>
            <w:noProof/>
            <w:webHidden/>
          </w:rPr>
        </w:r>
        <w:r>
          <w:rPr>
            <w:noProof/>
            <w:webHidden/>
          </w:rPr>
          <w:fldChar w:fldCharType="separate"/>
        </w:r>
        <w:r w:rsidR="00C75EC8">
          <w:rPr>
            <w:noProof/>
            <w:webHidden/>
          </w:rPr>
          <w:t>20</w:t>
        </w:r>
        <w:r>
          <w:rPr>
            <w:noProof/>
            <w:webHidden/>
          </w:rPr>
          <w:fldChar w:fldCharType="end"/>
        </w:r>
      </w:hyperlink>
    </w:p>
    <w:p w14:paraId="75E62E05" w14:textId="0E3A5617"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86" w:history="1">
        <w:r w:rsidRPr="005F242B">
          <w:rPr>
            <w:rStyle w:val="Hypertextovprepojenie"/>
            <w:noProof/>
          </w:rPr>
          <w:t>2.11   Hospodárska základňa</w:t>
        </w:r>
        <w:r>
          <w:rPr>
            <w:noProof/>
            <w:webHidden/>
          </w:rPr>
          <w:tab/>
        </w:r>
        <w:r>
          <w:rPr>
            <w:noProof/>
            <w:webHidden/>
          </w:rPr>
          <w:fldChar w:fldCharType="begin"/>
        </w:r>
        <w:r>
          <w:rPr>
            <w:noProof/>
            <w:webHidden/>
          </w:rPr>
          <w:instrText xml:space="preserve"> PAGEREF _Toc184207286 \h </w:instrText>
        </w:r>
        <w:r>
          <w:rPr>
            <w:noProof/>
            <w:webHidden/>
          </w:rPr>
        </w:r>
        <w:r>
          <w:rPr>
            <w:noProof/>
            <w:webHidden/>
          </w:rPr>
          <w:fldChar w:fldCharType="separate"/>
        </w:r>
        <w:r w:rsidR="00C75EC8">
          <w:rPr>
            <w:noProof/>
            <w:webHidden/>
          </w:rPr>
          <w:t>21</w:t>
        </w:r>
        <w:r>
          <w:rPr>
            <w:noProof/>
            <w:webHidden/>
          </w:rPr>
          <w:fldChar w:fldCharType="end"/>
        </w:r>
      </w:hyperlink>
    </w:p>
    <w:p w14:paraId="1A807054" w14:textId="3C15FC96"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87" w:history="1">
        <w:r w:rsidRPr="005F242B">
          <w:rPr>
            <w:rStyle w:val="Hypertextovprepojenie"/>
            <w:noProof/>
          </w:rPr>
          <w:t>2.11.1  Priemyselná výroba</w:t>
        </w:r>
        <w:r>
          <w:rPr>
            <w:noProof/>
            <w:webHidden/>
          </w:rPr>
          <w:tab/>
        </w:r>
        <w:r>
          <w:rPr>
            <w:noProof/>
            <w:webHidden/>
          </w:rPr>
          <w:fldChar w:fldCharType="begin"/>
        </w:r>
        <w:r>
          <w:rPr>
            <w:noProof/>
            <w:webHidden/>
          </w:rPr>
          <w:instrText xml:space="preserve"> PAGEREF _Toc184207287 \h </w:instrText>
        </w:r>
        <w:r>
          <w:rPr>
            <w:noProof/>
            <w:webHidden/>
          </w:rPr>
        </w:r>
        <w:r>
          <w:rPr>
            <w:noProof/>
            <w:webHidden/>
          </w:rPr>
          <w:fldChar w:fldCharType="separate"/>
        </w:r>
        <w:r w:rsidR="00C75EC8">
          <w:rPr>
            <w:noProof/>
            <w:webHidden/>
          </w:rPr>
          <w:t>21</w:t>
        </w:r>
        <w:r>
          <w:rPr>
            <w:noProof/>
            <w:webHidden/>
          </w:rPr>
          <w:fldChar w:fldCharType="end"/>
        </w:r>
      </w:hyperlink>
    </w:p>
    <w:p w14:paraId="4C61F964" w14:textId="2228E961"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88" w:history="1">
        <w:r w:rsidRPr="005F242B">
          <w:rPr>
            <w:rStyle w:val="Hypertextovprepojenie"/>
            <w:noProof/>
          </w:rPr>
          <w:t>2.11.2  Hospodárska činnosť v obci</w:t>
        </w:r>
        <w:r>
          <w:rPr>
            <w:noProof/>
            <w:webHidden/>
          </w:rPr>
          <w:tab/>
        </w:r>
        <w:r>
          <w:rPr>
            <w:noProof/>
            <w:webHidden/>
          </w:rPr>
          <w:fldChar w:fldCharType="begin"/>
        </w:r>
        <w:r>
          <w:rPr>
            <w:noProof/>
            <w:webHidden/>
          </w:rPr>
          <w:instrText xml:space="preserve"> PAGEREF _Toc184207288 \h </w:instrText>
        </w:r>
        <w:r>
          <w:rPr>
            <w:noProof/>
            <w:webHidden/>
          </w:rPr>
        </w:r>
        <w:r>
          <w:rPr>
            <w:noProof/>
            <w:webHidden/>
          </w:rPr>
          <w:fldChar w:fldCharType="separate"/>
        </w:r>
        <w:r w:rsidR="00C75EC8">
          <w:rPr>
            <w:noProof/>
            <w:webHidden/>
          </w:rPr>
          <w:t>22</w:t>
        </w:r>
        <w:r>
          <w:rPr>
            <w:noProof/>
            <w:webHidden/>
          </w:rPr>
          <w:fldChar w:fldCharType="end"/>
        </w:r>
      </w:hyperlink>
    </w:p>
    <w:p w14:paraId="65A957FA" w14:textId="60128D5F"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89" w:history="1">
        <w:r w:rsidRPr="005F242B">
          <w:rPr>
            <w:rStyle w:val="Hypertextovprepojenie"/>
            <w:noProof/>
          </w:rPr>
          <w:t>2.11.3  Nerastné suroviny a prírodné zdroje</w:t>
        </w:r>
        <w:r>
          <w:rPr>
            <w:noProof/>
            <w:webHidden/>
          </w:rPr>
          <w:tab/>
        </w:r>
        <w:r>
          <w:rPr>
            <w:noProof/>
            <w:webHidden/>
          </w:rPr>
          <w:fldChar w:fldCharType="begin"/>
        </w:r>
        <w:r>
          <w:rPr>
            <w:noProof/>
            <w:webHidden/>
          </w:rPr>
          <w:instrText xml:space="preserve"> PAGEREF _Toc184207289 \h </w:instrText>
        </w:r>
        <w:r>
          <w:rPr>
            <w:noProof/>
            <w:webHidden/>
          </w:rPr>
        </w:r>
        <w:r>
          <w:rPr>
            <w:noProof/>
            <w:webHidden/>
          </w:rPr>
          <w:fldChar w:fldCharType="separate"/>
        </w:r>
        <w:r w:rsidR="00C75EC8">
          <w:rPr>
            <w:noProof/>
            <w:webHidden/>
          </w:rPr>
          <w:t>22</w:t>
        </w:r>
        <w:r>
          <w:rPr>
            <w:noProof/>
            <w:webHidden/>
          </w:rPr>
          <w:fldChar w:fldCharType="end"/>
        </w:r>
      </w:hyperlink>
    </w:p>
    <w:p w14:paraId="2CA10C2E" w14:textId="4CA583F4"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90" w:history="1">
        <w:r w:rsidRPr="005F242B">
          <w:rPr>
            <w:rStyle w:val="Hypertextovprepojenie"/>
            <w:noProof/>
          </w:rPr>
          <w:t>2.11.4  Poľnohospodárstvo a pôda</w:t>
        </w:r>
        <w:r>
          <w:rPr>
            <w:noProof/>
            <w:webHidden/>
          </w:rPr>
          <w:tab/>
        </w:r>
        <w:r>
          <w:rPr>
            <w:noProof/>
            <w:webHidden/>
          </w:rPr>
          <w:fldChar w:fldCharType="begin"/>
        </w:r>
        <w:r>
          <w:rPr>
            <w:noProof/>
            <w:webHidden/>
          </w:rPr>
          <w:instrText xml:space="preserve"> PAGEREF _Toc184207290 \h </w:instrText>
        </w:r>
        <w:r>
          <w:rPr>
            <w:noProof/>
            <w:webHidden/>
          </w:rPr>
        </w:r>
        <w:r>
          <w:rPr>
            <w:noProof/>
            <w:webHidden/>
          </w:rPr>
          <w:fldChar w:fldCharType="separate"/>
        </w:r>
        <w:r w:rsidR="00C75EC8">
          <w:rPr>
            <w:noProof/>
            <w:webHidden/>
          </w:rPr>
          <w:t>22</w:t>
        </w:r>
        <w:r>
          <w:rPr>
            <w:noProof/>
            <w:webHidden/>
          </w:rPr>
          <w:fldChar w:fldCharType="end"/>
        </w:r>
      </w:hyperlink>
    </w:p>
    <w:p w14:paraId="395D0BF1" w14:textId="6F42D44D"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91" w:history="1">
        <w:r w:rsidRPr="005F242B">
          <w:rPr>
            <w:rStyle w:val="Hypertextovprepojenie"/>
            <w:noProof/>
          </w:rPr>
          <w:t>2.11.5  Lesné hospodárstvo</w:t>
        </w:r>
        <w:r>
          <w:rPr>
            <w:noProof/>
            <w:webHidden/>
          </w:rPr>
          <w:tab/>
        </w:r>
        <w:r>
          <w:rPr>
            <w:noProof/>
            <w:webHidden/>
          </w:rPr>
          <w:fldChar w:fldCharType="begin"/>
        </w:r>
        <w:r>
          <w:rPr>
            <w:noProof/>
            <w:webHidden/>
          </w:rPr>
          <w:instrText xml:space="preserve"> PAGEREF _Toc184207291 \h </w:instrText>
        </w:r>
        <w:r>
          <w:rPr>
            <w:noProof/>
            <w:webHidden/>
          </w:rPr>
        </w:r>
        <w:r>
          <w:rPr>
            <w:noProof/>
            <w:webHidden/>
          </w:rPr>
          <w:fldChar w:fldCharType="separate"/>
        </w:r>
        <w:r w:rsidR="00C75EC8">
          <w:rPr>
            <w:noProof/>
            <w:webHidden/>
          </w:rPr>
          <w:t>23</w:t>
        </w:r>
        <w:r>
          <w:rPr>
            <w:noProof/>
            <w:webHidden/>
          </w:rPr>
          <w:fldChar w:fldCharType="end"/>
        </w:r>
      </w:hyperlink>
    </w:p>
    <w:p w14:paraId="419FDE1D" w14:textId="72684945"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92" w:history="1">
        <w:r w:rsidRPr="005F242B">
          <w:rPr>
            <w:rStyle w:val="Hypertextovprepojenie"/>
            <w:noProof/>
          </w:rPr>
          <w:t>2.12   Rekreácia a cestovný ruch</w:t>
        </w:r>
        <w:r>
          <w:rPr>
            <w:noProof/>
            <w:webHidden/>
          </w:rPr>
          <w:tab/>
        </w:r>
        <w:r>
          <w:rPr>
            <w:noProof/>
            <w:webHidden/>
          </w:rPr>
          <w:fldChar w:fldCharType="begin"/>
        </w:r>
        <w:r>
          <w:rPr>
            <w:noProof/>
            <w:webHidden/>
          </w:rPr>
          <w:instrText xml:space="preserve"> PAGEREF _Toc184207292 \h </w:instrText>
        </w:r>
        <w:r>
          <w:rPr>
            <w:noProof/>
            <w:webHidden/>
          </w:rPr>
        </w:r>
        <w:r>
          <w:rPr>
            <w:noProof/>
            <w:webHidden/>
          </w:rPr>
          <w:fldChar w:fldCharType="separate"/>
        </w:r>
        <w:r w:rsidR="00C75EC8">
          <w:rPr>
            <w:noProof/>
            <w:webHidden/>
          </w:rPr>
          <w:t>24</w:t>
        </w:r>
        <w:r>
          <w:rPr>
            <w:noProof/>
            <w:webHidden/>
          </w:rPr>
          <w:fldChar w:fldCharType="end"/>
        </w:r>
      </w:hyperlink>
    </w:p>
    <w:p w14:paraId="2D18D5E7" w14:textId="2EC13D2A"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93" w:history="1">
        <w:r w:rsidRPr="005F242B">
          <w:rPr>
            <w:rStyle w:val="Hypertextovprepojenie"/>
            <w:noProof/>
          </w:rPr>
          <w:t>2.13   Ľudský potenciál</w:t>
        </w:r>
        <w:r>
          <w:rPr>
            <w:noProof/>
            <w:webHidden/>
          </w:rPr>
          <w:tab/>
        </w:r>
        <w:r>
          <w:rPr>
            <w:noProof/>
            <w:webHidden/>
          </w:rPr>
          <w:fldChar w:fldCharType="begin"/>
        </w:r>
        <w:r>
          <w:rPr>
            <w:noProof/>
            <w:webHidden/>
          </w:rPr>
          <w:instrText xml:space="preserve"> PAGEREF _Toc184207293 \h </w:instrText>
        </w:r>
        <w:r>
          <w:rPr>
            <w:noProof/>
            <w:webHidden/>
          </w:rPr>
        </w:r>
        <w:r>
          <w:rPr>
            <w:noProof/>
            <w:webHidden/>
          </w:rPr>
          <w:fldChar w:fldCharType="separate"/>
        </w:r>
        <w:r w:rsidR="00C75EC8">
          <w:rPr>
            <w:noProof/>
            <w:webHidden/>
          </w:rPr>
          <w:t>25</w:t>
        </w:r>
        <w:r>
          <w:rPr>
            <w:noProof/>
            <w:webHidden/>
          </w:rPr>
          <w:fldChar w:fldCharType="end"/>
        </w:r>
      </w:hyperlink>
    </w:p>
    <w:p w14:paraId="2CD2D0D1" w14:textId="29761B94"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94" w:history="1">
        <w:r w:rsidRPr="005F242B">
          <w:rPr>
            <w:rStyle w:val="Hypertextovprepojenie"/>
            <w:noProof/>
          </w:rPr>
          <w:t>2.13.1   Obyvateľstvo</w:t>
        </w:r>
        <w:r>
          <w:rPr>
            <w:noProof/>
            <w:webHidden/>
          </w:rPr>
          <w:tab/>
        </w:r>
        <w:r>
          <w:rPr>
            <w:noProof/>
            <w:webHidden/>
          </w:rPr>
          <w:fldChar w:fldCharType="begin"/>
        </w:r>
        <w:r>
          <w:rPr>
            <w:noProof/>
            <w:webHidden/>
          </w:rPr>
          <w:instrText xml:space="preserve"> PAGEREF _Toc184207294 \h </w:instrText>
        </w:r>
        <w:r>
          <w:rPr>
            <w:noProof/>
            <w:webHidden/>
          </w:rPr>
        </w:r>
        <w:r>
          <w:rPr>
            <w:noProof/>
            <w:webHidden/>
          </w:rPr>
          <w:fldChar w:fldCharType="separate"/>
        </w:r>
        <w:r w:rsidR="00C75EC8">
          <w:rPr>
            <w:noProof/>
            <w:webHidden/>
          </w:rPr>
          <w:t>25</w:t>
        </w:r>
        <w:r>
          <w:rPr>
            <w:noProof/>
            <w:webHidden/>
          </w:rPr>
          <w:fldChar w:fldCharType="end"/>
        </w:r>
      </w:hyperlink>
    </w:p>
    <w:p w14:paraId="2EA1A9DC" w14:textId="0A72D972"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295" w:history="1">
        <w:r w:rsidRPr="005F242B">
          <w:rPr>
            <w:rStyle w:val="Hypertextovprepojenie"/>
            <w:noProof/>
          </w:rPr>
          <w:t>2.13.2    Kluby, združenia a spolky</w:t>
        </w:r>
        <w:r>
          <w:rPr>
            <w:noProof/>
            <w:webHidden/>
          </w:rPr>
          <w:tab/>
        </w:r>
        <w:r>
          <w:rPr>
            <w:noProof/>
            <w:webHidden/>
          </w:rPr>
          <w:fldChar w:fldCharType="begin"/>
        </w:r>
        <w:r>
          <w:rPr>
            <w:noProof/>
            <w:webHidden/>
          </w:rPr>
          <w:instrText xml:space="preserve"> PAGEREF _Toc184207295 \h </w:instrText>
        </w:r>
        <w:r>
          <w:rPr>
            <w:noProof/>
            <w:webHidden/>
          </w:rPr>
        </w:r>
        <w:r>
          <w:rPr>
            <w:noProof/>
            <w:webHidden/>
          </w:rPr>
          <w:fldChar w:fldCharType="separate"/>
        </w:r>
        <w:r w:rsidR="00C75EC8">
          <w:rPr>
            <w:noProof/>
            <w:webHidden/>
          </w:rPr>
          <w:t>28</w:t>
        </w:r>
        <w:r>
          <w:rPr>
            <w:noProof/>
            <w:webHidden/>
          </w:rPr>
          <w:fldChar w:fldCharType="end"/>
        </w:r>
      </w:hyperlink>
    </w:p>
    <w:p w14:paraId="0AFE1ECA" w14:textId="48708A36"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96" w:history="1">
        <w:r w:rsidRPr="005F242B">
          <w:rPr>
            <w:rStyle w:val="Hypertextovprepojenie"/>
            <w:noProof/>
          </w:rPr>
          <w:t>2.14  Trh práce</w:t>
        </w:r>
        <w:r>
          <w:rPr>
            <w:noProof/>
            <w:webHidden/>
          </w:rPr>
          <w:tab/>
        </w:r>
        <w:r>
          <w:rPr>
            <w:noProof/>
            <w:webHidden/>
          </w:rPr>
          <w:fldChar w:fldCharType="begin"/>
        </w:r>
        <w:r>
          <w:rPr>
            <w:noProof/>
            <w:webHidden/>
          </w:rPr>
          <w:instrText xml:space="preserve"> PAGEREF _Toc184207296 \h </w:instrText>
        </w:r>
        <w:r>
          <w:rPr>
            <w:noProof/>
            <w:webHidden/>
          </w:rPr>
        </w:r>
        <w:r>
          <w:rPr>
            <w:noProof/>
            <w:webHidden/>
          </w:rPr>
          <w:fldChar w:fldCharType="separate"/>
        </w:r>
        <w:r w:rsidR="00C75EC8">
          <w:rPr>
            <w:noProof/>
            <w:webHidden/>
          </w:rPr>
          <w:t>29</w:t>
        </w:r>
        <w:r>
          <w:rPr>
            <w:noProof/>
            <w:webHidden/>
          </w:rPr>
          <w:fldChar w:fldCharType="end"/>
        </w:r>
      </w:hyperlink>
    </w:p>
    <w:p w14:paraId="51EFD1E5" w14:textId="7B9B6BB4"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97" w:history="1">
        <w:r w:rsidRPr="005F242B">
          <w:rPr>
            <w:rStyle w:val="Hypertextovprepojenie"/>
            <w:noProof/>
          </w:rPr>
          <w:t>2.15  Financovanie obce</w:t>
        </w:r>
        <w:r>
          <w:rPr>
            <w:noProof/>
            <w:webHidden/>
          </w:rPr>
          <w:tab/>
        </w:r>
        <w:r>
          <w:rPr>
            <w:noProof/>
            <w:webHidden/>
          </w:rPr>
          <w:fldChar w:fldCharType="begin"/>
        </w:r>
        <w:r>
          <w:rPr>
            <w:noProof/>
            <w:webHidden/>
          </w:rPr>
          <w:instrText xml:space="preserve"> PAGEREF _Toc184207297 \h </w:instrText>
        </w:r>
        <w:r>
          <w:rPr>
            <w:noProof/>
            <w:webHidden/>
          </w:rPr>
        </w:r>
        <w:r>
          <w:rPr>
            <w:noProof/>
            <w:webHidden/>
          </w:rPr>
          <w:fldChar w:fldCharType="separate"/>
        </w:r>
        <w:r w:rsidR="00C75EC8">
          <w:rPr>
            <w:noProof/>
            <w:webHidden/>
          </w:rPr>
          <w:t>31</w:t>
        </w:r>
        <w:r>
          <w:rPr>
            <w:noProof/>
            <w:webHidden/>
          </w:rPr>
          <w:fldChar w:fldCharType="end"/>
        </w:r>
      </w:hyperlink>
    </w:p>
    <w:p w14:paraId="785425F7" w14:textId="088B06A0"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98" w:history="1">
        <w:r w:rsidRPr="005F242B">
          <w:rPr>
            <w:rStyle w:val="Hypertextovprepojenie"/>
            <w:noProof/>
          </w:rPr>
          <w:t>2.16   Kultúrno-spoločenský život obce</w:t>
        </w:r>
        <w:r>
          <w:rPr>
            <w:noProof/>
            <w:webHidden/>
          </w:rPr>
          <w:tab/>
        </w:r>
        <w:r>
          <w:rPr>
            <w:noProof/>
            <w:webHidden/>
          </w:rPr>
          <w:fldChar w:fldCharType="begin"/>
        </w:r>
        <w:r>
          <w:rPr>
            <w:noProof/>
            <w:webHidden/>
          </w:rPr>
          <w:instrText xml:space="preserve"> PAGEREF _Toc184207298 \h </w:instrText>
        </w:r>
        <w:r>
          <w:rPr>
            <w:noProof/>
            <w:webHidden/>
          </w:rPr>
        </w:r>
        <w:r>
          <w:rPr>
            <w:noProof/>
            <w:webHidden/>
          </w:rPr>
          <w:fldChar w:fldCharType="separate"/>
        </w:r>
        <w:r w:rsidR="00C75EC8">
          <w:rPr>
            <w:noProof/>
            <w:webHidden/>
          </w:rPr>
          <w:t>31</w:t>
        </w:r>
        <w:r>
          <w:rPr>
            <w:noProof/>
            <w:webHidden/>
          </w:rPr>
          <w:fldChar w:fldCharType="end"/>
        </w:r>
      </w:hyperlink>
    </w:p>
    <w:p w14:paraId="4F416486" w14:textId="394AB0AE"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299" w:history="1">
        <w:r w:rsidRPr="005F242B">
          <w:rPr>
            <w:rStyle w:val="Hypertextovprepojenie"/>
            <w:noProof/>
          </w:rPr>
          <w:t>2.17 Ex post hodnotenie</w:t>
        </w:r>
        <w:r>
          <w:rPr>
            <w:noProof/>
            <w:webHidden/>
          </w:rPr>
          <w:tab/>
        </w:r>
        <w:r>
          <w:rPr>
            <w:noProof/>
            <w:webHidden/>
          </w:rPr>
          <w:fldChar w:fldCharType="begin"/>
        </w:r>
        <w:r>
          <w:rPr>
            <w:noProof/>
            <w:webHidden/>
          </w:rPr>
          <w:instrText xml:space="preserve"> PAGEREF _Toc184207299 \h </w:instrText>
        </w:r>
        <w:r>
          <w:rPr>
            <w:noProof/>
            <w:webHidden/>
          </w:rPr>
        </w:r>
        <w:r>
          <w:rPr>
            <w:noProof/>
            <w:webHidden/>
          </w:rPr>
          <w:fldChar w:fldCharType="separate"/>
        </w:r>
        <w:r w:rsidR="00C75EC8">
          <w:rPr>
            <w:noProof/>
            <w:webHidden/>
          </w:rPr>
          <w:t>32</w:t>
        </w:r>
        <w:r>
          <w:rPr>
            <w:noProof/>
            <w:webHidden/>
          </w:rPr>
          <w:fldChar w:fldCharType="end"/>
        </w:r>
      </w:hyperlink>
    </w:p>
    <w:p w14:paraId="1ABA42D2" w14:textId="30ACD99C" w:rsidR="00DD70E8" w:rsidRDefault="00DD70E8" w:rsidP="00E16774">
      <w:pPr>
        <w:pStyle w:val="Obsah1"/>
        <w:rPr>
          <w:rFonts w:asciiTheme="minorHAnsi" w:eastAsiaTheme="minorEastAsia" w:hAnsiTheme="minorHAnsi" w:cstheme="minorBidi"/>
          <w:kern w:val="2"/>
          <w:sz w:val="22"/>
          <w:szCs w:val="22"/>
          <w14:ligatures w14:val="standardContextual"/>
        </w:rPr>
      </w:pPr>
      <w:hyperlink w:anchor="_Toc184207300" w:history="1">
        <w:r w:rsidRPr="005F242B">
          <w:rPr>
            <w:rStyle w:val="Hypertextovprepojenie"/>
          </w:rPr>
          <w:t>3.  Strategická, návrhová časť</w:t>
        </w:r>
        <w:r>
          <w:rPr>
            <w:webHidden/>
          </w:rPr>
          <w:tab/>
        </w:r>
        <w:r>
          <w:rPr>
            <w:webHidden/>
          </w:rPr>
          <w:fldChar w:fldCharType="begin"/>
        </w:r>
        <w:r>
          <w:rPr>
            <w:webHidden/>
          </w:rPr>
          <w:instrText xml:space="preserve"> PAGEREF _Toc184207300 \h </w:instrText>
        </w:r>
        <w:r>
          <w:rPr>
            <w:webHidden/>
          </w:rPr>
        </w:r>
        <w:r>
          <w:rPr>
            <w:webHidden/>
          </w:rPr>
          <w:fldChar w:fldCharType="separate"/>
        </w:r>
        <w:r w:rsidR="00C75EC8">
          <w:rPr>
            <w:webHidden/>
          </w:rPr>
          <w:t>32</w:t>
        </w:r>
        <w:r>
          <w:rPr>
            <w:webHidden/>
          </w:rPr>
          <w:fldChar w:fldCharType="end"/>
        </w:r>
      </w:hyperlink>
    </w:p>
    <w:p w14:paraId="76A23978" w14:textId="103EAF62"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301" w:history="1">
        <w:r w:rsidRPr="005F242B">
          <w:rPr>
            <w:rStyle w:val="Hypertextovprepojenie"/>
            <w:noProof/>
          </w:rPr>
          <w:t>3.1  Vízia</w:t>
        </w:r>
        <w:r>
          <w:rPr>
            <w:noProof/>
            <w:webHidden/>
          </w:rPr>
          <w:tab/>
        </w:r>
        <w:r>
          <w:rPr>
            <w:noProof/>
            <w:webHidden/>
          </w:rPr>
          <w:fldChar w:fldCharType="begin"/>
        </w:r>
        <w:r>
          <w:rPr>
            <w:noProof/>
            <w:webHidden/>
          </w:rPr>
          <w:instrText xml:space="preserve"> PAGEREF _Toc184207301 \h </w:instrText>
        </w:r>
        <w:r>
          <w:rPr>
            <w:noProof/>
            <w:webHidden/>
          </w:rPr>
        </w:r>
        <w:r>
          <w:rPr>
            <w:noProof/>
            <w:webHidden/>
          </w:rPr>
          <w:fldChar w:fldCharType="separate"/>
        </w:r>
        <w:r w:rsidR="00C75EC8">
          <w:rPr>
            <w:noProof/>
            <w:webHidden/>
          </w:rPr>
          <w:t>33</w:t>
        </w:r>
        <w:r>
          <w:rPr>
            <w:noProof/>
            <w:webHidden/>
          </w:rPr>
          <w:fldChar w:fldCharType="end"/>
        </w:r>
      </w:hyperlink>
    </w:p>
    <w:p w14:paraId="48839FDD" w14:textId="1DF6F0C0"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302" w:history="1">
        <w:r w:rsidRPr="005F242B">
          <w:rPr>
            <w:rStyle w:val="Hypertextovprepojenie"/>
            <w:noProof/>
          </w:rPr>
          <w:t>3.2   SWOT analýzy, STEEP analýza</w:t>
        </w:r>
        <w:r>
          <w:rPr>
            <w:noProof/>
            <w:webHidden/>
          </w:rPr>
          <w:tab/>
        </w:r>
        <w:r>
          <w:rPr>
            <w:noProof/>
            <w:webHidden/>
          </w:rPr>
          <w:fldChar w:fldCharType="begin"/>
        </w:r>
        <w:r>
          <w:rPr>
            <w:noProof/>
            <w:webHidden/>
          </w:rPr>
          <w:instrText xml:space="preserve"> PAGEREF _Toc184207302 \h </w:instrText>
        </w:r>
        <w:r>
          <w:rPr>
            <w:noProof/>
            <w:webHidden/>
          </w:rPr>
        </w:r>
        <w:r>
          <w:rPr>
            <w:noProof/>
            <w:webHidden/>
          </w:rPr>
          <w:fldChar w:fldCharType="separate"/>
        </w:r>
        <w:r w:rsidR="00C75EC8">
          <w:rPr>
            <w:noProof/>
            <w:webHidden/>
          </w:rPr>
          <w:t>33</w:t>
        </w:r>
        <w:r>
          <w:rPr>
            <w:noProof/>
            <w:webHidden/>
          </w:rPr>
          <w:fldChar w:fldCharType="end"/>
        </w:r>
      </w:hyperlink>
    </w:p>
    <w:p w14:paraId="7C98B115" w14:textId="0A034728"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303" w:history="1">
        <w:r w:rsidRPr="005F242B">
          <w:rPr>
            <w:rStyle w:val="Hypertextovprepojenie"/>
            <w:noProof/>
          </w:rPr>
          <w:t>Silné stránky</w:t>
        </w:r>
        <w:r>
          <w:rPr>
            <w:noProof/>
            <w:webHidden/>
          </w:rPr>
          <w:tab/>
        </w:r>
        <w:r>
          <w:rPr>
            <w:noProof/>
            <w:webHidden/>
          </w:rPr>
          <w:fldChar w:fldCharType="begin"/>
        </w:r>
        <w:r>
          <w:rPr>
            <w:noProof/>
            <w:webHidden/>
          </w:rPr>
          <w:instrText xml:space="preserve"> PAGEREF _Toc184207303 \h </w:instrText>
        </w:r>
        <w:r>
          <w:rPr>
            <w:noProof/>
            <w:webHidden/>
          </w:rPr>
        </w:r>
        <w:r>
          <w:rPr>
            <w:noProof/>
            <w:webHidden/>
          </w:rPr>
          <w:fldChar w:fldCharType="separate"/>
        </w:r>
        <w:r w:rsidR="00C75EC8">
          <w:rPr>
            <w:noProof/>
            <w:webHidden/>
          </w:rPr>
          <w:t>34</w:t>
        </w:r>
        <w:r>
          <w:rPr>
            <w:noProof/>
            <w:webHidden/>
          </w:rPr>
          <w:fldChar w:fldCharType="end"/>
        </w:r>
      </w:hyperlink>
    </w:p>
    <w:p w14:paraId="08CE5DA1" w14:textId="77C8CCD4"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304" w:history="1">
        <w:r w:rsidRPr="005F242B">
          <w:rPr>
            <w:rStyle w:val="Hypertextovprepojenie"/>
            <w:noProof/>
          </w:rPr>
          <w:t>Slabé stránky</w:t>
        </w:r>
        <w:r>
          <w:rPr>
            <w:noProof/>
            <w:webHidden/>
          </w:rPr>
          <w:tab/>
        </w:r>
        <w:r>
          <w:rPr>
            <w:noProof/>
            <w:webHidden/>
          </w:rPr>
          <w:fldChar w:fldCharType="begin"/>
        </w:r>
        <w:r>
          <w:rPr>
            <w:noProof/>
            <w:webHidden/>
          </w:rPr>
          <w:instrText xml:space="preserve"> PAGEREF _Toc184207304 \h </w:instrText>
        </w:r>
        <w:r>
          <w:rPr>
            <w:noProof/>
            <w:webHidden/>
          </w:rPr>
        </w:r>
        <w:r>
          <w:rPr>
            <w:noProof/>
            <w:webHidden/>
          </w:rPr>
          <w:fldChar w:fldCharType="separate"/>
        </w:r>
        <w:r w:rsidR="00C75EC8">
          <w:rPr>
            <w:noProof/>
            <w:webHidden/>
          </w:rPr>
          <w:t>34</w:t>
        </w:r>
        <w:r>
          <w:rPr>
            <w:noProof/>
            <w:webHidden/>
          </w:rPr>
          <w:fldChar w:fldCharType="end"/>
        </w:r>
      </w:hyperlink>
    </w:p>
    <w:p w14:paraId="6FEAABA6" w14:textId="1BFB1433"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305" w:history="1">
        <w:r w:rsidRPr="005F242B">
          <w:rPr>
            <w:rStyle w:val="Hypertextovprepojenie"/>
            <w:noProof/>
          </w:rPr>
          <w:t>Príležitosti</w:t>
        </w:r>
        <w:r>
          <w:rPr>
            <w:noProof/>
            <w:webHidden/>
          </w:rPr>
          <w:tab/>
        </w:r>
        <w:r>
          <w:rPr>
            <w:noProof/>
            <w:webHidden/>
          </w:rPr>
          <w:fldChar w:fldCharType="begin"/>
        </w:r>
        <w:r>
          <w:rPr>
            <w:noProof/>
            <w:webHidden/>
          </w:rPr>
          <w:instrText xml:space="preserve"> PAGEREF _Toc184207305 \h </w:instrText>
        </w:r>
        <w:r>
          <w:rPr>
            <w:noProof/>
            <w:webHidden/>
          </w:rPr>
        </w:r>
        <w:r>
          <w:rPr>
            <w:noProof/>
            <w:webHidden/>
          </w:rPr>
          <w:fldChar w:fldCharType="separate"/>
        </w:r>
        <w:r w:rsidR="00C75EC8">
          <w:rPr>
            <w:noProof/>
            <w:webHidden/>
          </w:rPr>
          <w:t>35</w:t>
        </w:r>
        <w:r>
          <w:rPr>
            <w:noProof/>
            <w:webHidden/>
          </w:rPr>
          <w:fldChar w:fldCharType="end"/>
        </w:r>
      </w:hyperlink>
    </w:p>
    <w:p w14:paraId="18C7E80F" w14:textId="3C44778C"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306" w:history="1">
        <w:r w:rsidRPr="005F242B">
          <w:rPr>
            <w:rStyle w:val="Hypertextovprepojenie"/>
            <w:noProof/>
          </w:rPr>
          <w:t>Ohrozenia</w:t>
        </w:r>
        <w:r>
          <w:rPr>
            <w:noProof/>
            <w:webHidden/>
          </w:rPr>
          <w:tab/>
        </w:r>
        <w:r>
          <w:rPr>
            <w:noProof/>
            <w:webHidden/>
          </w:rPr>
          <w:fldChar w:fldCharType="begin"/>
        </w:r>
        <w:r>
          <w:rPr>
            <w:noProof/>
            <w:webHidden/>
          </w:rPr>
          <w:instrText xml:space="preserve"> PAGEREF _Toc184207306 \h </w:instrText>
        </w:r>
        <w:r>
          <w:rPr>
            <w:noProof/>
            <w:webHidden/>
          </w:rPr>
        </w:r>
        <w:r>
          <w:rPr>
            <w:noProof/>
            <w:webHidden/>
          </w:rPr>
          <w:fldChar w:fldCharType="separate"/>
        </w:r>
        <w:r w:rsidR="00C75EC8">
          <w:rPr>
            <w:noProof/>
            <w:webHidden/>
          </w:rPr>
          <w:t>35</w:t>
        </w:r>
        <w:r>
          <w:rPr>
            <w:noProof/>
            <w:webHidden/>
          </w:rPr>
          <w:fldChar w:fldCharType="end"/>
        </w:r>
      </w:hyperlink>
    </w:p>
    <w:p w14:paraId="481E3887" w14:textId="22B9D560"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307" w:history="1">
        <w:r w:rsidRPr="005F242B">
          <w:rPr>
            <w:rStyle w:val="Hypertextovprepojenie"/>
            <w:noProof/>
          </w:rPr>
          <w:t>3.3    Problémová analýza</w:t>
        </w:r>
        <w:r>
          <w:rPr>
            <w:noProof/>
            <w:webHidden/>
          </w:rPr>
          <w:tab/>
        </w:r>
        <w:r>
          <w:rPr>
            <w:noProof/>
            <w:webHidden/>
          </w:rPr>
          <w:fldChar w:fldCharType="begin"/>
        </w:r>
        <w:r>
          <w:rPr>
            <w:noProof/>
            <w:webHidden/>
          </w:rPr>
          <w:instrText xml:space="preserve"> PAGEREF _Toc184207307 \h </w:instrText>
        </w:r>
        <w:r>
          <w:rPr>
            <w:noProof/>
            <w:webHidden/>
          </w:rPr>
        </w:r>
        <w:r>
          <w:rPr>
            <w:noProof/>
            <w:webHidden/>
          </w:rPr>
          <w:fldChar w:fldCharType="separate"/>
        </w:r>
        <w:r w:rsidR="00C75EC8">
          <w:rPr>
            <w:noProof/>
            <w:webHidden/>
          </w:rPr>
          <w:t>36</w:t>
        </w:r>
        <w:r>
          <w:rPr>
            <w:noProof/>
            <w:webHidden/>
          </w:rPr>
          <w:fldChar w:fldCharType="end"/>
        </w:r>
      </w:hyperlink>
    </w:p>
    <w:p w14:paraId="4A6B6BE8" w14:textId="5AAF05BF"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308" w:history="1">
        <w:r w:rsidRPr="005F242B">
          <w:rPr>
            <w:rStyle w:val="Hypertextovprepojenie"/>
            <w:noProof/>
          </w:rPr>
          <w:t>3.4   Stanovenie cieľov</w:t>
        </w:r>
        <w:r>
          <w:rPr>
            <w:noProof/>
            <w:webHidden/>
          </w:rPr>
          <w:tab/>
        </w:r>
        <w:r>
          <w:rPr>
            <w:noProof/>
            <w:webHidden/>
          </w:rPr>
          <w:fldChar w:fldCharType="begin"/>
        </w:r>
        <w:r>
          <w:rPr>
            <w:noProof/>
            <w:webHidden/>
          </w:rPr>
          <w:instrText xml:space="preserve"> PAGEREF _Toc184207308 \h </w:instrText>
        </w:r>
        <w:r>
          <w:rPr>
            <w:noProof/>
            <w:webHidden/>
          </w:rPr>
        </w:r>
        <w:r>
          <w:rPr>
            <w:noProof/>
            <w:webHidden/>
          </w:rPr>
          <w:fldChar w:fldCharType="separate"/>
        </w:r>
        <w:r w:rsidR="00C75EC8">
          <w:rPr>
            <w:noProof/>
            <w:webHidden/>
          </w:rPr>
          <w:t>37</w:t>
        </w:r>
        <w:r>
          <w:rPr>
            <w:noProof/>
            <w:webHidden/>
          </w:rPr>
          <w:fldChar w:fldCharType="end"/>
        </w:r>
      </w:hyperlink>
    </w:p>
    <w:p w14:paraId="16178D75" w14:textId="461BA609" w:rsidR="00DD70E8" w:rsidRDefault="00DD70E8">
      <w:pPr>
        <w:pStyle w:val="Obsah2"/>
        <w:tabs>
          <w:tab w:val="left" w:pos="880"/>
          <w:tab w:val="right" w:leader="dot" w:pos="9626"/>
        </w:tabs>
        <w:rPr>
          <w:rFonts w:asciiTheme="minorHAnsi" w:eastAsiaTheme="minorEastAsia" w:hAnsiTheme="minorHAnsi" w:cstheme="minorBidi"/>
          <w:b w:val="0"/>
          <w:noProof/>
          <w:kern w:val="2"/>
          <w:sz w:val="22"/>
          <w:szCs w:val="22"/>
          <w14:ligatures w14:val="standardContextual"/>
        </w:rPr>
      </w:pPr>
      <w:hyperlink w:anchor="_Toc184207309" w:history="1">
        <w:r w:rsidRPr="005F242B">
          <w:rPr>
            <w:rStyle w:val="Hypertextovprepojenie"/>
            <w:noProof/>
          </w:rPr>
          <w:t xml:space="preserve">3.5 </w:t>
        </w:r>
        <w:r>
          <w:rPr>
            <w:rFonts w:asciiTheme="minorHAnsi" w:eastAsiaTheme="minorEastAsia" w:hAnsiTheme="minorHAnsi" w:cstheme="minorBidi"/>
            <w:b w:val="0"/>
            <w:noProof/>
            <w:kern w:val="2"/>
            <w:sz w:val="22"/>
            <w:szCs w:val="22"/>
            <w14:ligatures w14:val="standardContextual"/>
          </w:rPr>
          <w:tab/>
        </w:r>
        <w:r w:rsidRPr="005F242B">
          <w:rPr>
            <w:rStyle w:val="Hypertextovprepojenie"/>
            <w:noProof/>
          </w:rPr>
          <w:t>Strategický cieľ</w:t>
        </w:r>
        <w:r>
          <w:rPr>
            <w:noProof/>
            <w:webHidden/>
          </w:rPr>
          <w:tab/>
        </w:r>
        <w:r>
          <w:rPr>
            <w:noProof/>
            <w:webHidden/>
          </w:rPr>
          <w:fldChar w:fldCharType="begin"/>
        </w:r>
        <w:r>
          <w:rPr>
            <w:noProof/>
            <w:webHidden/>
          </w:rPr>
          <w:instrText xml:space="preserve"> PAGEREF _Toc184207309 \h </w:instrText>
        </w:r>
        <w:r>
          <w:rPr>
            <w:noProof/>
            <w:webHidden/>
          </w:rPr>
        </w:r>
        <w:r>
          <w:rPr>
            <w:noProof/>
            <w:webHidden/>
          </w:rPr>
          <w:fldChar w:fldCharType="separate"/>
        </w:r>
        <w:r w:rsidR="00C75EC8">
          <w:rPr>
            <w:noProof/>
            <w:webHidden/>
          </w:rPr>
          <w:t>38</w:t>
        </w:r>
        <w:r>
          <w:rPr>
            <w:noProof/>
            <w:webHidden/>
          </w:rPr>
          <w:fldChar w:fldCharType="end"/>
        </w:r>
      </w:hyperlink>
    </w:p>
    <w:p w14:paraId="209A83BE" w14:textId="5A6ADCB4"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310" w:history="1">
        <w:r w:rsidRPr="005F242B">
          <w:rPr>
            <w:rStyle w:val="Hypertextovprepojenie"/>
            <w:noProof/>
          </w:rPr>
          <w:t>3.5     Rozpracovanie rámcových aktivít obce</w:t>
        </w:r>
        <w:r>
          <w:rPr>
            <w:noProof/>
            <w:webHidden/>
          </w:rPr>
          <w:tab/>
        </w:r>
        <w:r>
          <w:rPr>
            <w:noProof/>
            <w:webHidden/>
          </w:rPr>
          <w:fldChar w:fldCharType="begin"/>
        </w:r>
        <w:r>
          <w:rPr>
            <w:noProof/>
            <w:webHidden/>
          </w:rPr>
          <w:instrText xml:space="preserve"> PAGEREF _Toc184207310 \h </w:instrText>
        </w:r>
        <w:r>
          <w:rPr>
            <w:noProof/>
            <w:webHidden/>
          </w:rPr>
        </w:r>
        <w:r>
          <w:rPr>
            <w:noProof/>
            <w:webHidden/>
          </w:rPr>
          <w:fldChar w:fldCharType="separate"/>
        </w:r>
        <w:r w:rsidR="00C75EC8">
          <w:rPr>
            <w:noProof/>
            <w:webHidden/>
          </w:rPr>
          <w:t>40</w:t>
        </w:r>
        <w:r>
          <w:rPr>
            <w:noProof/>
            <w:webHidden/>
          </w:rPr>
          <w:fldChar w:fldCharType="end"/>
        </w:r>
      </w:hyperlink>
    </w:p>
    <w:p w14:paraId="62BCD960" w14:textId="6B5CA7A2" w:rsidR="00DD70E8" w:rsidRDefault="00DD70E8">
      <w:pPr>
        <w:pStyle w:val="Obsah3"/>
        <w:tabs>
          <w:tab w:val="right" w:leader="dot" w:pos="9626"/>
        </w:tabs>
        <w:rPr>
          <w:rFonts w:asciiTheme="minorHAnsi" w:eastAsiaTheme="minorEastAsia" w:hAnsiTheme="minorHAnsi" w:cstheme="minorBidi"/>
          <w:noProof/>
          <w:kern w:val="2"/>
          <w:szCs w:val="22"/>
          <w14:ligatures w14:val="standardContextual"/>
        </w:rPr>
      </w:pPr>
      <w:hyperlink w:anchor="_Toc184207311" w:history="1">
        <w:r w:rsidRPr="005F242B">
          <w:rPr>
            <w:rStyle w:val="Hypertextovprepojenie"/>
            <w:rFonts w:cs="Arial"/>
            <w:b/>
            <w:bCs/>
            <w:noProof/>
          </w:rPr>
          <w:t>3.5.1 Súhrnný prehľad projektov obce Čelovce na roky 2025 – 2031</w:t>
        </w:r>
        <w:r>
          <w:rPr>
            <w:noProof/>
            <w:webHidden/>
          </w:rPr>
          <w:tab/>
        </w:r>
        <w:r>
          <w:rPr>
            <w:noProof/>
            <w:webHidden/>
          </w:rPr>
          <w:fldChar w:fldCharType="begin"/>
        </w:r>
        <w:r>
          <w:rPr>
            <w:noProof/>
            <w:webHidden/>
          </w:rPr>
          <w:instrText xml:space="preserve"> PAGEREF _Toc184207311 \h </w:instrText>
        </w:r>
        <w:r>
          <w:rPr>
            <w:noProof/>
            <w:webHidden/>
          </w:rPr>
        </w:r>
        <w:r>
          <w:rPr>
            <w:noProof/>
            <w:webHidden/>
          </w:rPr>
          <w:fldChar w:fldCharType="separate"/>
        </w:r>
        <w:r w:rsidR="00C75EC8">
          <w:rPr>
            <w:noProof/>
            <w:webHidden/>
          </w:rPr>
          <w:t>43</w:t>
        </w:r>
        <w:r>
          <w:rPr>
            <w:noProof/>
            <w:webHidden/>
          </w:rPr>
          <w:fldChar w:fldCharType="end"/>
        </w:r>
      </w:hyperlink>
    </w:p>
    <w:p w14:paraId="01EC316A" w14:textId="4A6D6902"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312" w:history="1">
        <w:r w:rsidRPr="005F242B">
          <w:rPr>
            <w:rStyle w:val="Hypertextovprepojenie"/>
            <w:rFonts w:cs="Arial"/>
            <w:bCs/>
            <w:noProof/>
          </w:rPr>
          <w:t>3.6.    Postup pri implementácii</w:t>
        </w:r>
        <w:r>
          <w:rPr>
            <w:noProof/>
            <w:webHidden/>
          </w:rPr>
          <w:tab/>
        </w:r>
        <w:r>
          <w:rPr>
            <w:noProof/>
            <w:webHidden/>
          </w:rPr>
          <w:fldChar w:fldCharType="begin"/>
        </w:r>
        <w:r>
          <w:rPr>
            <w:noProof/>
            <w:webHidden/>
          </w:rPr>
          <w:instrText xml:space="preserve"> PAGEREF _Toc184207312 \h </w:instrText>
        </w:r>
        <w:r>
          <w:rPr>
            <w:noProof/>
            <w:webHidden/>
          </w:rPr>
        </w:r>
        <w:r>
          <w:rPr>
            <w:noProof/>
            <w:webHidden/>
          </w:rPr>
          <w:fldChar w:fldCharType="separate"/>
        </w:r>
        <w:r w:rsidR="00C75EC8">
          <w:rPr>
            <w:noProof/>
            <w:webHidden/>
          </w:rPr>
          <w:t>45</w:t>
        </w:r>
        <w:r>
          <w:rPr>
            <w:noProof/>
            <w:webHidden/>
          </w:rPr>
          <w:fldChar w:fldCharType="end"/>
        </w:r>
      </w:hyperlink>
    </w:p>
    <w:p w14:paraId="5D305472" w14:textId="6F8F7021" w:rsidR="00DD70E8" w:rsidRDefault="00DD70E8">
      <w:pPr>
        <w:pStyle w:val="Obsah2"/>
        <w:tabs>
          <w:tab w:val="right" w:leader="dot" w:pos="9626"/>
        </w:tabs>
        <w:rPr>
          <w:rFonts w:asciiTheme="minorHAnsi" w:eastAsiaTheme="minorEastAsia" w:hAnsiTheme="minorHAnsi" w:cstheme="minorBidi"/>
          <w:b w:val="0"/>
          <w:noProof/>
          <w:kern w:val="2"/>
          <w:sz w:val="22"/>
          <w:szCs w:val="22"/>
          <w14:ligatures w14:val="standardContextual"/>
        </w:rPr>
      </w:pPr>
      <w:hyperlink w:anchor="_Toc184207313" w:history="1">
        <w:r w:rsidRPr="005F242B">
          <w:rPr>
            <w:rStyle w:val="Hypertextovprepojenie"/>
            <w:rFonts w:cs="Arial"/>
            <w:bCs/>
            <w:noProof/>
          </w:rPr>
          <w:t>3.7.  Systém monitorovania a hodnotenia</w:t>
        </w:r>
        <w:r>
          <w:rPr>
            <w:noProof/>
            <w:webHidden/>
          </w:rPr>
          <w:tab/>
        </w:r>
        <w:r>
          <w:rPr>
            <w:noProof/>
            <w:webHidden/>
          </w:rPr>
          <w:fldChar w:fldCharType="begin"/>
        </w:r>
        <w:r>
          <w:rPr>
            <w:noProof/>
            <w:webHidden/>
          </w:rPr>
          <w:instrText xml:space="preserve"> PAGEREF _Toc184207313 \h </w:instrText>
        </w:r>
        <w:r>
          <w:rPr>
            <w:noProof/>
            <w:webHidden/>
          </w:rPr>
        </w:r>
        <w:r>
          <w:rPr>
            <w:noProof/>
            <w:webHidden/>
          </w:rPr>
          <w:fldChar w:fldCharType="separate"/>
        </w:r>
        <w:r w:rsidR="00C75EC8">
          <w:rPr>
            <w:noProof/>
            <w:webHidden/>
          </w:rPr>
          <w:t>45</w:t>
        </w:r>
        <w:r>
          <w:rPr>
            <w:noProof/>
            <w:webHidden/>
          </w:rPr>
          <w:fldChar w:fldCharType="end"/>
        </w:r>
      </w:hyperlink>
    </w:p>
    <w:p w14:paraId="22248850" w14:textId="279D65EE" w:rsidR="00DD70E8" w:rsidRDefault="00DD70E8" w:rsidP="00E16774">
      <w:pPr>
        <w:pStyle w:val="Obsah1"/>
        <w:rPr>
          <w:rFonts w:asciiTheme="minorHAnsi" w:eastAsiaTheme="minorEastAsia" w:hAnsiTheme="minorHAnsi" w:cstheme="minorBidi"/>
          <w:kern w:val="2"/>
          <w:sz w:val="22"/>
          <w:szCs w:val="22"/>
          <w14:ligatures w14:val="standardContextual"/>
        </w:rPr>
      </w:pPr>
      <w:hyperlink w:anchor="_Toc184207314" w:history="1">
        <w:r w:rsidRPr="005F242B">
          <w:rPr>
            <w:rStyle w:val="Hypertextovprepojenie"/>
          </w:rPr>
          <w:t>4.   Finančná časť</w:t>
        </w:r>
        <w:r>
          <w:rPr>
            <w:webHidden/>
          </w:rPr>
          <w:tab/>
        </w:r>
        <w:r>
          <w:rPr>
            <w:webHidden/>
          </w:rPr>
          <w:fldChar w:fldCharType="begin"/>
        </w:r>
        <w:r>
          <w:rPr>
            <w:webHidden/>
          </w:rPr>
          <w:instrText xml:space="preserve"> PAGEREF _Toc184207314 \h </w:instrText>
        </w:r>
        <w:r>
          <w:rPr>
            <w:webHidden/>
          </w:rPr>
        </w:r>
        <w:r>
          <w:rPr>
            <w:webHidden/>
          </w:rPr>
          <w:fldChar w:fldCharType="separate"/>
        </w:r>
        <w:r w:rsidR="00C75EC8">
          <w:rPr>
            <w:webHidden/>
          </w:rPr>
          <w:t>47</w:t>
        </w:r>
        <w:r>
          <w:rPr>
            <w:webHidden/>
          </w:rPr>
          <w:fldChar w:fldCharType="end"/>
        </w:r>
      </w:hyperlink>
    </w:p>
    <w:p w14:paraId="6E8E28F2" w14:textId="58A39A93" w:rsidR="00DD70E8" w:rsidRDefault="00DD70E8" w:rsidP="00E16774">
      <w:pPr>
        <w:pStyle w:val="Obsah1"/>
        <w:rPr>
          <w:rFonts w:asciiTheme="minorHAnsi" w:eastAsiaTheme="minorEastAsia" w:hAnsiTheme="minorHAnsi" w:cstheme="minorBidi"/>
          <w:kern w:val="2"/>
          <w:sz w:val="22"/>
          <w:szCs w:val="22"/>
          <w14:ligatures w14:val="standardContextual"/>
        </w:rPr>
      </w:pPr>
      <w:hyperlink w:anchor="_Toc184207315" w:history="1">
        <w:r w:rsidRPr="005F242B">
          <w:rPr>
            <w:rStyle w:val="Hypertextovprepojenie"/>
            <w:bCs/>
            <w:kern w:val="32"/>
            <w:lang w:eastAsia="x-none"/>
          </w:rPr>
          <w:t>ZÁVER</w:t>
        </w:r>
        <w:r>
          <w:rPr>
            <w:webHidden/>
          </w:rPr>
          <w:tab/>
        </w:r>
        <w:r>
          <w:rPr>
            <w:webHidden/>
          </w:rPr>
          <w:fldChar w:fldCharType="begin"/>
        </w:r>
        <w:r>
          <w:rPr>
            <w:webHidden/>
          </w:rPr>
          <w:instrText xml:space="preserve"> PAGEREF _Toc184207315 \h </w:instrText>
        </w:r>
        <w:r>
          <w:rPr>
            <w:webHidden/>
          </w:rPr>
        </w:r>
        <w:r>
          <w:rPr>
            <w:webHidden/>
          </w:rPr>
          <w:fldChar w:fldCharType="separate"/>
        </w:r>
        <w:r w:rsidR="00C75EC8">
          <w:rPr>
            <w:webHidden/>
          </w:rPr>
          <w:t>52</w:t>
        </w:r>
        <w:r>
          <w:rPr>
            <w:webHidden/>
          </w:rPr>
          <w:fldChar w:fldCharType="end"/>
        </w:r>
      </w:hyperlink>
    </w:p>
    <w:p w14:paraId="5EC5BB7B" w14:textId="6CDA7159" w:rsidR="00DD70E8" w:rsidRDefault="00DD70E8" w:rsidP="00E16774">
      <w:pPr>
        <w:pStyle w:val="Obsah1"/>
        <w:rPr>
          <w:rFonts w:asciiTheme="minorHAnsi" w:eastAsiaTheme="minorEastAsia" w:hAnsiTheme="minorHAnsi" w:cstheme="minorBidi"/>
          <w:kern w:val="2"/>
          <w:sz w:val="22"/>
          <w:szCs w:val="22"/>
          <w14:ligatures w14:val="standardContextual"/>
        </w:rPr>
      </w:pPr>
      <w:hyperlink w:anchor="_Toc184207316" w:history="1">
        <w:r w:rsidRPr="005F242B">
          <w:rPr>
            <w:rStyle w:val="Hypertextovprepojenie"/>
          </w:rPr>
          <w:t>Použitá literatúra:</w:t>
        </w:r>
        <w:r>
          <w:rPr>
            <w:webHidden/>
          </w:rPr>
          <w:tab/>
        </w:r>
        <w:r>
          <w:rPr>
            <w:webHidden/>
          </w:rPr>
          <w:fldChar w:fldCharType="begin"/>
        </w:r>
        <w:r>
          <w:rPr>
            <w:webHidden/>
          </w:rPr>
          <w:instrText xml:space="preserve"> PAGEREF _Toc184207316 \h </w:instrText>
        </w:r>
        <w:r>
          <w:rPr>
            <w:webHidden/>
          </w:rPr>
        </w:r>
        <w:r>
          <w:rPr>
            <w:webHidden/>
          </w:rPr>
          <w:fldChar w:fldCharType="separate"/>
        </w:r>
        <w:r w:rsidR="00C75EC8">
          <w:rPr>
            <w:webHidden/>
          </w:rPr>
          <w:t>53</w:t>
        </w:r>
        <w:r>
          <w:rPr>
            <w:webHidden/>
          </w:rPr>
          <w:fldChar w:fldCharType="end"/>
        </w:r>
      </w:hyperlink>
    </w:p>
    <w:p w14:paraId="0BD33D69" w14:textId="62B6495B" w:rsidR="008E4EE9" w:rsidRPr="003D5215" w:rsidRDefault="00014043" w:rsidP="001A07D3">
      <w:pPr>
        <w:pStyle w:val="Nadpis1"/>
        <w:rPr>
          <w:sz w:val="22"/>
          <w:szCs w:val="22"/>
        </w:rPr>
      </w:pPr>
      <w:r w:rsidRPr="00773F47">
        <w:rPr>
          <w:bCs w:val="0"/>
          <w:kern w:val="0"/>
          <w:sz w:val="20"/>
          <w:szCs w:val="20"/>
        </w:rPr>
        <w:fldChar w:fldCharType="end"/>
      </w:r>
    </w:p>
    <w:p w14:paraId="41E78F54" w14:textId="77777777" w:rsidR="008E4EE9" w:rsidRPr="003D5215" w:rsidRDefault="008E4EE9" w:rsidP="00194799">
      <w:pPr>
        <w:rPr>
          <w:rFonts w:ascii="Arial" w:hAnsi="Arial" w:cs="Arial"/>
          <w:sz w:val="22"/>
          <w:szCs w:val="22"/>
        </w:rPr>
      </w:pPr>
    </w:p>
    <w:p w14:paraId="6B726D78" w14:textId="77777777" w:rsidR="008E4EE9" w:rsidRDefault="008E4EE9" w:rsidP="00194799">
      <w:pPr>
        <w:rPr>
          <w:rFonts w:ascii="Arial" w:hAnsi="Arial" w:cs="Arial"/>
          <w:sz w:val="22"/>
          <w:szCs w:val="22"/>
        </w:rPr>
      </w:pPr>
    </w:p>
    <w:p w14:paraId="3778E244" w14:textId="77777777" w:rsidR="00DD70E8" w:rsidRDefault="00DD70E8" w:rsidP="00194799">
      <w:pPr>
        <w:rPr>
          <w:rFonts w:ascii="Arial" w:hAnsi="Arial" w:cs="Arial"/>
          <w:sz w:val="22"/>
          <w:szCs w:val="22"/>
        </w:rPr>
      </w:pPr>
    </w:p>
    <w:p w14:paraId="39BADF56" w14:textId="77777777" w:rsidR="00DD70E8" w:rsidRDefault="00DD70E8" w:rsidP="00194799">
      <w:pPr>
        <w:rPr>
          <w:rFonts w:ascii="Arial" w:hAnsi="Arial" w:cs="Arial"/>
          <w:sz w:val="22"/>
          <w:szCs w:val="22"/>
        </w:rPr>
      </w:pPr>
    </w:p>
    <w:p w14:paraId="70245F30" w14:textId="77777777" w:rsidR="00DD70E8" w:rsidRDefault="00DD70E8" w:rsidP="00194799">
      <w:pPr>
        <w:rPr>
          <w:rFonts w:ascii="Arial" w:hAnsi="Arial" w:cs="Arial"/>
          <w:sz w:val="22"/>
          <w:szCs w:val="22"/>
        </w:rPr>
      </w:pPr>
    </w:p>
    <w:p w14:paraId="35CF47A4" w14:textId="77777777" w:rsidR="00DD70E8" w:rsidRDefault="00DD70E8" w:rsidP="00194799">
      <w:pPr>
        <w:rPr>
          <w:rFonts w:ascii="Arial" w:hAnsi="Arial" w:cs="Arial"/>
          <w:sz w:val="22"/>
          <w:szCs w:val="22"/>
        </w:rPr>
      </w:pPr>
    </w:p>
    <w:p w14:paraId="47634327" w14:textId="77777777" w:rsidR="00DD70E8" w:rsidRDefault="00DD70E8" w:rsidP="00194799">
      <w:pPr>
        <w:rPr>
          <w:rFonts w:ascii="Arial" w:hAnsi="Arial" w:cs="Arial"/>
          <w:sz w:val="22"/>
          <w:szCs w:val="22"/>
        </w:rPr>
      </w:pPr>
    </w:p>
    <w:p w14:paraId="0ADB15B2" w14:textId="77777777" w:rsidR="00DD70E8" w:rsidRDefault="00DD70E8" w:rsidP="00194799">
      <w:pPr>
        <w:rPr>
          <w:rFonts w:ascii="Arial" w:hAnsi="Arial" w:cs="Arial"/>
          <w:sz w:val="22"/>
          <w:szCs w:val="22"/>
        </w:rPr>
      </w:pPr>
    </w:p>
    <w:p w14:paraId="3DDA2E22" w14:textId="77777777" w:rsidR="00DD70E8" w:rsidRDefault="00DD70E8" w:rsidP="00194799">
      <w:pPr>
        <w:rPr>
          <w:rFonts w:ascii="Arial" w:hAnsi="Arial" w:cs="Arial"/>
          <w:sz w:val="22"/>
          <w:szCs w:val="22"/>
        </w:rPr>
      </w:pPr>
    </w:p>
    <w:p w14:paraId="103977F1" w14:textId="77777777" w:rsidR="00DD70E8" w:rsidRDefault="00DD70E8" w:rsidP="00194799">
      <w:pPr>
        <w:rPr>
          <w:rFonts w:ascii="Arial" w:hAnsi="Arial" w:cs="Arial"/>
          <w:sz w:val="22"/>
          <w:szCs w:val="22"/>
        </w:rPr>
      </w:pPr>
    </w:p>
    <w:p w14:paraId="2FDA226C" w14:textId="77777777" w:rsidR="00DD70E8" w:rsidRDefault="00DD70E8" w:rsidP="00194799">
      <w:pPr>
        <w:rPr>
          <w:rFonts w:ascii="Arial" w:hAnsi="Arial" w:cs="Arial"/>
          <w:sz w:val="22"/>
          <w:szCs w:val="22"/>
        </w:rPr>
      </w:pPr>
    </w:p>
    <w:p w14:paraId="3AD8950C" w14:textId="77777777" w:rsidR="00DD70E8" w:rsidRDefault="00DD70E8" w:rsidP="00194799">
      <w:pPr>
        <w:rPr>
          <w:rFonts w:ascii="Arial" w:hAnsi="Arial" w:cs="Arial"/>
          <w:sz w:val="22"/>
          <w:szCs w:val="22"/>
        </w:rPr>
      </w:pPr>
    </w:p>
    <w:p w14:paraId="5F9D5245" w14:textId="77777777" w:rsidR="00DD70E8" w:rsidRDefault="00DD70E8" w:rsidP="00194799">
      <w:pPr>
        <w:rPr>
          <w:rFonts w:ascii="Arial" w:hAnsi="Arial" w:cs="Arial"/>
          <w:sz w:val="22"/>
          <w:szCs w:val="22"/>
        </w:rPr>
      </w:pPr>
    </w:p>
    <w:p w14:paraId="4AC29CD5" w14:textId="77777777" w:rsidR="00DD70E8" w:rsidRDefault="00DD70E8" w:rsidP="00194799">
      <w:pPr>
        <w:rPr>
          <w:rFonts w:ascii="Arial" w:hAnsi="Arial" w:cs="Arial"/>
          <w:sz w:val="22"/>
          <w:szCs w:val="22"/>
        </w:rPr>
      </w:pPr>
    </w:p>
    <w:p w14:paraId="621F5391" w14:textId="77777777" w:rsidR="00DD70E8" w:rsidRDefault="00DD70E8" w:rsidP="00194799">
      <w:pPr>
        <w:rPr>
          <w:rFonts w:ascii="Arial" w:hAnsi="Arial" w:cs="Arial"/>
          <w:sz w:val="22"/>
          <w:szCs w:val="22"/>
        </w:rPr>
      </w:pPr>
    </w:p>
    <w:p w14:paraId="34C617BE" w14:textId="77777777" w:rsidR="00DD70E8" w:rsidRDefault="00DD70E8" w:rsidP="00194799">
      <w:pPr>
        <w:rPr>
          <w:rFonts w:ascii="Arial" w:hAnsi="Arial" w:cs="Arial"/>
          <w:sz w:val="22"/>
          <w:szCs w:val="22"/>
        </w:rPr>
      </w:pPr>
    </w:p>
    <w:p w14:paraId="6F5371D2" w14:textId="77777777" w:rsidR="00DD70E8" w:rsidRDefault="00DD70E8" w:rsidP="00194799">
      <w:pPr>
        <w:rPr>
          <w:rFonts w:ascii="Arial" w:hAnsi="Arial" w:cs="Arial"/>
          <w:sz w:val="22"/>
          <w:szCs w:val="22"/>
        </w:rPr>
      </w:pPr>
    </w:p>
    <w:p w14:paraId="65A648EA" w14:textId="77777777" w:rsidR="00DD70E8" w:rsidRDefault="00DD70E8" w:rsidP="00194799">
      <w:pPr>
        <w:rPr>
          <w:rFonts w:ascii="Arial" w:hAnsi="Arial" w:cs="Arial"/>
          <w:sz w:val="22"/>
          <w:szCs w:val="22"/>
        </w:rPr>
      </w:pPr>
    </w:p>
    <w:p w14:paraId="67C4E9ED" w14:textId="77777777" w:rsidR="00DD70E8" w:rsidRDefault="00DD70E8" w:rsidP="00194799">
      <w:pPr>
        <w:rPr>
          <w:rFonts w:ascii="Arial" w:hAnsi="Arial" w:cs="Arial"/>
          <w:sz w:val="22"/>
          <w:szCs w:val="22"/>
        </w:rPr>
      </w:pPr>
    </w:p>
    <w:p w14:paraId="5DF65768" w14:textId="77777777" w:rsidR="00DD70E8" w:rsidRDefault="00DD70E8" w:rsidP="00194799">
      <w:pPr>
        <w:rPr>
          <w:rFonts w:ascii="Arial" w:hAnsi="Arial" w:cs="Arial"/>
          <w:sz w:val="22"/>
          <w:szCs w:val="22"/>
        </w:rPr>
      </w:pPr>
    </w:p>
    <w:p w14:paraId="39FD0E6B" w14:textId="77777777" w:rsidR="00DD70E8" w:rsidRDefault="00DD70E8" w:rsidP="00194799">
      <w:pPr>
        <w:rPr>
          <w:rFonts w:ascii="Arial" w:hAnsi="Arial" w:cs="Arial"/>
          <w:sz w:val="22"/>
          <w:szCs w:val="22"/>
        </w:rPr>
      </w:pPr>
    </w:p>
    <w:p w14:paraId="0A01BDC3" w14:textId="77777777" w:rsidR="00DD70E8" w:rsidRDefault="00DD70E8" w:rsidP="00194799">
      <w:pPr>
        <w:rPr>
          <w:rFonts w:ascii="Arial" w:hAnsi="Arial" w:cs="Arial"/>
          <w:sz w:val="22"/>
          <w:szCs w:val="22"/>
        </w:rPr>
      </w:pPr>
    </w:p>
    <w:p w14:paraId="56E67141" w14:textId="77777777" w:rsidR="00DD70E8" w:rsidRDefault="00DD70E8" w:rsidP="00194799">
      <w:pPr>
        <w:rPr>
          <w:rFonts w:ascii="Arial" w:hAnsi="Arial" w:cs="Arial"/>
          <w:sz w:val="22"/>
          <w:szCs w:val="22"/>
        </w:rPr>
      </w:pPr>
    </w:p>
    <w:p w14:paraId="7B3DA399" w14:textId="77777777" w:rsidR="00DD70E8" w:rsidRDefault="00DD70E8" w:rsidP="00194799">
      <w:pPr>
        <w:rPr>
          <w:rFonts w:ascii="Arial" w:hAnsi="Arial" w:cs="Arial"/>
          <w:sz w:val="22"/>
          <w:szCs w:val="22"/>
        </w:rPr>
      </w:pPr>
    </w:p>
    <w:p w14:paraId="2D9DCAB7" w14:textId="77777777" w:rsidR="00DD70E8" w:rsidRDefault="00DD70E8" w:rsidP="00194799">
      <w:pPr>
        <w:rPr>
          <w:rFonts w:ascii="Arial" w:hAnsi="Arial" w:cs="Arial"/>
          <w:sz w:val="22"/>
          <w:szCs w:val="22"/>
        </w:rPr>
      </w:pPr>
    </w:p>
    <w:p w14:paraId="78C7FC16" w14:textId="77777777" w:rsidR="00DD70E8" w:rsidRDefault="00DD70E8" w:rsidP="00194799">
      <w:pPr>
        <w:rPr>
          <w:rFonts w:ascii="Arial" w:hAnsi="Arial" w:cs="Arial"/>
          <w:sz w:val="22"/>
          <w:szCs w:val="22"/>
        </w:rPr>
      </w:pPr>
    </w:p>
    <w:p w14:paraId="589270E8" w14:textId="77777777" w:rsidR="00DD70E8" w:rsidRDefault="00DD70E8" w:rsidP="00194799">
      <w:pPr>
        <w:rPr>
          <w:rFonts w:ascii="Arial" w:hAnsi="Arial" w:cs="Arial"/>
          <w:sz w:val="22"/>
          <w:szCs w:val="22"/>
        </w:rPr>
      </w:pPr>
    </w:p>
    <w:p w14:paraId="48DFBA5E" w14:textId="77777777" w:rsidR="00DD70E8" w:rsidRDefault="00DD70E8" w:rsidP="00194799">
      <w:pPr>
        <w:rPr>
          <w:rFonts w:ascii="Arial" w:hAnsi="Arial" w:cs="Arial"/>
          <w:sz w:val="22"/>
          <w:szCs w:val="22"/>
        </w:rPr>
      </w:pPr>
    </w:p>
    <w:p w14:paraId="1D5C797D" w14:textId="77777777" w:rsidR="00DD70E8" w:rsidRDefault="00DD70E8" w:rsidP="00194799">
      <w:pPr>
        <w:rPr>
          <w:rFonts w:ascii="Arial" w:hAnsi="Arial" w:cs="Arial"/>
          <w:sz w:val="22"/>
          <w:szCs w:val="22"/>
        </w:rPr>
      </w:pPr>
    </w:p>
    <w:p w14:paraId="3E1F3C1F" w14:textId="77777777" w:rsidR="00DD70E8" w:rsidRDefault="00DD70E8" w:rsidP="00194799">
      <w:pPr>
        <w:rPr>
          <w:rFonts w:ascii="Arial" w:hAnsi="Arial" w:cs="Arial"/>
          <w:sz w:val="22"/>
          <w:szCs w:val="22"/>
        </w:rPr>
      </w:pPr>
    </w:p>
    <w:p w14:paraId="24B023C1" w14:textId="77777777" w:rsidR="00DD70E8" w:rsidRDefault="00DD70E8" w:rsidP="00194799">
      <w:pPr>
        <w:rPr>
          <w:rFonts w:ascii="Arial" w:hAnsi="Arial" w:cs="Arial"/>
          <w:sz w:val="22"/>
          <w:szCs w:val="22"/>
        </w:rPr>
      </w:pPr>
    </w:p>
    <w:p w14:paraId="20377FE7" w14:textId="77777777" w:rsidR="00DD70E8" w:rsidRDefault="00DD70E8" w:rsidP="00194799">
      <w:pPr>
        <w:rPr>
          <w:rFonts w:ascii="Arial" w:hAnsi="Arial" w:cs="Arial"/>
          <w:sz w:val="22"/>
          <w:szCs w:val="22"/>
        </w:rPr>
      </w:pPr>
    </w:p>
    <w:p w14:paraId="0A17B0CB" w14:textId="77777777" w:rsidR="00DD70E8" w:rsidRDefault="00DD70E8" w:rsidP="00194799">
      <w:pPr>
        <w:rPr>
          <w:rFonts w:ascii="Arial" w:hAnsi="Arial" w:cs="Arial"/>
          <w:sz w:val="22"/>
          <w:szCs w:val="22"/>
        </w:rPr>
      </w:pPr>
    </w:p>
    <w:p w14:paraId="1A8F479F" w14:textId="77777777" w:rsidR="00DD70E8" w:rsidRDefault="00DD70E8" w:rsidP="00194799">
      <w:pPr>
        <w:rPr>
          <w:rFonts w:ascii="Arial" w:hAnsi="Arial" w:cs="Arial"/>
          <w:sz w:val="22"/>
          <w:szCs w:val="22"/>
        </w:rPr>
      </w:pPr>
    </w:p>
    <w:p w14:paraId="016DDBE2" w14:textId="77777777" w:rsidR="00DD70E8" w:rsidRDefault="00DD70E8" w:rsidP="00194799">
      <w:pPr>
        <w:rPr>
          <w:rFonts w:ascii="Arial" w:hAnsi="Arial" w:cs="Arial"/>
          <w:sz w:val="22"/>
          <w:szCs w:val="22"/>
        </w:rPr>
      </w:pPr>
    </w:p>
    <w:p w14:paraId="043B972A" w14:textId="77777777" w:rsidR="00DD70E8" w:rsidRDefault="00DD70E8" w:rsidP="00194799">
      <w:pPr>
        <w:rPr>
          <w:rFonts w:ascii="Arial" w:hAnsi="Arial" w:cs="Arial"/>
          <w:sz w:val="22"/>
          <w:szCs w:val="22"/>
        </w:rPr>
      </w:pPr>
    </w:p>
    <w:p w14:paraId="3F69378D" w14:textId="77777777" w:rsidR="00DD70E8" w:rsidRDefault="00DD70E8" w:rsidP="00194799">
      <w:pPr>
        <w:rPr>
          <w:rFonts w:ascii="Arial" w:hAnsi="Arial" w:cs="Arial"/>
          <w:sz w:val="22"/>
          <w:szCs w:val="22"/>
        </w:rPr>
      </w:pPr>
    </w:p>
    <w:p w14:paraId="03228701" w14:textId="77777777" w:rsidR="00DD70E8" w:rsidRDefault="00DD70E8" w:rsidP="00194799">
      <w:pPr>
        <w:rPr>
          <w:rFonts w:ascii="Arial" w:hAnsi="Arial" w:cs="Arial"/>
          <w:sz w:val="22"/>
          <w:szCs w:val="22"/>
        </w:rPr>
      </w:pPr>
    </w:p>
    <w:p w14:paraId="0395A0A1" w14:textId="77777777" w:rsidR="00DD70E8" w:rsidRDefault="00DD70E8" w:rsidP="00194799">
      <w:pPr>
        <w:rPr>
          <w:rFonts w:ascii="Arial" w:hAnsi="Arial" w:cs="Arial"/>
          <w:sz w:val="22"/>
          <w:szCs w:val="22"/>
        </w:rPr>
      </w:pPr>
    </w:p>
    <w:p w14:paraId="16373FA3" w14:textId="77777777" w:rsidR="00DD70E8" w:rsidRDefault="00DD70E8" w:rsidP="00194799">
      <w:pPr>
        <w:rPr>
          <w:rFonts w:ascii="Arial" w:hAnsi="Arial" w:cs="Arial"/>
          <w:sz w:val="22"/>
          <w:szCs w:val="22"/>
        </w:rPr>
      </w:pPr>
    </w:p>
    <w:p w14:paraId="3A27225B" w14:textId="77777777" w:rsidR="00DD70E8" w:rsidRDefault="00DD70E8" w:rsidP="00194799">
      <w:pPr>
        <w:rPr>
          <w:rFonts w:ascii="Arial" w:hAnsi="Arial" w:cs="Arial"/>
          <w:sz w:val="22"/>
          <w:szCs w:val="22"/>
        </w:rPr>
      </w:pPr>
    </w:p>
    <w:p w14:paraId="4C9FAC03" w14:textId="77777777" w:rsidR="00DD70E8" w:rsidRDefault="00DD70E8" w:rsidP="00194799">
      <w:pPr>
        <w:rPr>
          <w:rFonts w:ascii="Arial" w:hAnsi="Arial" w:cs="Arial"/>
          <w:sz w:val="22"/>
          <w:szCs w:val="22"/>
        </w:rPr>
      </w:pPr>
    </w:p>
    <w:p w14:paraId="47708697" w14:textId="77777777" w:rsidR="00DD70E8" w:rsidRDefault="00DD70E8" w:rsidP="00194799">
      <w:pPr>
        <w:rPr>
          <w:rFonts w:ascii="Arial" w:hAnsi="Arial" w:cs="Arial"/>
          <w:sz w:val="22"/>
          <w:szCs w:val="22"/>
        </w:rPr>
      </w:pPr>
    </w:p>
    <w:p w14:paraId="7DF3B5B0" w14:textId="77777777" w:rsidR="00E16774" w:rsidRDefault="00E16774" w:rsidP="00194799">
      <w:pPr>
        <w:rPr>
          <w:rFonts w:ascii="Arial" w:hAnsi="Arial" w:cs="Arial"/>
          <w:sz w:val="22"/>
          <w:szCs w:val="22"/>
        </w:rPr>
      </w:pPr>
    </w:p>
    <w:p w14:paraId="2C667627" w14:textId="77777777" w:rsidR="00E16774" w:rsidRDefault="00E16774" w:rsidP="00194799">
      <w:pPr>
        <w:rPr>
          <w:rFonts w:ascii="Arial" w:hAnsi="Arial" w:cs="Arial"/>
          <w:sz w:val="22"/>
          <w:szCs w:val="22"/>
        </w:rPr>
      </w:pPr>
    </w:p>
    <w:p w14:paraId="1145012B" w14:textId="77777777" w:rsidR="00604112" w:rsidRDefault="00604112" w:rsidP="00194799">
      <w:pPr>
        <w:rPr>
          <w:rFonts w:ascii="Arial" w:hAnsi="Arial" w:cs="Arial"/>
          <w:sz w:val="22"/>
          <w:szCs w:val="22"/>
        </w:rPr>
      </w:pPr>
    </w:p>
    <w:p w14:paraId="32AFFD3E" w14:textId="77777777" w:rsidR="00604112" w:rsidRDefault="00604112" w:rsidP="00194799">
      <w:pPr>
        <w:rPr>
          <w:rFonts w:ascii="Arial" w:hAnsi="Arial" w:cs="Arial"/>
          <w:sz w:val="22"/>
          <w:szCs w:val="22"/>
        </w:rPr>
      </w:pPr>
    </w:p>
    <w:p w14:paraId="20665A7C" w14:textId="77777777" w:rsidR="00604112" w:rsidRDefault="00604112" w:rsidP="00194799">
      <w:pPr>
        <w:rPr>
          <w:rFonts w:ascii="Arial" w:hAnsi="Arial" w:cs="Arial"/>
          <w:sz w:val="22"/>
          <w:szCs w:val="22"/>
        </w:rPr>
      </w:pPr>
    </w:p>
    <w:p w14:paraId="0728B3B2" w14:textId="77777777" w:rsidR="00604112" w:rsidRDefault="00604112" w:rsidP="00194799">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5953"/>
      </w:tblGrid>
      <w:tr w:rsidR="00604112" w:rsidRPr="00C73925" w14:paraId="5361E653" w14:textId="77777777" w:rsidTr="00EB664A">
        <w:trPr>
          <w:jc w:val="center"/>
        </w:trPr>
        <w:tc>
          <w:tcPr>
            <w:tcW w:w="9322" w:type="dxa"/>
            <w:gridSpan w:val="2"/>
            <w:shd w:val="clear" w:color="auto" w:fill="C2D69B" w:themeFill="accent3" w:themeFillTint="99"/>
          </w:tcPr>
          <w:p w14:paraId="162BA792" w14:textId="77777777" w:rsidR="00604112" w:rsidRPr="00C73925" w:rsidRDefault="00604112" w:rsidP="00EB664A">
            <w:pPr>
              <w:spacing w:line="360" w:lineRule="auto"/>
              <w:jc w:val="center"/>
              <w:rPr>
                <w:rFonts w:ascii="Arial" w:eastAsia="Calibri" w:hAnsi="Arial" w:cs="Arial"/>
                <w:b/>
                <w:color w:val="000000"/>
                <w:sz w:val="22"/>
                <w:szCs w:val="22"/>
              </w:rPr>
            </w:pPr>
          </w:p>
          <w:p w14:paraId="23C839E6" w14:textId="77777777" w:rsidR="00604112" w:rsidRPr="00C73925" w:rsidRDefault="00604112" w:rsidP="00EB664A">
            <w:pPr>
              <w:spacing w:line="360" w:lineRule="auto"/>
              <w:jc w:val="center"/>
              <w:rPr>
                <w:rFonts w:ascii="Arial" w:eastAsia="Calibri" w:hAnsi="Arial" w:cs="Arial"/>
                <w:b/>
                <w:color w:val="000000"/>
                <w:sz w:val="22"/>
                <w:szCs w:val="22"/>
              </w:rPr>
            </w:pPr>
            <w:r w:rsidRPr="00C73925">
              <w:rPr>
                <w:rFonts w:ascii="Arial" w:eastAsia="Calibri" w:hAnsi="Arial" w:cs="Arial"/>
                <w:b/>
                <w:color w:val="000000"/>
                <w:sz w:val="22"/>
                <w:szCs w:val="22"/>
              </w:rPr>
              <w:t>Názov:</w:t>
            </w:r>
          </w:p>
        </w:tc>
      </w:tr>
      <w:tr w:rsidR="00604112" w:rsidRPr="00C73925" w14:paraId="09BF2CDE" w14:textId="77777777" w:rsidTr="00EB664A">
        <w:trPr>
          <w:jc w:val="center"/>
        </w:trPr>
        <w:tc>
          <w:tcPr>
            <w:tcW w:w="9322" w:type="dxa"/>
            <w:gridSpan w:val="2"/>
            <w:shd w:val="clear" w:color="auto" w:fill="auto"/>
            <w:vAlign w:val="center"/>
          </w:tcPr>
          <w:p w14:paraId="6DCDD9B6" w14:textId="77777777" w:rsidR="00604112" w:rsidRPr="00C73925" w:rsidRDefault="00604112" w:rsidP="00EB664A">
            <w:pPr>
              <w:spacing w:line="360" w:lineRule="auto"/>
              <w:jc w:val="center"/>
              <w:rPr>
                <w:rFonts w:ascii="Arial" w:eastAsia="Calibri" w:hAnsi="Arial" w:cs="Arial"/>
                <w:b/>
                <w:color w:val="000000"/>
                <w:sz w:val="22"/>
                <w:szCs w:val="22"/>
              </w:rPr>
            </w:pPr>
            <w:bookmarkStart w:id="1" w:name="_Hlk82760213"/>
          </w:p>
          <w:p w14:paraId="0D2619F9" w14:textId="4265166F" w:rsidR="00604112" w:rsidRPr="00C73925" w:rsidRDefault="00604112" w:rsidP="00EB664A">
            <w:pPr>
              <w:spacing w:line="360" w:lineRule="auto"/>
              <w:jc w:val="center"/>
              <w:rPr>
                <w:rFonts w:ascii="Arial" w:eastAsia="Calibri" w:hAnsi="Arial" w:cs="Arial"/>
                <w:i/>
                <w:color w:val="000000"/>
                <w:sz w:val="22"/>
                <w:szCs w:val="22"/>
              </w:rPr>
            </w:pPr>
            <w:r w:rsidRPr="00C73925">
              <w:rPr>
                <w:rFonts w:ascii="Arial" w:eastAsia="Calibri" w:hAnsi="Arial" w:cs="Arial"/>
                <w:b/>
                <w:color w:val="000000"/>
                <w:sz w:val="22"/>
                <w:szCs w:val="22"/>
              </w:rPr>
              <w:t xml:space="preserve">PROGRAM HOSPODÁRSKEHO ROZVOJA A SOCIÁLNEHO ROZVOJA </w:t>
            </w:r>
            <w:r w:rsidRPr="00C73925">
              <w:rPr>
                <w:rFonts w:ascii="Arial" w:eastAsia="Calibri" w:hAnsi="Arial" w:cs="Arial"/>
                <w:b/>
                <w:caps/>
                <w:color w:val="000000"/>
                <w:sz w:val="22"/>
                <w:szCs w:val="22"/>
              </w:rPr>
              <w:t xml:space="preserve">obce </w:t>
            </w:r>
            <w:bookmarkEnd w:id="1"/>
            <w:r w:rsidR="00D53F54">
              <w:rPr>
                <w:rFonts w:ascii="Arial" w:eastAsia="Calibri" w:hAnsi="Arial" w:cs="Arial"/>
                <w:b/>
                <w:caps/>
                <w:color w:val="000000"/>
                <w:sz w:val="22"/>
                <w:szCs w:val="22"/>
              </w:rPr>
              <w:t>Čelovce</w:t>
            </w:r>
          </w:p>
        </w:tc>
      </w:tr>
      <w:tr w:rsidR="00604112" w:rsidRPr="00C73925" w14:paraId="6CC29A71" w14:textId="77777777" w:rsidTr="00EB664A">
        <w:trPr>
          <w:jc w:val="center"/>
        </w:trPr>
        <w:tc>
          <w:tcPr>
            <w:tcW w:w="9322" w:type="dxa"/>
            <w:gridSpan w:val="2"/>
            <w:shd w:val="clear" w:color="auto" w:fill="auto"/>
            <w:vAlign w:val="center"/>
          </w:tcPr>
          <w:p w14:paraId="0628F819" w14:textId="77777777" w:rsidR="00604112" w:rsidRPr="00C73925" w:rsidRDefault="00604112" w:rsidP="00EB664A">
            <w:pPr>
              <w:spacing w:line="360" w:lineRule="auto"/>
              <w:jc w:val="center"/>
              <w:rPr>
                <w:rFonts w:ascii="Arial" w:eastAsia="Calibri" w:hAnsi="Arial" w:cs="Arial"/>
                <w:i/>
                <w:color w:val="000000"/>
                <w:sz w:val="22"/>
                <w:szCs w:val="22"/>
              </w:rPr>
            </w:pPr>
            <w:r w:rsidRPr="00C73925">
              <w:rPr>
                <w:rFonts w:ascii="Arial" w:eastAsia="Calibri" w:hAnsi="Arial" w:cs="Arial"/>
                <w:i/>
                <w:color w:val="000000"/>
                <w:sz w:val="22"/>
                <w:szCs w:val="22"/>
              </w:rPr>
              <w:t>„</w:t>
            </w:r>
            <w:r w:rsidRPr="00C73925">
              <w:rPr>
                <w:rFonts w:ascii="Arial" w:eastAsia="Calibri" w:hAnsi="Arial" w:cs="Arial"/>
                <w:b/>
                <w:i/>
                <w:color w:val="000000"/>
                <w:sz w:val="22"/>
                <w:szCs w:val="22"/>
              </w:rPr>
              <w:t>AKTUALIZÁCIA</w:t>
            </w:r>
            <w:r w:rsidRPr="00C73925">
              <w:rPr>
                <w:rFonts w:ascii="Arial" w:eastAsia="Calibri" w:hAnsi="Arial" w:cs="Arial"/>
                <w:i/>
                <w:color w:val="000000"/>
                <w:sz w:val="22"/>
                <w:szCs w:val="22"/>
              </w:rPr>
              <w:t>“</w:t>
            </w:r>
          </w:p>
        </w:tc>
      </w:tr>
      <w:tr w:rsidR="00604112" w:rsidRPr="00C73925" w14:paraId="154ED320" w14:textId="77777777" w:rsidTr="00EB664A">
        <w:trPr>
          <w:jc w:val="center"/>
        </w:trPr>
        <w:tc>
          <w:tcPr>
            <w:tcW w:w="0" w:type="auto"/>
            <w:shd w:val="clear" w:color="auto" w:fill="C2D69B" w:themeFill="accent3" w:themeFillTint="99"/>
            <w:vAlign w:val="center"/>
          </w:tcPr>
          <w:p w14:paraId="00ABC635" w14:textId="77777777" w:rsidR="00604112" w:rsidRPr="00C73925" w:rsidRDefault="00604112" w:rsidP="00EB664A">
            <w:pPr>
              <w:spacing w:line="360" w:lineRule="auto"/>
              <w:rPr>
                <w:rFonts w:ascii="Arial" w:eastAsia="Calibri" w:hAnsi="Arial" w:cs="Arial"/>
                <w:b/>
                <w:sz w:val="22"/>
                <w:szCs w:val="22"/>
              </w:rPr>
            </w:pPr>
            <w:r w:rsidRPr="00C73925">
              <w:rPr>
                <w:rFonts w:ascii="Arial" w:eastAsia="Calibri" w:hAnsi="Arial" w:cs="Arial"/>
                <w:b/>
                <w:sz w:val="22"/>
                <w:szCs w:val="22"/>
              </w:rPr>
              <w:t>Plánovacie obdobie</w:t>
            </w:r>
          </w:p>
        </w:tc>
        <w:tc>
          <w:tcPr>
            <w:tcW w:w="5953" w:type="dxa"/>
            <w:shd w:val="clear" w:color="auto" w:fill="auto"/>
            <w:vAlign w:val="center"/>
          </w:tcPr>
          <w:p w14:paraId="58DF9B1F" w14:textId="77777777" w:rsidR="00604112" w:rsidRPr="00C73925" w:rsidRDefault="00604112" w:rsidP="00EB664A">
            <w:pPr>
              <w:spacing w:line="360" w:lineRule="auto"/>
              <w:jc w:val="center"/>
              <w:rPr>
                <w:rFonts w:ascii="Arial" w:eastAsia="Calibri" w:hAnsi="Arial" w:cs="Arial"/>
                <w:i/>
                <w:sz w:val="22"/>
                <w:szCs w:val="22"/>
              </w:rPr>
            </w:pPr>
            <w:r w:rsidRPr="00C73925">
              <w:rPr>
                <w:rFonts w:ascii="Arial" w:eastAsia="Calibri" w:hAnsi="Arial" w:cs="Arial"/>
                <w:i/>
                <w:sz w:val="22"/>
                <w:szCs w:val="22"/>
              </w:rPr>
              <w:t>202</w:t>
            </w:r>
            <w:r>
              <w:rPr>
                <w:rFonts w:ascii="Arial" w:eastAsia="Calibri" w:hAnsi="Arial" w:cs="Arial"/>
                <w:i/>
                <w:sz w:val="22"/>
                <w:szCs w:val="22"/>
              </w:rPr>
              <w:t>5</w:t>
            </w:r>
            <w:r w:rsidRPr="00C73925">
              <w:rPr>
                <w:rFonts w:ascii="Arial" w:eastAsia="Calibri" w:hAnsi="Arial" w:cs="Arial"/>
                <w:i/>
                <w:sz w:val="22"/>
                <w:szCs w:val="22"/>
              </w:rPr>
              <w:t xml:space="preserve"> – 203</w:t>
            </w:r>
            <w:r>
              <w:rPr>
                <w:rFonts w:ascii="Arial" w:eastAsia="Calibri" w:hAnsi="Arial" w:cs="Arial"/>
                <w:i/>
                <w:sz w:val="22"/>
                <w:szCs w:val="22"/>
              </w:rPr>
              <w:t>1</w:t>
            </w:r>
          </w:p>
        </w:tc>
      </w:tr>
      <w:tr w:rsidR="00604112" w:rsidRPr="00C73925" w14:paraId="2E37D8F7" w14:textId="77777777" w:rsidTr="00EB664A">
        <w:trPr>
          <w:jc w:val="center"/>
        </w:trPr>
        <w:tc>
          <w:tcPr>
            <w:tcW w:w="0" w:type="auto"/>
            <w:shd w:val="clear" w:color="auto" w:fill="C2D69B" w:themeFill="accent3" w:themeFillTint="99"/>
            <w:vAlign w:val="center"/>
          </w:tcPr>
          <w:p w14:paraId="0C062FEB" w14:textId="77777777" w:rsidR="00604112" w:rsidRPr="00C73925" w:rsidRDefault="00604112" w:rsidP="00EB664A">
            <w:pPr>
              <w:spacing w:line="360" w:lineRule="auto"/>
              <w:rPr>
                <w:rFonts w:ascii="Arial" w:eastAsia="Calibri" w:hAnsi="Arial" w:cs="Arial"/>
                <w:b/>
                <w:sz w:val="22"/>
                <w:szCs w:val="22"/>
              </w:rPr>
            </w:pPr>
            <w:r w:rsidRPr="00C73925">
              <w:rPr>
                <w:rFonts w:ascii="Arial" w:eastAsia="Calibri" w:hAnsi="Arial" w:cs="Arial"/>
                <w:b/>
                <w:sz w:val="22"/>
                <w:szCs w:val="22"/>
              </w:rPr>
              <w:t>Schvaľovací orgán</w:t>
            </w:r>
          </w:p>
        </w:tc>
        <w:tc>
          <w:tcPr>
            <w:tcW w:w="5953" w:type="dxa"/>
            <w:shd w:val="clear" w:color="auto" w:fill="auto"/>
            <w:vAlign w:val="center"/>
          </w:tcPr>
          <w:p w14:paraId="6469142C" w14:textId="2C93ACAD" w:rsidR="00604112" w:rsidRPr="00C73925" w:rsidRDefault="00604112" w:rsidP="00EB664A">
            <w:pPr>
              <w:spacing w:line="360" w:lineRule="auto"/>
              <w:jc w:val="center"/>
              <w:rPr>
                <w:rFonts w:ascii="Arial" w:eastAsia="Calibri" w:hAnsi="Arial" w:cs="Arial"/>
                <w:i/>
                <w:sz w:val="22"/>
                <w:szCs w:val="22"/>
              </w:rPr>
            </w:pPr>
            <w:r w:rsidRPr="00C73925">
              <w:rPr>
                <w:rFonts w:ascii="Arial" w:eastAsia="Calibri" w:hAnsi="Arial" w:cs="Arial"/>
                <w:i/>
                <w:sz w:val="22"/>
                <w:szCs w:val="22"/>
              </w:rPr>
              <w:t xml:space="preserve">zastupiteľstvo obce </w:t>
            </w:r>
            <w:r>
              <w:rPr>
                <w:rFonts w:ascii="Arial" w:eastAsia="Calibri" w:hAnsi="Arial" w:cs="Arial"/>
                <w:i/>
                <w:sz w:val="22"/>
                <w:szCs w:val="22"/>
              </w:rPr>
              <w:t>Čelovce</w:t>
            </w:r>
          </w:p>
        </w:tc>
      </w:tr>
      <w:tr w:rsidR="00604112" w:rsidRPr="00C73925" w14:paraId="0F088FD2" w14:textId="77777777" w:rsidTr="00EB664A">
        <w:trPr>
          <w:jc w:val="center"/>
        </w:trPr>
        <w:tc>
          <w:tcPr>
            <w:tcW w:w="0" w:type="auto"/>
            <w:shd w:val="clear" w:color="auto" w:fill="C2D69B" w:themeFill="accent3" w:themeFillTint="99"/>
            <w:vAlign w:val="center"/>
          </w:tcPr>
          <w:p w14:paraId="2F8B54AC" w14:textId="77777777" w:rsidR="00604112" w:rsidRPr="00C73925" w:rsidRDefault="00604112" w:rsidP="00EB664A">
            <w:pPr>
              <w:spacing w:line="360" w:lineRule="auto"/>
              <w:rPr>
                <w:rFonts w:ascii="Arial" w:eastAsia="Calibri" w:hAnsi="Arial" w:cs="Arial"/>
                <w:b/>
                <w:sz w:val="22"/>
                <w:szCs w:val="22"/>
              </w:rPr>
            </w:pPr>
            <w:r w:rsidRPr="00C73925">
              <w:rPr>
                <w:rFonts w:ascii="Arial" w:eastAsia="Calibri" w:hAnsi="Arial" w:cs="Arial"/>
                <w:b/>
                <w:sz w:val="22"/>
                <w:szCs w:val="22"/>
              </w:rPr>
              <w:t>Územné vymedzenie</w:t>
            </w:r>
          </w:p>
        </w:tc>
        <w:tc>
          <w:tcPr>
            <w:tcW w:w="5953" w:type="dxa"/>
            <w:shd w:val="clear" w:color="auto" w:fill="auto"/>
            <w:vAlign w:val="center"/>
          </w:tcPr>
          <w:p w14:paraId="0F3C1544" w14:textId="0CB6668C" w:rsidR="00604112" w:rsidRPr="00C73925" w:rsidRDefault="00604112" w:rsidP="00EB664A">
            <w:pPr>
              <w:spacing w:line="360" w:lineRule="auto"/>
              <w:jc w:val="center"/>
              <w:rPr>
                <w:rFonts w:ascii="Arial" w:eastAsia="Calibri" w:hAnsi="Arial" w:cs="Arial"/>
                <w:i/>
                <w:sz w:val="22"/>
                <w:szCs w:val="22"/>
              </w:rPr>
            </w:pPr>
            <w:r w:rsidRPr="00C73925">
              <w:rPr>
                <w:rFonts w:ascii="Arial" w:eastAsia="Calibri" w:hAnsi="Arial" w:cs="Arial"/>
                <w:i/>
                <w:sz w:val="22"/>
                <w:szCs w:val="22"/>
              </w:rPr>
              <w:t xml:space="preserve">Banskobystrický samosprávny kraj, okres Veľký Krtíš, Obec </w:t>
            </w:r>
            <w:r>
              <w:rPr>
                <w:rFonts w:ascii="Arial" w:eastAsia="Calibri" w:hAnsi="Arial" w:cs="Arial"/>
                <w:i/>
                <w:sz w:val="22"/>
                <w:szCs w:val="22"/>
              </w:rPr>
              <w:t>Čelovce</w:t>
            </w:r>
          </w:p>
        </w:tc>
      </w:tr>
      <w:tr w:rsidR="00604112" w:rsidRPr="00C73925" w14:paraId="0AA2424C" w14:textId="77777777" w:rsidTr="00EB664A">
        <w:trPr>
          <w:jc w:val="center"/>
        </w:trPr>
        <w:tc>
          <w:tcPr>
            <w:tcW w:w="0" w:type="auto"/>
            <w:shd w:val="clear" w:color="auto" w:fill="C2D69B" w:themeFill="accent3" w:themeFillTint="99"/>
            <w:vAlign w:val="center"/>
          </w:tcPr>
          <w:p w14:paraId="56823504" w14:textId="77777777" w:rsidR="00604112" w:rsidRPr="00C73925" w:rsidRDefault="00604112" w:rsidP="00EB664A">
            <w:pPr>
              <w:spacing w:line="360" w:lineRule="auto"/>
              <w:rPr>
                <w:rFonts w:ascii="Arial" w:eastAsia="Calibri" w:hAnsi="Arial" w:cs="Arial"/>
                <w:b/>
                <w:sz w:val="22"/>
                <w:szCs w:val="22"/>
              </w:rPr>
            </w:pPr>
            <w:r w:rsidRPr="00C73925">
              <w:rPr>
                <w:rFonts w:ascii="Arial" w:eastAsia="Calibri" w:hAnsi="Arial" w:cs="Arial"/>
                <w:b/>
                <w:sz w:val="22"/>
                <w:szCs w:val="22"/>
              </w:rPr>
              <w:t>Dátum schválenia</w:t>
            </w:r>
          </w:p>
        </w:tc>
        <w:tc>
          <w:tcPr>
            <w:tcW w:w="5953" w:type="dxa"/>
            <w:shd w:val="clear" w:color="auto" w:fill="auto"/>
            <w:vAlign w:val="center"/>
          </w:tcPr>
          <w:p w14:paraId="5C38D077" w14:textId="5F9F82EC" w:rsidR="00604112" w:rsidRPr="00C73925" w:rsidRDefault="000C4040" w:rsidP="00EB664A">
            <w:pPr>
              <w:spacing w:line="360" w:lineRule="auto"/>
              <w:jc w:val="center"/>
              <w:rPr>
                <w:rFonts w:ascii="Arial" w:eastAsia="Calibri" w:hAnsi="Arial" w:cs="Arial"/>
                <w:i/>
                <w:sz w:val="22"/>
                <w:szCs w:val="22"/>
                <w:highlight w:val="yellow"/>
              </w:rPr>
            </w:pPr>
            <w:r>
              <w:rPr>
                <w:rFonts w:ascii="Arial" w:eastAsia="Calibri" w:hAnsi="Arial" w:cs="Arial"/>
                <w:i/>
                <w:sz w:val="22"/>
                <w:szCs w:val="22"/>
              </w:rPr>
              <w:t>19.12.2024</w:t>
            </w:r>
          </w:p>
        </w:tc>
      </w:tr>
      <w:tr w:rsidR="00604112" w:rsidRPr="00C73925" w14:paraId="2E45FFAC" w14:textId="77777777" w:rsidTr="00EB664A">
        <w:trPr>
          <w:jc w:val="center"/>
        </w:trPr>
        <w:tc>
          <w:tcPr>
            <w:tcW w:w="0" w:type="auto"/>
            <w:shd w:val="clear" w:color="auto" w:fill="C2D69B" w:themeFill="accent3" w:themeFillTint="99"/>
            <w:vAlign w:val="center"/>
          </w:tcPr>
          <w:p w14:paraId="0DD601A7" w14:textId="77777777" w:rsidR="00604112" w:rsidRPr="00C73925" w:rsidRDefault="00604112" w:rsidP="00EB664A">
            <w:pPr>
              <w:spacing w:line="360" w:lineRule="auto"/>
              <w:rPr>
                <w:rFonts w:ascii="Arial" w:eastAsia="Calibri" w:hAnsi="Arial" w:cs="Arial"/>
                <w:b/>
                <w:sz w:val="22"/>
                <w:szCs w:val="22"/>
              </w:rPr>
            </w:pPr>
            <w:r w:rsidRPr="00C73925">
              <w:rPr>
                <w:rFonts w:ascii="Arial" w:eastAsia="Calibri" w:hAnsi="Arial" w:cs="Arial"/>
                <w:b/>
                <w:sz w:val="22"/>
                <w:szCs w:val="22"/>
              </w:rPr>
              <w:t>Dátum schválenia pôvodného dokumentu</w:t>
            </w:r>
          </w:p>
        </w:tc>
        <w:tc>
          <w:tcPr>
            <w:tcW w:w="5953" w:type="dxa"/>
            <w:shd w:val="clear" w:color="auto" w:fill="auto"/>
            <w:vAlign w:val="center"/>
          </w:tcPr>
          <w:p w14:paraId="660A254E" w14:textId="2EDAA4C6" w:rsidR="00604112" w:rsidRPr="00C73925" w:rsidRDefault="00604112" w:rsidP="00EB664A">
            <w:pPr>
              <w:spacing w:line="360" w:lineRule="auto"/>
              <w:jc w:val="center"/>
              <w:rPr>
                <w:rFonts w:ascii="Arial" w:eastAsia="Calibri" w:hAnsi="Arial" w:cs="Arial"/>
                <w:i/>
                <w:sz w:val="22"/>
                <w:szCs w:val="22"/>
              </w:rPr>
            </w:pPr>
            <w:r>
              <w:rPr>
                <w:rFonts w:ascii="Arial" w:eastAsia="Calibri" w:hAnsi="Arial" w:cs="Arial"/>
                <w:i/>
                <w:sz w:val="22"/>
                <w:szCs w:val="22"/>
              </w:rPr>
              <w:t xml:space="preserve">17.03.2016 </w:t>
            </w:r>
            <w:r w:rsidRPr="00C73925">
              <w:rPr>
                <w:rFonts w:ascii="Arial" w:eastAsia="Calibri" w:hAnsi="Arial" w:cs="Arial"/>
                <w:i/>
                <w:sz w:val="22"/>
                <w:szCs w:val="22"/>
              </w:rPr>
              <w:t xml:space="preserve"> </w:t>
            </w:r>
          </w:p>
        </w:tc>
      </w:tr>
      <w:tr w:rsidR="00604112" w:rsidRPr="00C73925" w14:paraId="51C017A5" w14:textId="77777777" w:rsidTr="00EB664A">
        <w:trPr>
          <w:jc w:val="center"/>
        </w:trPr>
        <w:tc>
          <w:tcPr>
            <w:tcW w:w="0" w:type="auto"/>
            <w:shd w:val="clear" w:color="auto" w:fill="C2D69B" w:themeFill="accent3" w:themeFillTint="99"/>
            <w:vAlign w:val="center"/>
          </w:tcPr>
          <w:p w14:paraId="4E6E3742" w14:textId="77777777" w:rsidR="00604112" w:rsidRPr="00C73925" w:rsidRDefault="00604112" w:rsidP="00EB664A">
            <w:pPr>
              <w:spacing w:line="360" w:lineRule="auto"/>
              <w:rPr>
                <w:rFonts w:ascii="Arial" w:eastAsia="Calibri" w:hAnsi="Arial" w:cs="Arial"/>
                <w:b/>
                <w:sz w:val="22"/>
                <w:szCs w:val="22"/>
              </w:rPr>
            </w:pPr>
            <w:r w:rsidRPr="00C73925">
              <w:rPr>
                <w:rFonts w:ascii="Arial" w:eastAsia="Calibri" w:hAnsi="Arial" w:cs="Arial"/>
                <w:b/>
                <w:sz w:val="22"/>
                <w:szCs w:val="22"/>
              </w:rPr>
              <w:t>Koordinátor tvorby aktualizácie PHRSR</w:t>
            </w:r>
          </w:p>
        </w:tc>
        <w:tc>
          <w:tcPr>
            <w:tcW w:w="5953" w:type="dxa"/>
            <w:shd w:val="clear" w:color="auto" w:fill="auto"/>
            <w:vAlign w:val="center"/>
          </w:tcPr>
          <w:p w14:paraId="754ACDA5" w14:textId="77777777" w:rsidR="00604112" w:rsidRPr="00C73925" w:rsidRDefault="00604112" w:rsidP="00EB664A">
            <w:pPr>
              <w:spacing w:line="360" w:lineRule="auto"/>
              <w:jc w:val="center"/>
              <w:rPr>
                <w:rFonts w:ascii="Arial" w:eastAsia="Calibri" w:hAnsi="Arial" w:cs="Arial"/>
                <w:i/>
                <w:sz w:val="22"/>
                <w:szCs w:val="22"/>
              </w:rPr>
            </w:pPr>
            <w:r w:rsidRPr="00C73925">
              <w:rPr>
                <w:rFonts w:ascii="Arial" w:eastAsia="Calibri" w:hAnsi="Arial" w:cs="Arial"/>
                <w:i/>
                <w:sz w:val="22"/>
                <w:szCs w:val="22"/>
              </w:rPr>
              <w:t>Centrum prvého kontaktu pre podnikateľov, J. A. Komenského, Veľký Krtíš</w:t>
            </w:r>
          </w:p>
        </w:tc>
      </w:tr>
      <w:tr w:rsidR="00604112" w:rsidRPr="00C73925" w14:paraId="3FFB28E8" w14:textId="77777777" w:rsidTr="00EB664A">
        <w:trPr>
          <w:jc w:val="center"/>
        </w:trPr>
        <w:tc>
          <w:tcPr>
            <w:tcW w:w="0" w:type="auto"/>
            <w:shd w:val="clear" w:color="auto" w:fill="C2D69B" w:themeFill="accent3" w:themeFillTint="99"/>
            <w:vAlign w:val="center"/>
          </w:tcPr>
          <w:p w14:paraId="5157F393" w14:textId="77777777" w:rsidR="00604112" w:rsidRPr="00C73925" w:rsidRDefault="00604112" w:rsidP="00EB664A">
            <w:pPr>
              <w:spacing w:line="360" w:lineRule="auto"/>
              <w:rPr>
                <w:rFonts w:ascii="Arial" w:eastAsia="Calibri" w:hAnsi="Arial" w:cs="Arial"/>
                <w:b/>
                <w:sz w:val="22"/>
                <w:szCs w:val="22"/>
              </w:rPr>
            </w:pPr>
            <w:r w:rsidRPr="00C73925">
              <w:rPr>
                <w:rFonts w:ascii="Arial" w:eastAsia="Calibri" w:hAnsi="Arial" w:cs="Arial"/>
                <w:b/>
                <w:sz w:val="22"/>
                <w:szCs w:val="22"/>
              </w:rPr>
              <w:t>Publikovaný</w:t>
            </w:r>
          </w:p>
        </w:tc>
        <w:tc>
          <w:tcPr>
            <w:tcW w:w="5953" w:type="dxa"/>
            <w:shd w:val="clear" w:color="auto" w:fill="auto"/>
            <w:vAlign w:val="center"/>
          </w:tcPr>
          <w:p w14:paraId="3628380D" w14:textId="7162C7A6" w:rsidR="00604112" w:rsidRPr="00C73925" w:rsidRDefault="00604112" w:rsidP="00EB664A">
            <w:pPr>
              <w:spacing w:line="360" w:lineRule="auto"/>
              <w:jc w:val="center"/>
              <w:rPr>
                <w:rFonts w:ascii="Arial" w:eastAsia="Calibri" w:hAnsi="Arial" w:cs="Arial"/>
                <w:i/>
                <w:sz w:val="22"/>
                <w:szCs w:val="22"/>
              </w:rPr>
            </w:pPr>
            <w:r w:rsidRPr="00604112">
              <w:rPr>
                <w:rFonts w:ascii="Arial" w:eastAsia="Calibri" w:hAnsi="Arial" w:cs="Arial"/>
                <w:i/>
                <w:color w:val="0000FF"/>
                <w:sz w:val="22"/>
                <w:szCs w:val="22"/>
                <w:u w:val="single"/>
              </w:rPr>
              <w:t>https://www.celovce.eu/zverejnovanie/plan-hospodarskeho-a-socialneho-rozvoja-obce-celovce-na-roky-2016-2024-/</w:t>
            </w:r>
          </w:p>
        </w:tc>
      </w:tr>
      <w:tr w:rsidR="00604112" w:rsidRPr="00C73925" w14:paraId="6C9F9E2C" w14:textId="77777777" w:rsidTr="00EB664A">
        <w:trPr>
          <w:jc w:val="center"/>
        </w:trPr>
        <w:tc>
          <w:tcPr>
            <w:tcW w:w="0" w:type="auto"/>
            <w:shd w:val="clear" w:color="auto" w:fill="C2D69B" w:themeFill="accent3" w:themeFillTint="99"/>
            <w:vAlign w:val="center"/>
          </w:tcPr>
          <w:p w14:paraId="215D327C" w14:textId="77777777" w:rsidR="00604112" w:rsidRPr="00C73925" w:rsidRDefault="00604112" w:rsidP="00EB664A">
            <w:pPr>
              <w:spacing w:line="360" w:lineRule="auto"/>
              <w:rPr>
                <w:rFonts w:ascii="Arial" w:eastAsia="Calibri" w:hAnsi="Arial" w:cs="Arial"/>
                <w:b/>
                <w:sz w:val="22"/>
                <w:szCs w:val="22"/>
              </w:rPr>
            </w:pPr>
            <w:r w:rsidRPr="00C73925">
              <w:rPr>
                <w:rFonts w:ascii="Arial" w:eastAsia="Calibri" w:hAnsi="Arial" w:cs="Arial"/>
                <w:b/>
                <w:sz w:val="22"/>
                <w:szCs w:val="22"/>
              </w:rPr>
              <w:t>Verzia</w:t>
            </w:r>
          </w:p>
        </w:tc>
        <w:tc>
          <w:tcPr>
            <w:tcW w:w="5953" w:type="dxa"/>
            <w:shd w:val="clear" w:color="auto" w:fill="auto"/>
            <w:vAlign w:val="center"/>
          </w:tcPr>
          <w:p w14:paraId="0F668F99" w14:textId="77777777" w:rsidR="00604112" w:rsidRPr="00C73925" w:rsidRDefault="00604112" w:rsidP="00EB664A">
            <w:pPr>
              <w:spacing w:line="360" w:lineRule="auto"/>
              <w:jc w:val="center"/>
              <w:rPr>
                <w:rFonts w:ascii="Arial" w:eastAsia="Calibri" w:hAnsi="Arial" w:cs="Arial"/>
                <w:i/>
                <w:sz w:val="22"/>
                <w:szCs w:val="22"/>
              </w:rPr>
            </w:pPr>
            <w:r w:rsidRPr="00C73925">
              <w:rPr>
                <w:rFonts w:ascii="Arial" w:eastAsia="Calibri" w:hAnsi="Arial" w:cs="Arial"/>
                <w:i/>
                <w:sz w:val="22"/>
                <w:szCs w:val="22"/>
              </w:rPr>
              <w:t>1.3</w:t>
            </w:r>
          </w:p>
        </w:tc>
      </w:tr>
    </w:tbl>
    <w:p w14:paraId="5021976C" w14:textId="77777777" w:rsidR="00604112" w:rsidRDefault="00604112" w:rsidP="00194799">
      <w:pPr>
        <w:rPr>
          <w:rFonts w:ascii="Arial" w:hAnsi="Arial" w:cs="Arial"/>
          <w:sz w:val="22"/>
          <w:szCs w:val="22"/>
        </w:rPr>
      </w:pPr>
    </w:p>
    <w:p w14:paraId="2A3B4806" w14:textId="77777777" w:rsidR="00604112" w:rsidRDefault="00604112" w:rsidP="00194799">
      <w:pPr>
        <w:rPr>
          <w:rFonts w:ascii="Arial" w:hAnsi="Arial" w:cs="Arial"/>
          <w:sz w:val="22"/>
          <w:szCs w:val="22"/>
        </w:rPr>
      </w:pPr>
    </w:p>
    <w:p w14:paraId="572D3933" w14:textId="77777777" w:rsidR="00604112" w:rsidRDefault="00604112" w:rsidP="00194799">
      <w:pPr>
        <w:rPr>
          <w:rFonts w:ascii="Arial" w:hAnsi="Arial" w:cs="Arial"/>
          <w:sz w:val="22"/>
          <w:szCs w:val="22"/>
        </w:rPr>
      </w:pPr>
    </w:p>
    <w:p w14:paraId="4005CDCE" w14:textId="77777777" w:rsidR="00604112" w:rsidRDefault="00604112" w:rsidP="00194799">
      <w:pPr>
        <w:rPr>
          <w:rFonts w:ascii="Arial" w:hAnsi="Arial" w:cs="Arial"/>
          <w:sz w:val="22"/>
          <w:szCs w:val="22"/>
        </w:rPr>
      </w:pPr>
    </w:p>
    <w:p w14:paraId="4F4147B7" w14:textId="77777777" w:rsidR="00604112" w:rsidRDefault="00604112" w:rsidP="00604112">
      <w:pPr>
        <w:spacing w:line="256" w:lineRule="auto"/>
      </w:pPr>
    </w:p>
    <w:p w14:paraId="16691ECF" w14:textId="77777777" w:rsidR="00604112" w:rsidRDefault="00604112" w:rsidP="00604112">
      <w:pPr>
        <w:spacing w:line="256" w:lineRule="auto"/>
      </w:pPr>
    </w:p>
    <w:p w14:paraId="59CFB12E" w14:textId="77777777" w:rsidR="00604112" w:rsidRDefault="00604112" w:rsidP="00604112">
      <w:pPr>
        <w:spacing w:line="256" w:lineRule="auto"/>
      </w:pPr>
    </w:p>
    <w:p w14:paraId="0FCD2494" w14:textId="77777777" w:rsidR="00604112" w:rsidRDefault="00604112" w:rsidP="00604112">
      <w:pPr>
        <w:spacing w:line="256" w:lineRule="auto"/>
      </w:pPr>
    </w:p>
    <w:p w14:paraId="4C0106B3" w14:textId="77777777" w:rsidR="00604112" w:rsidRDefault="00604112" w:rsidP="00604112">
      <w:pPr>
        <w:spacing w:line="256" w:lineRule="auto"/>
      </w:pPr>
    </w:p>
    <w:p w14:paraId="5E6ADF10" w14:textId="77777777" w:rsidR="00604112" w:rsidRDefault="00604112" w:rsidP="00604112">
      <w:pPr>
        <w:spacing w:line="256" w:lineRule="auto"/>
      </w:pPr>
    </w:p>
    <w:p w14:paraId="44FC4114" w14:textId="77777777" w:rsidR="00604112" w:rsidRDefault="00604112" w:rsidP="00604112">
      <w:pPr>
        <w:spacing w:line="256" w:lineRule="auto"/>
      </w:pPr>
    </w:p>
    <w:p w14:paraId="1C59750F" w14:textId="77777777" w:rsidR="00604112" w:rsidRDefault="00604112" w:rsidP="00604112">
      <w:pPr>
        <w:spacing w:line="256" w:lineRule="auto"/>
      </w:pPr>
    </w:p>
    <w:p w14:paraId="2EEC7D4B" w14:textId="77777777" w:rsidR="00604112" w:rsidRDefault="00604112" w:rsidP="00604112">
      <w:pPr>
        <w:spacing w:line="256" w:lineRule="auto"/>
      </w:pPr>
    </w:p>
    <w:p w14:paraId="418F6C9B" w14:textId="77777777" w:rsidR="00604112" w:rsidRDefault="00604112" w:rsidP="00604112">
      <w:pPr>
        <w:spacing w:line="256" w:lineRule="auto"/>
      </w:pPr>
    </w:p>
    <w:p w14:paraId="36463F4A" w14:textId="77777777" w:rsidR="00604112" w:rsidRDefault="00604112" w:rsidP="00604112">
      <w:pPr>
        <w:spacing w:line="256" w:lineRule="auto"/>
      </w:pPr>
    </w:p>
    <w:p w14:paraId="3FF6D093" w14:textId="77777777" w:rsidR="00604112" w:rsidRDefault="00604112" w:rsidP="00604112">
      <w:pPr>
        <w:spacing w:line="256" w:lineRule="auto"/>
      </w:pPr>
    </w:p>
    <w:p w14:paraId="7AAC774F" w14:textId="77777777" w:rsidR="00604112" w:rsidRDefault="00604112" w:rsidP="00604112">
      <w:pPr>
        <w:spacing w:line="256" w:lineRule="auto"/>
      </w:pPr>
    </w:p>
    <w:p w14:paraId="4569FEB8" w14:textId="77777777" w:rsidR="00604112" w:rsidRDefault="00604112" w:rsidP="00604112">
      <w:pPr>
        <w:spacing w:line="256" w:lineRule="auto"/>
      </w:pPr>
    </w:p>
    <w:p w14:paraId="0E5DBDC7" w14:textId="77777777" w:rsidR="00604112" w:rsidRDefault="00604112" w:rsidP="00604112">
      <w:pPr>
        <w:spacing w:line="256" w:lineRule="auto"/>
      </w:pPr>
    </w:p>
    <w:p w14:paraId="3D46221B" w14:textId="77777777" w:rsidR="00604112" w:rsidRDefault="00604112" w:rsidP="00604112">
      <w:pPr>
        <w:spacing w:line="256" w:lineRule="auto"/>
      </w:pPr>
    </w:p>
    <w:p w14:paraId="46974318" w14:textId="77777777" w:rsidR="00604112" w:rsidRDefault="00604112" w:rsidP="00604112">
      <w:pPr>
        <w:spacing w:line="256" w:lineRule="auto"/>
      </w:pPr>
    </w:p>
    <w:p w14:paraId="33F5CF07" w14:textId="77777777" w:rsidR="00604112" w:rsidRDefault="00604112" w:rsidP="00604112">
      <w:pPr>
        <w:spacing w:line="256" w:lineRule="auto"/>
      </w:pPr>
    </w:p>
    <w:p w14:paraId="1FDE7A46" w14:textId="77777777" w:rsidR="00991C18" w:rsidRDefault="008664B3" w:rsidP="003A2202">
      <w:pPr>
        <w:pStyle w:val="Nadpis1"/>
        <w:pBdr>
          <w:bottom w:val="single" w:sz="4" w:space="1" w:color="auto"/>
        </w:pBdr>
        <w:shd w:val="clear" w:color="auto" w:fill="C2D69B" w:themeFill="accent3" w:themeFillTint="99"/>
      </w:pPr>
      <w:bookmarkStart w:id="2" w:name="_Toc184207260"/>
      <w:r>
        <w:lastRenderedPageBreak/>
        <w:t xml:space="preserve">1. </w:t>
      </w:r>
      <w:r w:rsidR="00991C18">
        <w:t>Úvod</w:t>
      </w:r>
      <w:bookmarkEnd w:id="0"/>
      <w:bookmarkEnd w:id="2"/>
    </w:p>
    <w:p w14:paraId="350595A3" w14:textId="77777777" w:rsidR="00991C18" w:rsidRDefault="00991C18">
      <w:pPr>
        <w:rPr>
          <w:rFonts w:ascii="Arial" w:hAnsi="Arial"/>
          <w:b/>
          <w:color w:val="0000FF"/>
          <w:sz w:val="22"/>
        </w:rPr>
      </w:pPr>
    </w:p>
    <w:p w14:paraId="324A6F9F" w14:textId="77777777" w:rsidR="00991C18" w:rsidRDefault="00991C18">
      <w:pPr>
        <w:pStyle w:val="Nzov"/>
        <w:jc w:val="both"/>
        <w:rPr>
          <w:rFonts w:ascii="Arial" w:hAnsi="Arial"/>
          <w:i w:val="0"/>
          <w:sz w:val="22"/>
        </w:rPr>
      </w:pPr>
    </w:p>
    <w:p w14:paraId="1C87D0A7" w14:textId="4E655636" w:rsidR="009B106D" w:rsidRPr="008B6861" w:rsidRDefault="009B106D" w:rsidP="009B106D">
      <w:pPr>
        <w:spacing w:line="259" w:lineRule="auto"/>
        <w:jc w:val="both"/>
        <w:rPr>
          <w:rFonts w:ascii="Arial" w:hAnsi="Arial" w:cs="Arial"/>
          <w:sz w:val="22"/>
          <w:lang w:eastAsia="cs-CZ"/>
        </w:rPr>
      </w:pPr>
      <w:bookmarkStart w:id="3" w:name="_Toc171474486"/>
      <w:bookmarkStart w:id="4" w:name="_Toc173565186"/>
      <w:r w:rsidRPr="008B6861">
        <w:rPr>
          <w:rFonts w:ascii="Arial" w:hAnsi="Arial" w:cs="Arial"/>
          <w:b/>
          <w:caps/>
          <w:sz w:val="22"/>
          <w:szCs w:val="22"/>
          <w:lang w:eastAsia="cs-CZ"/>
        </w:rPr>
        <w:t xml:space="preserve">“Program hospodárskeho a sociálneho rozvoja obce </w:t>
      </w:r>
      <w:r>
        <w:rPr>
          <w:rFonts w:ascii="Arial" w:hAnsi="Arial" w:cs="Arial"/>
          <w:b/>
          <w:caps/>
          <w:sz w:val="22"/>
          <w:szCs w:val="22"/>
          <w:lang w:eastAsia="cs-CZ"/>
        </w:rPr>
        <w:t>ČELOVCE</w:t>
      </w:r>
      <w:r w:rsidRPr="008B6861">
        <w:rPr>
          <w:rFonts w:ascii="Arial" w:hAnsi="Arial" w:cs="Arial"/>
          <w:b/>
          <w:caps/>
          <w:sz w:val="22"/>
          <w:szCs w:val="22"/>
          <w:lang w:eastAsia="cs-CZ"/>
        </w:rPr>
        <w:t>“</w:t>
      </w:r>
      <w:r w:rsidRPr="008B6861">
        <w:rPr>
          <w:rFonts w:ascii="Arial" w:hAnsi="Arial" w:cs="Arial"/>
          <w:sz w:val="22"/>
          <w:szCs w:val="22"/>
          <w:lang w:eastAsia="cs-CZ"/>
        </w:rPr>
        <w:t xml:space="preserve">   (ďalej len PHRSR) bol vypracovaný ako strategický plánovací dokument pre  udržateľný rozvoj obce. Je aktualizáciou už pred tým vypracovaného Programu </w:t>
      </w:r>
      <w:r>
        <w:rPr>
          <w:rFonts w:ascii="Arial" w:hAnsi="Arial" w:cs="Arial"/>
          <w:sz w:val="22"/>
          <w:szCs w:val="22"/>
          <w:lang w:eastAsia="cs-CZ"/>
        </w:rPr>
        <w:t xml:space="preserve">rozvoja </w:t>
      </w:r>
      <w:r w:rsidRPr="008B6861">
        <w:rPr>
          <w:rFonts w:ascii="Arial" w:hAnsi="Arial" w:cs="Arial"/>
          <w:sz w:val="22"/>
          <w:szCs w:val="22"/>
          <w:lang w:eastAsia="cs-CZ"/>
        </w:rPr>
        <w:t>obce na roky 20</w:t>
      </w:r>
      <w:r>
        <w:rPr>
          <w:rFonts w:ascii="Arial" w:hAnsi="Arial" w:cs="Arial"/>
          <w:sz w:val="22"/>
          <w:szCs w:val="22"/>
          <w:lang w:eastAsia="cs-CZ"/>
        </w:rPr>
        <w:t>16</w:t>
      </w:r>
      <w:r w:rsidRPr="008B6861">
        <w:rPr>
          <w:rFonts w:ascii="Arial" w:hAnsi="Arial" w:cs="Arial"/>
          <w:sz w:val="22"/>
          <w:szCs w:val="22"/>
          <w:lang w:eastAsia="cs-CZ"/>
        </w:rPr>
        <w:t xml:space="preserve"> – 202</w:t>
      </w:r>
      <w:r>
        <w:rPr>
          <w:rFonts w:ascii="Arial" w:hAnsi="Arial" w:cs="Arial"/>
          <w:sz w:val="22"/>
          <w:szCs w:val="22"/>
          <w:lang w:eastAsia="cs-CZ"/>
        </w:rPr>
        <w:t>4</w:t>
      </w:r>
      <w:r w:rsidRPr="008B6861">
        <w:rPr>
          <w:rFonts w:ascii="Arial" w:hAnsi="Arial" w:cs="Arial"/>
          <w:sz w:val="22"/>
          <w:szCs w:val="22"/>
          <w:lang w:eastAsia="cs-CZ"/>
        </w:rPr>
        <w:t xml:space="preserve">. Výstupom  je komplexný audit  rozvojového potenciálu  v území zhrnutý formou SWOT analýzy, na základe ktorého  je zadefinovaný návrh možností rozvoja obce s využitím dostupných miestnych zdrojov a návrh na konkrétne projekty a programy. Program bol spracovaný metódou interaktívneho plánovania,  kde  do tvorby a pripomienkovania tohto dokumentu bola  zapojená nielen  samospráva, ale aj občania, neziskové  združenia  a podnikatelia. Cieľom PHSR je navrhnúť takú predstavu o rozvoji  obce, ktorá vyjadruje ekonomické a sociálne záujmy jej občanov a zároveň je v súlade s prijatými nadradenými koncepciami vyššej úrovne. Táto stratégia je otvoreným dokumentom a podľa potreby obce bude priebežne aktualizovaná a </w:t>
      </w:r>
      <w:r w:rsidRPr="008B6861">
        <w:rPr>
          <w:rFonts w:ascii="Arial" w:hAnsi="Arial" w:cs="Arial"/>
          <w:sz w:val="22"/>
          <w:lang w:eastAsia="cs-CZ"/>
        </w:rPr>
        <w:t xml:space="preserve">doplňovaná.  </w:t>
      </w:r>
    </w:p>
    <w:p w14:paraId="215C4FEA" w14:textId="77777777" w:rsidR="009B106D" w:rsidRPr="008B6861" w:rsidRDefault="009B106D" w:rsidP="009B106D">
      <w:pPr>
        <w:spacing w:line="259" w:lineRule="auto"/>
        <w:jc w:val="both"/>
        <w:rPr>
          <w:rFonts w:ascii="Arial" w:hAnsi="Arial" w:cs="Arial"/>
          <w:sz w:val="22"/>
          <w:szCs w:val="22"/>
          <w:lang w:eastAsia="cs-CZ"/>
        </w:rPr>
      </w:pPr>
    </w:p>
    <w:p w14:paraId="6D729527" w14:textId="3629329F" w:rsidR="009B106D" w:rsidRPr="008B6861" w:rsidRDefault="009B106D" w:rsidP="009B106D">
      <w:pPr>
        <w:spacing w:line="259" w:lineRule="auto"/>
        <w:jc w:val="both"/>
        <w:rPr>
          <w:rFonts w:ascii="Arial" w:hAnsi="Arial" w:cs="Arial"/>
          <w:sz w:val="22"/>
          <w:szCs w:val="22"/>
          <w:lang w:eastAsia="cs-CZ"/>
        </w:rPr>
      </w:pPr>
      <w:r w:rsidRPr="008B6861">
        <w:rPr>
          <w:rFonts w:ascii="Arial" w:hAnsi="Arial" w:cs="Arial"/>
          <w:sz w:val="22"/>
          <w:szCs w:val="22"/>
          <w:lang w:eastAsia="cs-CZ"/>
        </w:rPr>
        <w:t xml:space="preserve">Druhá aktualizácia Programu </w:t>
      </w:r>
      <w:r>
        <w:rPr>
          <w:rFonts w:ascii="Arial" w:hAnsi="Arial" w:cs="Arial"/>
          <w:sz w:val="22"/>
          <w:szCs w:val="22"/>
          <w:lang w:eastAsia="cs-CZ"/>
        </w:rPr>
        <w:t xml:space="preserve">hospodárskeho a sociálneho rozvoja </w:t>
      </w:r>
      <w:r w:rsidRPr="008B6861">
        <w:rPr>
          <w:rFonts w:ascii="Arial" w:hAnsi="Arial" w:cs="Arial"/>
          <w:sz w:val="22"/>
          <w:szCs w:val="22"/>
          <w:lang w:eastAsia="cs-CZ"/>
        </w:rPr>
        <w:t xml:space="preserve">obce </w:t>
      </w:r>
      <w:r>
        <w:rPr>
          <w:rFonts w:ascii="Arial" w:hAnsi="Arial" w:cs="Arial"/>
          <w:sz w:val="22"/>
          <w:szCs w:val="22"/>
          <w:lang w:eastAsia="cs-CZ"/>
        </w:rPr>
        <w:t>Čelovce</w:t>
      </w:r>
      <w:r w:rsidRPr="008B6861">
        <w:rPr>
          <w:rFonts w:ascii="Arial" w:hAnsi="Arial" w:cs="Arial"/>
          <w:sz w:val="22"/>
          <w:szCs w:val="22"/>
          <w:lang w:eastAsia="cs-CZ"/>
        </w:rPr>
        <w:t xml:space="preserve"> bola spracovaná a schválené zastupiteľstvom v roku 201</w:t>
      </w:r>
      <w:r>
        <w:rPr>
          <w:rFonts w:ascii="Arial" w:hAnsi="Arial" w:cs="Arial"/>
          <w:sz w:val="22"/>
          <w:szCs w:val="22"/>
          <w:lang w:eastAsia="cs-CZ"/>
        </w:rPr>
        <w:t>6</w:t>
      </w:r>
      <w:r w:rsidRPr="008B6861">
        <w:rPr>
          <w:rFonts w:ascii="Arial" w:hAnsi="Arial" w:cs="Arial"/>
          <w:sz w:val="22"/>
          <w:szCs w:val="22"/>
          <w:lang w:eastAsia="cs-CZ"/>
        </w:rPr>
        <w:t xml:space="preserve"> s platnosťou do roku 202</w:t>
      </w:r>
      <w:r>
        <w:rPr>
          <w:rFonts w:ascii="Arial" w:hAnsi="Arial" w:cs="Arial"/>
          <w:sz w:val="22"/>
          <w:szCs w:val="22"/>
          <w:lang w:eastAsia="cs-CZ"/>
        </w:rPr>
        <w:t>4</w:t>
      </w:r>
      <w:r w:rsidRPr="008B6861">
        <w:rPr>
          <w:rFonts w:ascii="Arial" w:hAnsi="Arial" w:cs="Arial"/>
          <w:sz w:val="22"/>
          <w:szCs w:val="22"/>
          <w:lang w:eastAsia="cs-CZ"/>
        </w:rPr>
        <w:t xml:space="preserve">.  Rok 2021 je rokom zásadných zmien v oblasti podpory regionálneho rozvoja. Začína sa nové programové obdobie v rámci politiky súdržnosti Európskej únie na roky 2021 - 2027.  Z tohto dôvodu sa obec </w:t>
      </w:r>
      <w:r w:rsidR="00D53F54">
        <w:rPr>
          <w:rFonts w:ascii="Arial" w:hAnsi="Arial" w:cs="Arial"/>
          <w:sz w:val="22"/>
          <w:szCs w:val="22"/>
          <w:lang w:eastAsia="cs-CZ"/>
        </w:rPr>
        <w:t>Čelovce</w:t>
      </w:r>
      <w:r w:rsidRPr="008B6861">
        <w:rPr>
          <w:rFonts w:ascii="Arial" w:hAnsi="Arial" w:cs="Arial"/>
          <w:sz w:val="22"/>
          <w:szCs w:val="22"/>
          <w:lang w:eastAsia="cs-CZ"/>
        </w:rPr>
        <w:t xml:space="preserve"> rozhodla spracovať aktualizáciu predchádzajúceho programu a zabezpečiť tak podmienky pre ekonomický rozvoj obce, ktorá bude schopná efektívne využívať všetky zdroje -  prírodné, kultúrne, finančné aj ľudské. Nový PHSR je navrhnutý na</w:t>
      </w:r>
      <w:r w:rsidRPr="008B6861">
        <w:rPr>
          <w:rFonts w:ascii="Arial" w:hAnsi="Arial" w:cs="Arial"/>
          <w:sz w:val="22"/>
          <w:lang w:eastAsia="cs-CZ"/>
        </w:rPr>
        <w:t xml:space="preserve"> programovacie obdobie rokov 2021 – 2027 s platnosťou do roku 203</w:t>
      </w:r>
      <w:r>
        <w:rPr>
          <w:rFonts w:ascii="Arial" w:hAnsi="Arial" w:cs="Arial"/>
          <w:sz w:val="22"/>
          <w:lang w:eastAsia="cs-CZ"/>
        </w:rPr>
        <w:t>1</w:t>
      </w:r>
      <w:r w:rsidRPr="008B6861">
        <w:rPr>
          <w:rFonts w:ascii="Arial" w:hAnsi="Arial" w:cs="Arial"/>
          <w:sz w:val="22"/>
          <w:lang w:eastAsia="cs-CZ"/>
        </w:rPr>
        <w:t>.</w:t>
      </w:r>
    </w:p>
    <w:p w14:paraId="5FD0EE81" w14:textId="77777777" w:rsidR="009B106D" w:rsidRPr="008B6861" w:rsidRDefault="009B106D" w:rsidP="009B106D">
      <w:pPr>
        <w:numPr>
          <w:ilvl w:val="12"/>
          <w:numId w:val="0"/>
        </w:numPr>
        <w:spacing w:line="259" w:lineRule="auto"/>
        <w:jc w:val="both"/>
        <w:rPr>
          <w:rFonts w:ascii="Arial" w:hAnsi="Arial" w:cs="Arial"/>
          <w:sz w:val="22"/>
          <w:szCs w:val="22"/>
        </w:rPr>
      </w:pPr>
    </w:p>
    <w:p w14:paraId="6D5AB615" w14:textId="655A25B4" w:rsidR="009B106D" w:rsidRPr="008B6861" w:rsidRDefault="009B106D" w:rsidP="009B106D">
      <w:pPr>
        <w:numPr>
          <w:ilvl w:val="12"/>
          <w:numId w:val="0"/>
        </w:numPr>
        <w:spacing w:line="259" w:lineRule="auto"/>
        <w:jc w:val="both"/>
        <w:rPr>
          <w:rFonts w:ascii="Arial" w:hAnsi="Arial" w:cs="Arial"/>
          <w:sz w:val="22"/>
        </w:rPr>
      </w:pPr>
      <w:r w:rsidRPr="008B6861">
        <w:rPr>
          <w:rFonts w:ascii="Arial" w:hAnsi="Arial" w:cs="Arial"/>
          <w:b/>
          <w:sz w:val="22"/>
          <w:szCs w:val="22"/>
        </w:rPr>
        <w:t>Spracovanie rozvojového dokumentu bolo motivované predovšetkým potrebou koncepčného cieľavedomého a transparentného riadenia a rozhodovania v snahe čo najefektívnejšie riešiť problémy a výzvy rozvoja obce.</w:t>
      </w:r>
      <w:r w:rsidRPr="008B6861">
        <w:rPr>
          <w:rFonts w:ascii="Arial" w:hAnsi="Arial" w:cs="Arial"/>
          <w:sz w:val="22"/>
          <w:szCs w:val="22"/>
        </w:rPr>
        <w:t xml:space="preserve"> Rozvojový strategický dokument má pre  obec veľký význam  pre získanie zdrojov zo štátneho rozpočtu a doplnkových zdrojov pre rozvojové projekty obce.  Je však dôležité, že využiteľnosť dokumentu nie je obmedzená iba na získanie zdrojov EÚ, pretože strategické plánovanie v sebe obsahuje ciele a priority, ktoré nie je možné riešiť iba s využitím fondov EÚ, ale  pre ich realizáciu sú k dispozícii aj iné finančné zdroje – nadácie, štátne dotácie, vlastné zdroje a pod.</w:t>
      </w:r>
      <w:r w:rsidRPr="008B6861">
        <w:rPr>
          <w:rFonts w:ascii="Arial" w:hAnsi="Arial" w:cs="Arial"/>
          <w:sz w:val="22"/>
        </w:rPr>
        <w:t xml:space="preserve"> PHSR </w:t>
      </w:r>
      <w:r w:rsidRPr="008B6861">
        <w:rPr>
          <w:rFonts w:ascii="Arial" w:hAnsi="Arial" w:cs="Arial"/>
          <w:sz w:val="22"/>
          <w:szCs w:val="22"/>
        </w:rPr>
        <w:t>na roky 202</w:t>
      </w:r>
      <w:r>
        <w:rPr>
          <w:rFonts w:ascii="Arial" w:hAnsi="Arial" w:cs="Arial"/>
          <w:sz w:val="22"/>
          <w:szCs w:val="22"/>
        </w:rPr>
        <w:t>5</w:t>
      </w:r>
      <w:r w:rsidRPr="008B6861">
        <w:rPr>
          <w:rFonts w:ascii="Arial" w:hAnsi="Arial" w:cs="Arial"/>
          <w:sz w:val="22"/>
          <w:szCs w:val="22"/>
        </w:rPr>
        <w:t xml:space="preserve"> – 203</w:t>
      </w:r>
      <w:r>
        <w:rPr>
          <w:rFonts w:ascii="Arial" w:hAnsi="Arial" w:cs="Arial"/>
          <w:sz w:val="22"/>
          <w:szCs w:val="22"/>
        </w:rPr>
        <w:t>1</w:t>
      </w:r>
      <w:r w:rsidRPr="008B6861">
        <w:rPr>
          <w:rFonts w:ascii="Arial" w:hAnsi="Arial" w:cs="Arial"/>
          <w:sz w:val="22"/>
          <w:szCs w:val="22"/>
        </w:rPr>
        <w:t xml:space="preserve">  je vypracovaný v súlade so zákonom 539/2008 Z. z. o podpore regionálneho rozvoja v znení neskorších predpisov. Tento zákon ustanovuje ciele a podmienky podpory regionálneho rozvoja, upravuje pôsobnosť orgánov štátnej správy, vyšších územných celkov, obcí a ďalších subjektov územnej spolupráce a podmienky na koordináciu a realizáciu regionálneho rozvoja. </w:t>
      </w:r>
    </w:p>
    <w:p w14:paraId="4C08410F" w14:textId="77777777" w:rsidR="009B106D" w:rsidRPr="008B6861" w:rsidRDefault="009B106D" w:rsidP="009B106D">
      <w:pPr>
        <w:spacing w:line="259" w:lineRule="auto"/>
        <w:jc w:val="both"/>
        <w:rPr>
          <w:rFonts w:ascii="Arial" w:hAnsi="Arial" w:cs="Arial"/>
          <w:sz w:val="22"/>
          <w:lang w:eastAsia="cs-CZ"/>
        </w:rPr>
      </w:pPr>
    </w:p>
    <w:p w14:paraId="73B4B8FC" w14:textId="77777777" w:rsidR="009B106D" w:rsidRPr="008B6861" w:rsidRDefault="009B106D" w:rsidP="009B106D">
      <w:pPr>
        <w:spacing w:line="259" w:lineRule="auto"/>
        <w:jc w:val="both"/>
        <w:rPr>
          <w:rFonts w:ascii="Arial" w:hAnsi="Arial" w:cs="Arial"/>
          <w:color w:val="FF0000"/>
          <w:sz w:val="22"/>
        </w:rPr>
      </w:pPr>
      <w:r w:rsidRPr="008B6861">
        <w:rPr>
          <w:rFonts w:ascii="Arial" w:hAnsi="Arial" w:cs="Arial"/>
          <w:color w:val="000000"/>
          <w:sz w:val="22"/>
        </w:rPr>
        <w:t xml:space="preserve">Vypracovanie a následná realizácia návrhov strategického rozvojového dokumentu je zložitý proces, náročný na koordináciu, odborné vedomosti a zabezpečenie množstva väzieb. Pri jeho príprave je nutné zohľadniť množstvo dokumentov, ktoré tvoria určitý strategický alebo legislatívny rámec </w:t>
      </w:r>
      <w:r w:rsidRPr="008B6861">
        <w:rPr>
          <w:rFonts w:ascii="Arial" w:hAnsi="Arial" w:cs="Arial"/>
          <w:sz w:val="22"/>
        </w:rPr>
        <w:t>a majú nadradený charakter.</w:t>
      </w:r>
    </w:p>
    <w:p w14:paraId="772981E5" w14:textId="77777777" w:rsidR="009B106D" w:rsidRPr="008B6861" w:rsidRDefault="009B106D" w:rsidP="009B106D">
      <w:pPr>
        <w:spacing w:line="259" w:lineRule="auto"/>
        <w:jc w:val="both"/>
        <w:rPr>
          <w:rFonts w:ascii="Arial" w:hAnsi="Arial" w:cs="Arial"/>
          <w:color w:val="000000"/>
          <w:sz w:val="22"/>
          <w:u w:val="single"/>
        </w:rPr>
      </w:pPr>
    </w:p>
    <w:p w14:paraId="0E693331" w14:textId="77777777" w:rsidR="009B106D" w:rsidRPr="008B6861" w:rsidRDefault="009B106D" w:rsidP="009B106D">
      <w:pPr>
        <w:spacing w:line="259" w:lineRule="auto"/>
        <w:jc w:val="both"/>
        <w:rPr>
          <w:rFonts w:ascii="Arial" w:hAnsi="Arial" w:cs="Arial"/>
          <w:color w:val="000000"/>
          <w:sz w:val="22"/>
          <w:u w:val="single"/>
        </w:rPr>
      </w:pPr>
      <w:r w:rsidRPr="008B6861">
        <w:rPr>
          <w:rFonts w:ascii="Arial" w:hAnsi="Arial" w:cs="Arial"/>
          <w:color w:val="000000"/>
          <w:sz w:val="22"/>
          <w:u w:val="single"/>
        </w:rPr>
        <w:t xml:space="preserve">Ide hlavne o väzby na tieto dokumenty: </w:t>
      </w:r>
    </w:p>
    <w:p w14:paraId="74DDA229" w14:textId="77777777" w:rsidR="009B106D" w:rsidRPr="008B6861" w:rsidRDefault="009B106D" w:rsidP="009B106D">
      <w:pPr>
        <w:numPr>
          <w:ilvl w:val="0"/>
          <w:numId w:val="1"/>
        </w:numPr>
        <w:spacing w:line="259" w:lineRule="auto"/>
        <w:jc w:val="both"/>
        <w:rPr>
          <w:rFonts w:ascii="Arial" w:hAnsi="Arial" w:cs="Arial"/>
          <w:color w:val="000000"/>
          <w:sz w:val="22"/>
        </w:rPr>
      </w:pPr>
      <w:r w:rsidRPr="008B6861">
        <w:rPr>
          <w:rFonts w:ascii="Arial" w:hAnsi="Arial" w:cs="Arial"/>
          <w:color w:val="000000"/>
          <w:sz w:val="22"/>
        </w:rPr>
        <w:t>strategické a programové dokumenty SR a EÚ,</w:t>
      </w:r>
    </w:p>
    <w:p w14:paraId="75A2E40B" w14:textId="77777777" w:rsidR="009B106D" w:rsidRPr="008B6861" w:rsidRDefault="009B106D" w:rsidP="009B106D">
      <w:pPr>
        <w:numPr>
          <w:ilvl w:val="0"/>
          <w:numId w:val="1"/>
        </w:numPr>
        <w:spacing w:line="259" w:lineRule="auto"/>
        <w:jc w:val="both"/>
        <w:rPr>
          <w:rFonts w:ascii="Arial" w:hAnsi="Arial" w:cs="Arial"/>
          <w:color w:val="000000"/>
          <w:sz w:val="22"/>
        </w:rPr>
      </w:pPr>
      <w:r w:rsidRPr="008B6861">
        <w:rPr>
          <w:rFonts w:ascii="Arial" w:hAnsi="Arial" w:cs="Arial"/>
          <w:color w:val="000000"/>
          <w:sz w:val="22"/>
        </w:rPr>
        <w:t>príslušné odvetvové politiky,</w:t>
      </w:r>
    </w:p>
    <w:p w14:paraId="05138298" w14:textId="77777777" w:rsidR="009B106D" w:rsidRPr="008B6861" w:rsidRDefault="009B106D" w:rsidP="009B106D">
      <w:pPr>
        <w:numPr>
          <w:ilvl w:val="0"/>
          <w:numId w:val="1"/>
        </w:numPr>
        <w:spacing w:line="259" w:lineRule="auto"/>
        <w:jc w:val="both"/>
        <w:rPr>
          <w:rFonts w:ascii="Arial" w:hAnsi="Arial" w:cs="Arial"/>
          <w:color w:val="000000"/>
          <w:sz w:val="22"/>
        </w:rPr>
      </w:pPr>
      <w:r w:rsidRPr="008B6861">
        <w:rPr>
          <w:rFonts w:ascii="Arial" w:hAnsi="Arial" w:cs="Arial"/>
          <w:color w:val="000000"/>
          <w:sz w:val="22"/>
        </w:rPr>
        <w:t>aktuálna legislatíva pre jednotlivé riešené oblasti,</w:t>
      </w:r>
    </w:p>
    <w:p w14:paraId="5885B9CA" w14:textId="77777777" w:rsidR="009B106D" w:rsidRPr="008B6861" w:rsidRDefault="009B106D" w:rsidP="009B106D">
      <w:pPr>
        <w:numPr>
          <w:ilvl w:val="0"/>
          <w:numId w:val="1"/>
        </w:numPr>
        <w:spacing w:line="259" w:lineRule="auto"/>
        <w:jc w:val="both"/>
        <w:rPr>
          <w:rFonts w:ascii="Arial" w:hAnsi="Arial" w:cs="Arial"/>
          <w:color w:val="000000"/>
          <w:sz w:val="22"/>
        </w:rPr>
      </w:pPr>
      <w:r w:rsidRPr="008B6861">
        <w:rPr>
          <w:rFonts w:ascii="Arial" w:hAnsi="Arial" w:cs="Arial"/>
          <w:color w:val="000000"/>
          <w:sz w:val="22"/>
        </w:rPr>
        <w:t>platná územno-plánovacia dokumentácia rôznych stupňov</w:t>
      </w:r>
    </w:p>
    <w:p w14:paraId="1D35598B" w14:textId="77777777" w:rsidR="009B106D" w:rsidRPr="008B6861" w:rsidRDefault="009B106D" w:rsidP="009B106D">
      <w:pPr>
        <w:spacing w:line="259" w:lineRule="auto"/>
        <w:jc w:val="both"/>
        <w:rPr>
          <w:rFonts w:ascii="Arial" w:hAnsi="Arial" w:cs="Arial"/>
          <w:color w:val="000000"/>
          <w:sz w:val="22"/>
        </w:rPr>
      </w:pPr>
    </w:p>
    <w:p w14:paraId="22B8F733" w14:textId="20A93E12" w:rsidR="009B106D" w:rsidRPr="008B6861" w:rsidRDefault="009B106D" w:rsidP="009B106D">
      <w:pPr>
        <w:spacing w:line="259" w:lineRule="auto"/>
        <w:jc w:val="both"/>
        <w:rPr>
          <w:rFonts w:ascii="Arial" w:hAnsi="Arial" w:cs="Arial"/>
          <w:color w:val="000000"/>
          <w:sz w:val="22"/>
        </w:rPr>
      </w:pPr>
      <w:r w:rsidRPr="008B6861">
        <w:rPr>
          <w:rFonts w:ascii="Arial" w:hAnsi="Arial" w:cs="Arial"/>
          <w:sz w:val="22"/>
          <w:szCs w:val="22"/>
        </w:rPr>
        <w:t xml:space="preserve">Spracovanie PHSR sa z metodického hľadiska riadilo najmä: </w:t>
      </w:r>
    </w:p>
    <w:p w14:paraId="2CF020DE" w14:textId="77777777" w:rsidR="009B106D" w:rsidRPr="008B6861" w:rsidRDefault="009B106D" w:rsidP="009B106D">
      <w:pPr>
        <w:numPr>
          <w:ilvl w:val="0"/>
          <w:numId w:val="1"/>
        </w:numPr>
        <w:spacing w:line="259" w:lineRule="auto"/>
        <w:jc w:val="both"/>
        <w:rPr>
          <w:rFonts w:ascii="Arial" w:hAnsi="Arial" w:cs="Arial"/>
          <w:color w:val="000000"/>
          <w:sz w:val="22"/>
        </w:rPr>
      </w:pPr>
      <w:r w:rsidRPr="008B6861">
        <w:rPr>
          <w:rFonts w:ascii="Arial" w:hAnsi="Arial" w:cs="Arial"/>
          <w:color w:val="000000"/>
          <w:sz w:val="22"/>
        </w:rPr>
        <w:t xml:space="preserve">zákonom č. 539/2008 Z.z. o podpore regionálneho rozvoja v znení neskorších predpisov </w:t>
      </w:r>
    </w:p>
    <w:p w14:paraId="1329A71D" w14:textId="77777777" w:rsidR="009B106D" w:rsidRPr="008B6861" w:rsidRDefault="009B106D" w:rsidP="009B106D">
      <w:pPr>
        <w:numPr>
          <w:ilvl w:val="0"/>
          <w:numId w:val="1"/>
        </w:numPr>
        <w:spacing w:line="259" w:lineRule="auto"/>
        <w:jc w:val="both"/>
        <w:rPr>
          <w:rFonts w:ascii="Arial" w:hAnsi="Arial" w:cs="Arial"/>
          <w:color w:val="000000"/>
          <w:sz w:val="22"/>
        </w:rPr>
      </w:pPr>
      <w:r w:rsidRPr="008B6861">
        <w:rPr>
          <w:rFonts w:ascii="Arial" w:hAnsi="Arial" w:cs="Arial"/>
          <w:color w:val="000000"/>
          <w:sz w:val="22"/>
        </w:rPr>
        <w:lastRenderedPageBreak/>
        <w:t>Metodikou inštitucionálneho rámca tvorby verejných stratégií schválenou uznesením vlády SR č.197/2017 a nadradenými programovými dokumentmi</w:t>
      </w:r>
    </w:p>
    <w:p w14:paraId="3FFCBB6F" w14:textId="77777777" w:rsidR="009B106D" w:rsidRPr="008B6861" w:rsidRDefault="009B106D" w:rsidP="009B106D">
      <w:pPr>
        <w:numPr>
          <w:ilvl w:val="0"/>
          <w:numId w:val="1"/>
        </w:numPr>
        <w:spacing w:line="259" w:lineRule="auto"/>
        <w:jc w:val="both"/>
        <w:rPr>
          <w:rFonts w:ascii="Arial" w:hAnsi="Arial" w:cs="Arial"/>
          <w:color w:val="000000"/>
          <w:sz w:val="22"/>
        </w:rPr>
      </w:pPr>
      <w:r w:rsidRPr="008B6861">
        <w:rPr>
          <w:rFonts w:ascii="Arial" w:hAnsi="Arial" w:cs="Arial"/>
          <w:color w:val="000000"/>
          <w:sz w:val="22"/>
        </w:rPr>
        <w:t>Metodikou na vypracovanie programu hospodárskeho a sociálneho rozvoja obce/obcí/VÚC, verzia 2.0. Bratislava: MDVRR, 2015.</w:t>
      </w:r>
    </w:p>
    <w:p w14:paraId="5DAF5821" w14:textId="77777777" w:rsidR="009B106D" w:rsidRPr="008B6861" w:rsidRDefault="009B106D" w:rsidP="009B106D">
      <w:pPr>
        <w:numPr>
          <w:ilvl w:val="0"/>
          <w:numId w:val="1"/>
        </w:numPr>
        <w:spacing w:line="259" w:lineRule="auto"/>
        <w:jc w:val="both"/>
        <w:rPr>
          <w:rFonts w:ascii="Arial" w:hAnsi="Arial" w:cs="Arial"/>
          <w:color w:val="000000"/>
          <w:sz w:val="22"/>
        </w:rPr>
      </w:pPr>
      <w:r w:rsidRPr="008B6861">
        <w:rPr>
          <w:rFonts w:ascii="Arial" w:hAnsi="Arial" w:cs="Arial"/>
          <w:color w:val="000000"/>
          <w:sz w:val="22"/>
        </w:rPr>
        <w:t xml:space="preserve">Metodikou tvorby a implementácie programov hospodárskeho rozvoja a sociálneho rozvoja regiónov, programov rozvoja obcí a skupín obcí s uplatnením princípov udržateľného smart (inteligentného, rozumného) rozvoja, 2020 </w:t>
      </w:r>
    </w:p>
    <w:p w14:paraId="2AD4DCC8" w14:textId="77777777" w:rsidR="009B106D" w:rsidRPr="008B6861" w:rsidRDefault="009B106D" w:rsidP="009B106D">
      <w:pPr>
        <w:spacing w:line="259" w:lineRule="auto"/>
        <w:jc w:val="both"/>
        <w:rPr>
          <w:rFonts w:ascii="Arial" w:hAnsi="Arial" w:cs="Arial"/>
          <w:color w:val="000000"/>
          <w:sz w:val="22"/>
        </w:rPr>
      </w:pPr>
    </w:p>
    <w:p w14:paraId="4326A29F" w14:textId="77777777" w:rsidR="009B106D" w:rsidRPr="008B6861" w:rsidRDefault="009B106D" w:rsidP="009B106D">
      <w:pPr>
        <w:spacing w:line="259" w:lineRule="auto"/>
        <w:jc w:val="both"/>
        <w:rPr>
          <w:rFonts w:ascii="Arial" w:hAnsi="Arial" w:cs="Arial"/>
          <w:color w:val="000000"/>
          <w:sz w:val="22"/>
        </w:rPr>
      </w:pPr>
      <w:r w:rsidRPr="008B6861">
        <w:rPr>
          <w:rFonts w:ascii="Arial" w:hAnsi="Arial" w:cs="Arial"/>
          <w:color w:val="000000"/>
          <w:sz w:val="22"/>
        </w:rPr>
        <w:t>Zohľadňuje ciele a priority ustanovené v PHSR Banskobystrického samosprávneho kraja na roky 20</w:t>
      </w:r>
      <w:r>
        <w:rPr>
          <w:rFonts w:ascii="Arial" w:hAnsi="Arial" w:cs="Arial"/>
          <w:color w:val="000000"/>
          <w:sz w:val="22"/>
        </w:rPr>
        <w:t>22</w:t>
      </w:r>
      <w:r w:rsidRPr="008B6861">
        <w:rPr>
          <w:rFonts w:ascii="Arial" w:hAnsi="Arial" w:cs="Arial"/>
          <w:color w:val="000000"/>
          <w:sz w:val="22"/>
        </w:rPr>
        <w:t xml:space="preserve"> – 20</w:t>
      </w:r>
      <w:r>
        <w:rPr>
          <w:rFonts w:ascii="Arial" w:hAnsi="Arial" w:cs="Arial"/>
          <w:color w:val="000000"/>
          <w:sz w:val="22"/>
        </w:rPr>
        <w:t>30</w:t>
      </w:r>
      <w:r w:rsidRPr="008B6861">
        <w:rPr>
          <w:rFonts w:ascii="Arial" w:hAnsi="Arial" w:cs="Arial"/>
          <w:color w:val="000000"/>
          <w:sz w:val="22"/>
        </w:rPr>
        <w:t>.</w:t>
      </w:r>
    </w:p>
    <w:p w14:paraId="3C398FEB" w14:textId="77777777" w:rsidR="009B106D" w:rsidRPr="008B6861" w:rsidRDefault="009B106D" w:rsidP="009B106D">
      <w:pPr>
        <w:spacing w:line="259" w:lineRule="auto"/>
        <w:jc w:val="both"/>
        <w:rPr>
          <w:rFonts w:ascii="Arial" w:hAnsi="Arial" w:cs="Arial"/>
          <w:color w:val="000000"/>
          <w:sz w:val="22"/>
        </w:rPr>
      </w:pPr>
    </w:p>
    <w:p w14:paraId="07530244" w14:textId="77777777" w:rsidR="009B106D" w:rsidRPr="008B6861" w:rsidRDefault="009B106D" w:rsidP="009B106D">
      <w:pPr>
        <w:spacing w:line="259" w:lineRule="auto"/>
        <w:jc w:val="both"/>
        <w:rPr>
          <w:rFonts w:ascii="Arial" w:hAnsi="Arial" w:cs="Arial"/>
          <w:color w:val="000000"/>
          <w:sz w:val="22"/>
          <w:szCs w:val="22"/>
        </w:rPr>
      </w:pPr>
      <w:r w:rsidRPr="008B6861">
        <w:rPr>
          <w:rFonts w:ascii="Arial" w:hAnsi="Arial" w:cs="Arial"/>
          <w:color w:val="000000"/>
          <w:sz w:val="22"/>
          <w:szCs w:val="22"/>
        </w:rPr>
        <w:t xml:space="preserve">Pri spracovaní strategického programu boli rešpektované zásady regionálnej politiky vlády Slovenskej republiky a princípy regionálnej politiky Európskej únie zakotvené najmä v nariadení Európskeho parlamentu a Rady (EÚ) </w:t>
      </w:r>
      <w:r w:rsidRPr="008B6861">
        <w:rPr>
          <w:rFonts w:ascii="Arial" w:hAnsi="Arial" w:cs="Arial"/>
          <w:sz w:val="22"/>
          <w:szCs w:val="22"/>
        </w:rPr>
        <w:t xml:space="preserve"> </w:t>
      </w:r>
      <w:r w:rsidRPr="008B6861">
        <w:rPr>
          <w:rFonts w:ascii="Arial" w:hAnsi="Arial" w:cs="Arial"/>
          <w:b/>
          <w:sz w:val="22"/>
          <w:szCs w:val="22"/>
        </w:rPr>
        <w:t>č. 1303/2013 zo 17. decembra 2013, ktorým sa stanovujú spoločné ustanovenia o Európskom fonde regionálneho rozvoja, Európskom sociálnom fonde, Kohéznom fonde, Európskom poľnohospodárskom fonde pre rozvoj vidieka a Európskom námornom a rybárskom fonde</w:t>
      </w:r>
      <w:r w:rsidRPr="008B6861">
        <w:rPr>
          <w:rFonts w:ascii="Arial" w:hAnsi="Arial" w:cs="Arial"/>
          <w:color w:val="000000"/>
          <w:sz w:val="22"/>
          <w:szCs w:val="22"/>
        </w:rPr>
        <w:t xml:space="preserve">. Vypracovaný dokument rešpektuje Partnerskú dohodu Slovenskej republiky na roky 2021 – 2027,  ktorá je programovacím dokumentom na čerpanie finančných zdrojov z fondov EÚ </w:t>
      </w:r>
      <w:r w:rsidRPr="008B6861">
        <w:rPr>
          <w:rFonts w:ascii="Arial" w:hAnsi="Arial" w:cs="Arial"/>
          <w:sz w:val="22"/>
          <w:szCs w:val="22"/>
        </w:rPr>
        <w:t xml:space="preserve">a Operačný program Slovensko na programové obdobie. </w:t>
      </w:r>
    </w:p>
    <w:p w14:paraId="168AA0A8" w14:textId="77777777" w:rsidR="009B106D" w:rsidRPr="008B6861" w:rsidRDefault="009B106D" w:rsidP="009B106D">
      <w:pPr>
        <w:spacing w:line="259" w:lineRule="auto"/>
        <w:jc w:val="both"/>
        <w:rPr>
          <w:rFonts w:ascii="Arial" w:hAnsi="Arial" w:cs="Arial"/>
          <w:sz w:val="22"/>
        </w:rPr>
      </w:pPr>
    </w:p>
    <w:p w14:paraId="5F41F81D" w14:textId="77777777" w:rsidR="009B106D" w:rsidRPr="008B6861" w:rsidRDefault="009B106D" w:rsidP="009B106D">
      <w:pPr>
        <w:spacing w:line="259" w:lineRule="auto"/>
        <w:jc w:val="both"/>
        <w:rPr>
          <w:rFonts w:ascii="Arial" w:hAnsi="Arial" w:cs="Arial"/>
          <w:sz w:val="22"/>
        </w:rPr>
      </w:pPr>
      <w:r w:rsidRPr="008B6861">
        <w:rPr>
          <w:rFonts w:ascii="Arial" w:hAnsi="Arial" w:cs="Arial"/>
          <w:sz w:val="22"/>
        </w:rPr>
        <w:t>Štruktúru programu rozvoja obce tvorí  analytická, strategická, programová, realizačná a finančná časť. Hlavnými zdrojmi informácií pre analytickú časť plánu rozvoja obce sú údaje poskytnuté Krajskou správou Štatistického úradu v Banskej Bystrici – Mestská a obecná štatistika, RegDat a výsledky sčítania obyvateľov z roku 2011</w:t>
      </w:r>
      <w:r>
        <w:rPr>
          <w:rFonts w:ascii="Arial" w:hAnsi="Arial" w:cs="Arial"/>
          <w:sz w:val="22"/>
        </w:rPr>
        <w:t xml:space="preserve"> a dostupné údaje z roku 2021</w:t>
      </w:r>
      <w:r w:rsidRPr="008B6861">
        <w:rPr>
          <w:rFonts w:ascii="Arial" w:hAnsi="Arial" w:cs="Arial"/>
          <w:sz w:val="22"/>
        </w:rPr>
        <w:t>, ktoré predstavujú exaktné vstupy.  Ďalším významným zdrojom informácií sú údaje zhromaždené riešiteľskou organizáciou počas terénneho prieskumu v obci, údaje z odbornej literatúry a údaje poskytnuté predstaviteľmi obce.</w:t>
      </w:r>
    </w:p>
    <w:p w14:paraId="00D85B63" w14:textId="77777777" w:rsidR="009B106D" w:rsidRPr="008B6861" w:rsidRDefault="009B106D" w:rsidP="009B106D">
      <w:pPr>
        <w:spacing w:line="259" w:lineRule="auto"/>
        <w:jc w:val="both"/>
        <w:rPr>
          <w:rFonts w:ascii="Arial" w:hAnsi="Arial" w:cs="Arial"/>
          <w:sz w:val="22"/>
        </w:rPr>
      </w:pPr>
    </w:p>
    <w:p w14:paraId="07369932" w14:textId="26C4FF0C" w:rsidR="009B106D" w:rsidRDefault="009B106D" w:rsidP="009B106D">
      <w:pPr>
        <w:spacing w:line="259" w:lineRule="auto"/>
        <w:jc w:val="both"/>
        <w:rPr>
          <w:rFonts w:ascii="Arial" w:hAnsi="Arial" w:cs="Arial"/>
          <w:sz w:val="22"/>
        </w:rPr>
      </w:pPr>
      <w:r w:rsidRPr="008B6861">
        <w:rPr>
          <w:rFonts w:ascii="Arial" w:hAnsi="Arial" w:cs="Arial"/>
          <w:sz w:val="22"/>
        </w:rPr>
        <w:t xml:space="preserve">Dôležitým prvkom strategického plánovania je zapojenie verejnosti – občanov, neziskových organizácií, škôl, podnikateľov. Tento aspekt bol pri spracovaní dokumentu plne rešpektovaný. Tiež bol ex-post zhodnotený predchádzajúci Program </w:t>
      </w:r>
      <w:r>
        <w:rPr>
          <w:rFonts w:ascii="Arial" w:hAnsi="Arial" w:cs="Arial"/>
          <w:sz w:val="22"/>
        </w:rPr>
        <w:t>hospodárskeho a sociálneho</w:t>
      </w:r>
      <w:r w:rsidRPr="008B6861">
        <w:rPr>
          <w:rFonts w:ascii="Arial" w:hAnsi="Arial" w:cs="Arial"/>
          <w:sz w:val="22"/>
        </w:rPr>
        <w:t xml:space="preserve"> rozvoja obce na obdobie rokov 20</w:t>
      </w:r>
      <w:r>
        <w:rPr>
          <w:rFonts w:ascii="Arial" w:hAnsi="Arial" w:cs="Arial"/>
          <w:sz w:val="22"/>
        </w:rPr>
        <w:t>16</w:t>
      </w:r>
      <w:r w:rsidRPr="008B6861">
        <w:rPr>
          <w:rFonts w:ascii="Arial" w:hAnsi="Arial" w:cs="Arial"/>
          <w:sz w:val="22"/>
        </w:rPr>
        <w:t xml:space="preserve"> – 202</w:t>
      </w:r>
      <w:r>
        <w:rPr>
          <w:rFonts w:ascii="Arial" w:hAnsi="Arial" w:cs="Arial"/>
          <w:sz w:val="22"/>
        </w:rPr>
        <w:t>4</w:t>
      </w:r>
      <w:r w:rsidRPr="008B6861">
        <w:rPr>
          <w:rFonts w:ascii="Arial" w:hAnsi="Arial" w:cs="Arial"/>
          <w:sz w:val="22"/>
        </w:rPr>
        <w:t xml:space="preserve">. Prehľad zrealizovaných projektov sa nachádza v samostatnej tabuľke. </w:t>
      </w:r>
    </w:p>
    <w:p w14:paraId="549FB76E" w14:textId="77777777" w:rsidR="009B106D" w:rsidRDefault="009B106D" w:rsidP="009B106D">
      <w:pPr>
        <w:spacing w:line="259" w:lineRule="auto"/>
        <w:jc w:val="both"/>
        <w:rPr>
          <w:rFonts w:ascii="Arial" w:hAnsi="Arial" w:cs="Arial"/>
          <w:sz w:val="22"/>
        </w:rPr>
      </w:pPr>
    </w:p>
    <w:bookmarkEnd w:id="3"/>
    <w:bookmarkEnd w:id="4"/>
    <w:p w14:paraId="0E4CD902" w14:textId="77777777" w:rsidR="009B106D" w:rsidRPr="008B6861" w:rsidRDefault="009B106D" w:rsidP="009B106D">
      <w:pPr>
        <w:spacing w:line="259" w:lineRule="auto"/>
        <w:jc w:val="both"/>
        <w:rPr>
          <w:rFonts w:ascii="Arial" w:hAnsi="Arial" w:cs="Arial"/>
          <w:color w:val="000000"/>
          <w:sz w:val="22"/>
          <w:szCs w:val="22"/>
        </w:rPr>
      </w:pPr>
      <w:r w:rsidRPr="008B6861">
        <w:rPr>
          <w:rFonts w:ascii="Arial" w:hAnsi="Arial" w:cs="Arial"/>
          <w:b/>
          <w:bCs/>
          <w:color w:val="000000"/>
          <w:sz w:val="22"/>
          <w:szCs w:val="22"/>
        </w:rPr>
        <w:t>Socio-ekonomický profil okresu Veľký Krtíš, spracovaný Banskobystrickým samosprávnym krajom k 11/2020</w:t>
      </w:r>
      <w:r w:rsidRPr="008B6861">
        <w:rPr>
          <w:rFonts w:ascii="Arial" w:hAnsi="Arial" w:cs="Arial"/>
          <w:color w:val="000000"/>
          <w:sz w:val="22"/>
          <w:szCs w:val="22"/>
        </w:rPr>
        <w:t xml:space="preserve">, </w:t>
      </w:r>
    </w:p>
    <w:p w14:paraId="352DDC06" w14:textId="77777777" w:rsidR="009B106D" w:rsidRPr="008B6861" w:rsidRDefault="009B106D" w:rsidP="009B106D">
      <w:pPr>
        <w:spacing w:line="259" w:lineRule="auto"/>
        <w:rPr>
          <w:rFonts w:ascii="Arial" w:hAnsi="Arial" w:cs="Arial"/>
          <w:color w:val="000000"/>
          <w:sz w:val="22"/>
          <w:szCs w:val="22"/>
        </w:rPr>
      </w:pPr>
      <w:r w:rsidRPr="008B6861">
        <w:rPr>
          <w:rFonts w:ascii="Arial" w:hAnsi="Arial" w:cs="Arial"/>
          <w:color w:val="000000"/>
          <w:sz w:val="22"/>
          <w:szCs w:val="22"/>
        </w:rPr>
        <w:t xml:space="preserve">link na dokument: </w:t>
      </w:r>
      <w:hyperlink r:id="rId9" w:history="1">
        <w:r w:rsidRPr="008B6861">
          <w:rPr>
            <w:rFonts w:ascii="Arial" w:hAnsi="Arial" w:cs="Arial"/>
            <w:color w:val="0000FF"/>
            <w:sz w:val="22"/>
            <w:szCs w:val="22"/>
            <w:u w:val="single"/>
          </w:rPr>
          <w:t>https://www.bbsk.sk/Portals/0/Users/052/64/564/Socio-ekonomick%C3%BD%20profil%20okresu%20Ve%C4%BEk%C3%BD%20Krt%C3%AD%C5%A1.pdf</w:t>
        </w:r>
      </w:hyperlink>
      <w:r w:rsidRPr="008B6861">
        <w:rPr>
          <w:rFonts w:ascii="Arial" w:hAnsi="Arial" w:cs="Arial"/>
          <w:color w:val="000000"/>
          <w:sz w:val="22"/>
          <w:szCs w:val="22"/>
        </w:rPr>
        <w:t>:</w:t>
      </w:r>
    </w:p>
    <w:p w14:paraId="3B5E91CB" w14:textId="77777777" w:rsidR="009B106D" w:rsidRPr="008B6861" w:rsidRDefault="009B106D" w:rsidP="009B106D">
      <w:pPr>
        <w:numPr>
          <w:ilvl w:val="0"/>
          <w:numId w:val="1"/>
        </w:numPr>
        <w:spacing w:line="259" w:lineRule="auto"/>
        <w:jc w:val="both"/>
        <w:rPr>
          <w:rFonts w:ascii="Arial" w:hAnsi="Arial" w:cs="Arial"/>
          <w:color w:val="000000"/>
          <w:sz w:val="22"/>
          <w:szCs w:val="22"/>
        </w:rPr>
      </w:pPr>
      <w:r w:rsidRPr="008B6861">
        <w:rPr>
          <w:rFonts w:ascii="Arial" w:hAnsi="Arial" w:cs="Arial"/>
          <w:color w:val="000000"/>
          <w:sz w:val="22"/>
          <w:szCs w:val="22"/>
        </w:rPr>
        <w:t>Socio-ekonomická situácia v okrese je nepriaznivá</w:t>
      </w:r>
    </w:p>
    <w:p w14:paraId="360BFAC1" w14:textId="77777777" w:rsidR="009B106D" w:rsidRPr="008B6861" w:rsidRDefault="009B106D" w:rsidP="009B106D">
      <w:pPr>
        <w:numPr>
          <w:ilvl w:val="0"/>
          <w:numId w:val="1"/>
        </w:numPr>
        <w:spacing w:line="259" w:lineRule="auto"/>
        <w:jc w:val="both"/>
        <w:rPr>
          <w:rFonts w:ascii="Arial" w:hAnsi="Arial" w:cs="Arial"/>
          <w:color w:val="000000"/>
          <w:sz w:val="22"/>
          <w:szCs w:val="22"/>
        </w:rPr>
      </w:pPr>
      <w:r w:rsidRPr="008B6861">
        <w:rPr>
          <w:rFonts w:ascii="Arial" w:hAnsi="Arial" w:cs="Arial"/>
          <w:color w:val="000000"/>
          <w:sz w:val="22"/>
          <w:szCs w:val="22"/>
        </w:rPr>
        <w:t>Obyvateľstvo okresu je koncentrované v mestách Veľký Krtíš a Modrý Kameň a v ich okolí.</w:t>
      </w:r>
    </w:p>
    <w:p w14:paraId="049F8812" w14:textId="77777777" w:rsidR="009B106D" w:rsidRPr="008B6861" w:rsidRDefault="009B106D" w:rsidP="009B106D">
      <w:pPr>
        <w:numPr>
          <w:ilvl w:val="0"/>
          <w:numId w:val="1"/>
        </w:numPr>
        <w:spacing w:line="259" w:lineRule="auto"/>
        <w:jc w:val="both"/>
        <w:rPr>
          <w:rFonts w:ascii="Arial" w:hAnsi="Arial" w:cs="Arial"/>
          <w:color w:val="000000"/>
          <w:sz w:val="22"/>
          <w:szCs w:val="22"/>
        </w:rPr>
      </w:pPr>
      <w:r w:rsidRPr="008B6861">
        <w:rPr>
          <w:rFonts w:ascii="Arial" w:hAnsi="Arial" w:cs="Arial"/>
          <w:color w:val="000000"/>
          <w:sz w:val="22"/>
          <w:szCs w:val="22"/>
        </w:rPr>
        <w:t>Dopravná dostupnosť je slabšia. Problémom je aj zlý stav cestnej siete.</w:t>
      </w:r>
    </w:p>
    <w:p w14:paraId="7733D8BA" w14:textId="77777777" w:rsidR="009B106D" w:rsidRPr="008B6861" w:rsidRDefault="009B106D" w:rsidP="009B106D">
      <w:pPr>
        <w:numPr>
          <w:ilvl w:val="0"/>
          <w:numId w:val="1"/>
        </w:numPr>
        <w:spacing w:line="259" w:lineRule="auto"/>
        <w:jc w:val="both"/>
        <w:rPr>
          <w:rFonts w:ascii="Arial" w:hAnsi="Arial" w:cs="Arial"/>
          <w:color w:val="000000"/>
          <w:sz w:val="22"/>
          <w:szCs w:val="22"/>
        </w:rPr>
      </w:pPr>
      <w:r w:rsidRPr="008B6861">
        <w:rPr>
          <w:rFonts w:ascii="Arial" w:hAnsi="Arial" w:cs="Arial"/>
          <w:color w:val="000000"/>
          <w:sz w:val="22"/>
          <w:szCs w:val="22"/>
        </w:rPr>
        <w:t>31 % územia tvoria lesy, 62 % poľnohospodárska pôda.</w:t>
      </w:r>
    </w:p>
    <w:p w14:paraId="1B0E4EA2" w14:textId="77777777" w:rsidR="009B106D" w:rsidRPr="008B6861" w:rsidRDefault="009B106D" w:rsidP="009B106D">
      <w:pPr>
        <w:numPr>
          <w:ilvl w:val="0"/>
          <w:numId w:val="1"/>
        </w:numPr>
        <w:spacing w:line="259" w:lineRule="auto"/>
        <w:jc w:val="both"/>
        <w:rPr>
          <w:rFonts w:ascii="Arial" w:hAnsi="Arial" w:cs="Arial"/>
          <w:color w:val="000000"/>
          <w:sz w:val="22"/>
          <w:szCs w:val="22"/>
        </w:rPr>
      </w:pPr>
      <w:r w:rsidRPr="008B6861">
        <w:rPr>
          <w:rFonts w:ascii="Arial" w:hAnsi="Arial" w:cs="Arial"/>
          <w:color w:val="000000"/>
          <w:sz w:val="22"/>
          <w:szCs w:val="22"/>
        </w:rPr>
        <w:t>V minulosti významné náleziská hnedého uhlia.</w:t>
      </w:r>
    </w:p>
    <w:p w14:paraId="0EEB6875" w14:textId="77777777" w:rsidR="009B106D" w:rsidRPr="008B6861" w:rsidRDefault="009B106D" w:rsidP="009B106D">
      <w:pPr>
        <w:numPr>
          <w:ilvl w:val="0"/>
          <w:numId w:val="1"/>
        </w:numPr>
        <w:spacing w:line="259" w:lineRule="auto"/>
        <w:jc w:val="both"/>
        <w:rPr>
          <w:rFonts w:ascii="Arial" w:hAnsi="Arial" w:cs="Arial"/>
          <w:color w:val="000000"/>
          <w:sz w:val="22"/>
          <w:szCs w:val="22"/>
        </w:rPr>
      </w:pPr>
      <w:r w:rsidRPr="008B6861">
        <w:rPr>
          <w:rFonts w:ascii="Arial" w:hAnsi="Arial" w:cs="Arial"/>
          <w:color w:val="000000"/>
          <w:sz w:val="22"/>
          <w:szCs w:val="22"/>
        </w:rPr>
        <w:t>Okres má potenciál pre ďalší rozvoj priemyslu s využitím vlastného ľudského aj materiálového kapitálu.</w:t>
      </w:r>
    </w:p>
    <w:p w14:paraId="78130E8B" w14:textId="77777777" w:rsidR="009B106D" w:rsidRPr="008B6861" w:rsidRDefault="009B106D" w:rsidP="009B106D">
      <w:pPr>
        <w:numPr>
          <w:ilvl w:val="0"/>
          <w:numId w:val="1"/>
        </w:numPr>
        <w:spacing w:line="259" w:lineRule="auto"/>
        <w:jc w:val="both"/>
        <w:rPr>
          <w:rFonts w:ascii="Arial" w:hAnsi="Arial" w:cs="Arial"/>
          <w:color w:val="000000"/>
          <w:sz w:val="22"/>
          <w:szCs w:val="22"/>
        </w:rPr>
      </w:pPr>
      <w:r w:rsidRPr="008B6861">
        <w:rPr>
          <w:rFonts w:ascii="Arial" w:hAnsi="Arial" w:cs="Arial"/>
          <w:color w:val="000000"/>
          <w:sz w:val="22"/>
          <w:szCs w:val="22"/>
        </w:rPr>
        <w:t>Cestovný ruch je menej rozvinutý. Bohatý výskyt termálnych prameňov v okrese.</w:t>
      </w:r>
    </w:p>
    <w:p w14:paraId="0E21D3A0" w14:textId="77777777" w:rsidR="009B106D" w:rsidRPr="008B6861" w:rsidRDefault="009B106D" w:rsidP="009B106D">
      <w:pPr>
        <w:spacing w:line="259" w:lineRule="auto"/>
        <w:jc w:val="both"/>
        <w:rPr>
          <w:rFonts w:ascii="Arial" w:hAnsi="Arial" w:cs="Arial"/>
          <w:color w:val="000000"/>
          <w:sz w:val="22"/>
          <w:szCs w:val="22"/>
        </w:rPr>
      </w:pPr>
    </w:p>
    <w:p w14:paraId="42C04E9B" w14:textId="77777777" w:rsidR="009B106D" w:rsidRPr="008B6861" w:rsidRDefault="009B106D" w:rsidP="009B106D">
      <w:pPr>
        <w:spacing w:line="259" w:lineRule="auto"/>
        <w:jc w:val="both"/>
        <w:rPr>
          <w:rFonts w:ascii="Arial" w:hAnsi="Arial" w:cs="Arial"/>
          <w:b/>
          <w:bCs/>
          <w:color w:val="000000"/>
          <w:sz w:val="22"/>
          <w:szCs w:val="22"/>
        </w:rPr>
      </w:pPr>
      <w:r w:rsidRPr="008B6861">
        <w:rPr>
          <w:rFonts w:ascii="Arial" w:hAnsi="Arial" w:cs="Arial"/>
          <w:b/>
          <w:bCs/>
          <w:color w:val="000000"/>
          <w:sz w:val="22"/>
          <w:szCs w:val="22"/>
        </w:rPr>
        <w:t>Zhrnutie socio-ekonomického profilu okresu Veľký Krtíš:</w:t>
      </w:r>
    </w:p>
    <w:p w14:paraId="669473F6" w14:textId="77777777" w:rsidR="009B106D" w:rsidRPr="008B6861" w:rsidRDefault="009B106D">
      <w:pPr>
        <w:numPr>
          <w:ilvl w:val="0"/>
          <w:numId w:val="36"/>
        </w:numPr>
        <w:spacing w:line="259" w:lineRule="auto"/>
        <w:jc w:val="both"/>
        <w:rPr>
          <w:rFonts w:ascii="Arial" w:hAnsi="Arial" w:cs="Arial"/>
          <w:color w:val="000000"/>
          <w:sz w:val="22"/>
          <w:szCs w:val="22"/>
        </w:rPr>
      </w:pPr>
      <w:r w:rsidRPr="008B6861">
        <w:rPr>
          <w:rFonts w:ascii="Arial" w:hAnsi="Arial" w:cs="Arial"/>
          <w:color w:val="000000"/>
          <w:sz w:val="22"/>
          <w:szCs w:val="22"/>
        </w:rPr>
        <w:t>Doprava - Cestnú sieť v okrese Veľký Krtíš tvorí 44,338 km ciest I. triedy, na ktorých sa</w:t>
      </w:r>
    </w:p>
    <w:p w14:paraId="68319488" w14:textId="77777777" w:rsidR="009B106D" w:rsidRPr="008B6861" w:rsidRDefault="009B106D" w:rsidP="009B106D">
      <w:pPr>
        <w:spacing w:line="259" w:lineRule="auto"/>
        <w:ind w:left="360"/>
        <w:jc w:val="both"/>
        <w:rPr>
          <w:rFonts w:ascii="Arial" w:hAnsi="Arial" w:cs="Arial"/>
          <w:color w:val="000000"/>
          <w:sz w:val="22"/>
          <w:szCs w:val="22"/>
        </w:rPr>
      </w:pPr>
      <w:r w:rsidRPr="008B6861">
        <w:rPr>
          <w:rFonts w:ascii="Arial" w:hAnsi="Arial" w:cs="Arial"/>
          <w:color w:val="000000"/>
          <w:sz w:val="22"/>
          <w:szCs w:val="22"/>
        </w:rPr>
        <w:t>nachádza 19 mostov; 94,285 km ciest II. triedy so 49 mostami a 231,627 km ciest III. triedy s počtom mostov 74. Hustota cestnej siete je 0,437 km/km</w:t>
      </w:r>
      <w:r w:rsidRPr="008B6861">
        <w:rPr>
          <w:rFonts w:ascii="Arial" w:hAnsi="Arial" w:cs="Arial"/>
          <w:color w:val="000000"/>
          <w:sz w:val="22"/>
          <w:szCs w:val="22"/>
          <w:vertAlign w:val="superscript"/>
        </w:rPr>
        <w:t>2</w:t>
      </w:r>
      <w:r w:rsidRPr="008B6861">
        <w:rPr>
          <w:rFonts w:ascii="Arial" w:hAnsi="Arial" w:cs="Arial"/>
          <w:color w:val="000000"/>
          <w:sz w:val="22"/>
          <w:szCs w:val="22"/>
        </w:rPr>
        <w:t xml:space="preserve">. Z hlavnej prehliadky ciest v roku </w:t>
      </w:r>
      <w:r w:rsidRPr="008B6861">
        <w:rPr>
          <w:rFonts w:ascii="Arial" w:hAnsi="Arial" w:cs="Arial"/>
          <w:color w:val="000000"/>
          <w:sz w:val="22"/>
          <w:szCs w:val="22"/>
        </w:rPr>
        <w:lastRenderedPageBreak/>
        <w:t>2020 vyplýva, že v nevyhovujúcom alebo havarijnom stave je 52 % ciest, čo predstavuje zlepšenie oproti roku 2019.</w:t>
      </w:r>
    </w:p>
    <w:p w14:paraId="511C2263" w14:textId="77777777" w:rsidR="009B106D" w:rsidRPr="008B6861" w:rsidRDefault="009B106D">
      <w:pPr>
        <w:numPr>
          <w:ilvl w:val="0"/>
          <w:numId w:val="36"/>
        </w:numPr>
        <w:spacing w:line="259" w:lineRule="auto"/>
        <w:jc w:val="both"/>
        <w:rPr>
          <w:rFonts w:ascii="Arial" w:hAnsi="Arial" w:cs="Arial"/>
          <w:color w:val="000000"/>
          <w:sz w:val="22"/>
          <w:szCs w:val="22"/>
        </w:rPr>
      </w:pPr>
      <w:r w:rsidRPr="008B6861">
        <w:rPr>
          <w:rFonts w:ascii="Arial" w:hAnsi="Arial" w:cs="Arial"/>
          <w:color w:val="000000"/>
          <w:sz w:val="22"/>
          <w:szCs w:val="22"/>
        </w:rPr>
        <w:t>Sociálne služby - V zariadeniach sociálnych služieb je k dispozícii 304 miest pobytovou</w:t>
      </w:r>
    </w:p>
    <w:p w14:paraId="3F6008E8" w14:textId="77777777" w:rsidR="009B106D" w:rsidRPr="008B6861" w:rsidRDefault="009B106D" w:rsidP="009B106D">
      <w:pPr>
        <w:spacing w:line="259" w:lineRule="auto"/>
        <w:ind w:left="360"/>
        <w:jc w:val="both"/>
        <w:rPr>
          <w:rFonts w:ascii="Arial" w:hAnsi="Arial" w:cs="Arial"/>
          <w:color w:val="000000"/>
          <w:sz w:val="22"/>
          <w:szCs w:val="22"/>
        </w:rPr>
      </w:pPr>
      <w:r w:rsidRPr="008B6861">
        <w:rPr>
          <w:rFonts w:ascii="Arial" w:hAnsi="Arial" w:cs="Arial"/>
          <w:color w:val="000000"/>
          <w:sz w:val="22"/>
          <w:szCs w:val="22"/>
        </w:rPr>
        <w:t>formou a 190 miest ambulantnou formou. Z hľadiska druhu poskytovaných služieb, najvyššie zastúpenie majú opatrovateľské služby, ktoré poskytuje 26 poskytovateľov.</w:t>
      </w:r>
    </w:p>
    <w:p w14:paraId="6242770F" w14:textId="77777777" w:rsidR="009B106D" w:rsidRPr="008B6861" w:rsidRDefault="009B106D">
      <w:pPr>
        <w:numPr>
          <w:ilvl w:val="0"/>
          <w:numId w:val="36"/>
        </w:numPr>
        <w:spacing w:line="259" w:lineRule="auto"/>
        <w:jc w:val="both"/>
        <w:rPr>
          <w:rFonts w:ascii="Arial" w:hAnsi="Arial" w:cs="Arial"/>
          <w:color w:val="000000"/>
          <w:sz w:val="22"/>
          <w:szCs w:val="22"/>
        </w:rPr>
      </w:pPr>
      <w:r w:rsidRPr="008B6861">
        <w:rPr>
          <w:rFonts w:ascii="Arial" w:hAnsi="Arial" w:cs="Arial"/>
          <w:color w:val="000000"/>
          <w:sz w:val="22"/>
          <w:szCs w:val="22"/>
        </w:rPr>
        <w:t>Vzdelávanie - V okrese sa nachádza 37 materských škôl, 14 základných škôl, 3 stredné odborné školy a 1 gymnázium. V šk. roku 2019/2020 navštevovalo celkovo materské školy 971 detí, základné školy 2 807 žiakov a stredné školy spolu 874 študentov. Počty žiakov na materských a základných školách vzrástli oproti školskému roku 2015/2016. Stredné školy však zaznamenali za toto obdobie pokles počtu žiakov.</w:t>
      </w:r>
    </w:p>
    <w:p w14:paraId="2ADE5EEE" w14:textId="77777777" w:rsidR="009B106D" w:rsidRPr="008B6861" w:rsidRDefault="009B106D">
      <w:pPr>
        <w:numPr>
          <w:ilvl w:val="0"/>
          <w:numId w:val="36"/>
        </w:numPr>
        <w:spacing w:line="259" w:lineRule="auto"/>
        <w:jc w:val="both"/>
        <w:rPr>
          <w:rFonts w:ascii="Arial" w:hAnsi="Arial" w:cs="Arial"/>
          <w:color w:val="000000"/>
          <w:sz w:val="22"/>
          <w:szCs w:val="22"/>
        </w:rPr>
      </w:pPr>
      <w:r w:rsidRPr="008B6861">
        <w:rPr>
          <w:rFonts w:ascii="Arial" w:hAnsi="Arial" w:cs="Arial"/>
          <w:color w:val="000000"/>
          <w:sz w:val="22"/>
          <w:szCs w:val="22"/>
        </w:rPr>
        <w:t>Kultúra - Na území okresu sa nachádza podľa Štatistického úradu SR 37 verejných knižníc, 3 múzeá a 1 stále kino. Spomedzi všetkých okresov kraja sídli v okrese Veľký Krtíš najvyšší počet verejných knižníc.</w:t>
      </w:r>
    </w:p>
    <w:p w14:paraId="2FEC9A31" w14:textId="77777777" w:rsidR="009B106D" w:rsidRPr="008B6861" w:rsidRDefault="009B106D">
      <w:pPr>
        <w:numPr>
          <w:ilvl w:val="0"/>
          <w:numId w:val="36"/>
        </w:numPr>
        <w:spacing w:line="259" w:lineRule="auto"/>
        <w:jc w:val="both"/>
        <w:rPr>
          <w:rFonts w:ascii="Arial" w:hAnsi="Arial" w:cs="Arial"/>
          <w:color w:val="000000"/>
          <w:sz w:val="22"/>
          <w:szCs w:val="22"/>
        </w:rPr>
      </w:pPr>
      <w:r w:rsidRPr="008B6861">
        <w:rPr>
          <w:rFonts w:ascii="Arial" w:hAnsi="Arial" w:cs="Arial"/>
          <w:color w:val="000000"/>
          <w:sz w:val="22"/>
          <w:szCs w:val="22"/>
        </w:rPr>
        <w:t>Zdravotníctvo - Najväčším prevádzkovateľom zdravotnej starostlivosti v okrese je Všeobecná nemocnica s poliklinikou, n.o. Veľký Krtíš, v ktorej sa nachádza 14 ambulancií a poskytuje 122 lôžok.</w:t>
      </w:r>
    </w:p>
    <w:p w14:paraId="3A44C407" w14:textId="77777777" w:rsidR="00991C18" w:rsidRDefault="00991C18">
      <w:pPr>
        <w:pStyle w:val="Nzov"/>
        <w:jc w:val="both"/>
        <w:rPr>
          <w:rFonts w:ascii="Arial" w:hAnsi="Arial"/>
          <w:i w:val="0"/>
          <w:sz w:val="22"/>
        </w:rPr>
      </w:pPr>
    </w:p>
    <w:p w14:paraId="7B212624" w14:textId="77777777" w:rsidR="00991C18" w:rsidRDefault="008664B3" w:rsidP="003A2202">
      <w:pPr>
        <w:pStyle w:val="Nadpis1"/>
        <w:pBdr>
          <w:bottom w:val="single" w:sz="4" w:space="1" w:color="auto"/>
        </w:pBdr>
        <w:shd w:val="clear" w:color="auto" w:fill="C2D69B" w:themeFill="accent3" w:themeFillTint="99"/>
      </w:pPr>
      <w:bookmarkStart w:id="5" w:name="_Toc184207261"/>
      <w:r>
        <w:t xml:space="preserve">2.   </w:t>
      </w:r>
      <w:r w:rsidR="00062E34">
        <w:t>Analytická časť</w:t>
      </w:r>
      <w:bookmarkEnd w:id="5"/>
    </w:p>
    <w:p w14:paraId="41C13EF8" w14:textId="77777777" w:rsidR="00991C18" w:rsidRDefault="00991C18">
      <w:pPr>
        <w:rPr>
          <w:rFonts w:ascii="Arial" w:hAnsi="Arial"/>
          <w:b/>
          <w:sz w:val="32"/>
        </w:rPr>
      </w:pPr>
    </w:p>
    <w:p w14:paraId="2D998EBB" w14:textId="77777777" w:rsidR="00F63B00" w:rsidRPr="00091862" w:rsidRDefault="008664B3" w:rsidP="00014165">
      <w:pPr>
        <w:pStyle w:val="Nadpis2"/>
        <w:rPr>
          <w:b w:val="0"/>
          <w:i w:val="0"/>
          <w:iCs w:val="0"/>
          <w:sz w:val="24"/>
          <w:u w:val="single"/>
        </w:rPr>
      </w:pPr>
      <w:bookmarkStart w:id="6" w:name="_Toc184207262"/>
      <w:r w:rsidRPr="00091862">
        <w:rPr>
          <w:b w:val="0"/>
          <w:i w:val="0"/>
          <w:iCs w:val="0"/>
          <w:sz w:val="24"/>
          <w:u w:val="single"/>
        </w:rPr>
        <w:t xml:space="preserve">2.1  </w:t>
      </w:r>
      <w:r w:rsidR="00991C18" w:rsidRPr="00091862">
        <w:rPr>
          <w:b w:val="0"/>
          <w:i w:val="0"/>
          <w:iCs w:val="0"/>
          <w:sz w:val="24"/>
          <w:u w:val="single"/>
        </w:rPr>
        <w:t>Širšie územné väzby a poloha obce</w:t>
      </w:r>
      <w:bookmarkEnd w:id="6"/>
    </w:p>
    <w:p w14:paraId="77055F37" w14:textId="77777777" w:rsidR="00576012" w:rsidRDefault="00576012">
      <w:pPr>
        <w:rPr>
          <w:rFonts w:ascii="Arial" w:hAnsi="Arial"/>
          <w:b/>
        </w:rPr>
      </w:pPr>
    </w:p>
    <w:p w14:paraId="2422C588" w14:textId="77777777" w:rsidR="00401F58" w:rsidRPr="002E15C5" w:rsidRDefault="00792A53" w:rsidP="002E15C5">
      <w:r w:rsidRPr="002E15C5">
        <w:rPr>
          <w:noProof/>
        </w:rPr>
        <mc:AlternateContent>
          <mc:Choice Requires="wps">
            <w:drawing>
              <wp:anchor distT="0" distB="0" distL="114300" distR="114300" simplePos="0" relativeHeight="251652608" behindDoc="0" locked="0" layoutInCell="1" allowOverlap="1" wp14:anchorId="249348FB" wp14:editId="41638685">
                <wp:simplePos x="0" y="0"/>
                <wp:positionH relativeFrom="column">
                  <wp:posOffset>-53975</wp:posOffset>
                </wp:positionH>
                <wp:positionV relativeFrom="paragraph">
                  <wp:posOffset>106680</wp:posOffset>
                </wp:positionV>
                <wp:extent cx="2861945" cy="1889125"/>
                <wp:effectExtent l="0" t="0" r="0" b="0"/>
                <wp:wrapNone/>
                <wp:docPr id="4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889125"/>
                        </a:xfrm>
                        <a:prstGeom prst="rect">
                          <a:avLst/>
                        </a:prstGeom>
                        <a:solidFill>
                          <a:srgbClr val="FFFFFF"/>
                        </a:solidFill>
                        <a:ln w="9525">
                          <a:solidFill>
                            <a:srgbClr val="000000"/>
                          </a:solidFill>
                          <a:miter lim="800000"/>
                          <a:headEnd/>
                          <a:tailEnd/>
                        </a:ln>
                      </wps:spPr>
                      <wps:txbx>
                        <w:txbxContent>
                          <w:p w14:paraId="794FC533" w14:textId="77777777" w:rsidR="001F3B2A" w:rsidRPr="00A62904" w:rsidRDefault="001F3B2A">
                            <w:r>
                              <w:rPr>
                                <w:noProof/>
                              </w:rPr>
                              <w:drawing>
                                <wp:inline distT="0" distB="0" distL="0" distR="0" wp14:anchorId="3E8C26E3" wp14:editId="21BCA6FC">
                                  <wp:extent cx="2724150" cy="1933575"/>
                                  <wp:effectExtent l="0" t="0" r="0" b="952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1933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348FB" id="Text Box 60" o:spid="_x0000_s1027" type="#_x0000_t202" style="position:absolute;margin-left:-4.25pt;margin-top:8.4pt;width:225.35pt;height:14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">
                <v:textbox>
                  <w:txbxContent>
                    <w:p w14:paraId="794FC533" w14:textId="77777777" w:rsidR="001F3B2A" w:rsidRPr="00A62904" w:rsidRDefault="001F3B2A">
                      <w:r>
                        <w:rPr>
                          <w:noProof/>
                        </w:rPr>
                        <w:drawing>
                          <wp:inline distT="0" distB="0" distL="0" distR="0" wp14:anchorId="3E8C26E3" wp14:editId="21BCA6FC">
                            <wp:extent cx="2724150" cy="1933575"/>
                            <wp:effectExtent l="0" t="0" r="0" b="952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1933575"/>
                                    </a:xfrm>
                                    <a:prstGeom prst="rect">
                                      <a:avLst/>
                                    </a:prstGeom>
                                    <a:noFill/>
                                    <a:ln>
                                      <a:noFill/>
                                    </a:ln>
                                  </pic:spPr>
                                </pic:pic>
                              </a:graphicData>
                            </a:graphic>
                          </wp:inline>
                        </w:drawing>
                      </w:r>
                    </w:p>
                  </w:txbxContent>
                </v:textbox>
              </v:shape>
            </w:pict>
          </mc:Fallback>
        </mc:AlternateContent>
      </w:r>
    </w:p>
    <w:p w14:paraId="6500B251" w14:textId="77777777" w:rsidR="00991C18" w:rsidRPr="002E15C5" w:rsidRDefault="00792A53" w:rsidP="002E15C5">
      <w:r w:rsidRPr="002E15C5">
        <w:rPr>
          <w:noProof/>
        </w:rPr>
        <mc:AlternateContent>
          <mc:Choice Requires="wps">
            <w:drawing>
              <wp:anchor distT="0" distB="0" distL="114300" distR="114300" simplePos="0" relativeHeight="251654656" behindDoc="0" locked="0" layoutInCell="1" allowOverlap="1" wp14:anchorId="222C8525" wp14:editId="20FC9457">
                <wp:simplePos x="0" y="0"/>
                <wp:positionH relativeFrom="column">
                  <wp:posOffset>3355975</wp:posOffset>
                </wp:positionH>
                <wp:positionV relativeFrom="paragraph">
                  <wp:posOffset>149860</wp:posOffset>
                </wp:positionV>
                <wp:extent cx="2684780" cy="1506220"/>
                <wp:effectExtent l="0" t="0" r="0" b="0"/>
                <wp:wrapNone/>
                <wp:docPr id="4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1506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3CAF9" w14:textId="77777777" w:rsidR="001F3B2A" w:rsidRPr="00F53F7E" w:rsidRDefault="001F3B2A">
                            <w:pPr>
                              <w:rPr>
                                <w:rFonts w:ascii="Arial" w:hAnsi="Arial" w:cs="Arial"/>
                                <w:i/>
                                <w:sz w:val="20"/>
                                <w:szCs w:val="20"/>
                              </w:rPr>
                            </w:pPr>
                            <w:r w:rsidRPr="00F53F7E">
                              <w:rPr>
                                <w:rFonts w:ascii="Arial" w:hAnsi="Arial" w:cs="Arial"/>
                                <w:i/>
                                <w:sz w:val="20"/>
                                <w:szCs w:val="20"/>
                              </w:rPr>
                              <w:t xml:space="preserve">poloha </w:t>
                            </w:r>
                            <w:r>
                              <w:rPr>
                                <w:rFonts w:ascii="Arial" w:hAnsi="Arial" w:cs="Arial"/>
                                <w:i/>
                                <w:sz w:val="20"/>
                                <w:szCs w:val="20"/>
                              </w:rPr>
                              <w:t xml:space="preserve">okresu Veľký Krtíš </w:t>
                            </w:r>
                            <w:r w:rsidRPr="00F53F7E">
                              <w:rPr>
                                <w:rFonts w:ascii="Arial" w:hAnsi="Arial" w:cs="Arial"/>
                                <w:i/>
                                <w:sz w:val="20"/>
                                <w:szCs w:val="20"/>
                              </w:rPr>
                              <w:t>v rámci S</w:t>
                            </w:r>
                            <w:r>
                              <w:rPr>
                                <w:rFonts w:ascii="Arial" w:hAnsi="Arial" w:cs="Arial"/>
                                <w:i/>
                                <w:sz w:val="20"/>
                                <w:szCs w:val="20"/>
                              </w:rPr>
                              <w:t>R</w:t>
                            </w:r>
                          </w:p>
                          <w:p w14:paraId="1DCE83FB" w14:textId="1C873948" w:rsidR="001F3B2A" w:rsidRPr="00F53F7E" w:rsidRDefault="001F3B2A">
                            <w:pPr>
                              <w:rPr>
                                <w:rFonts w:ascii="Arial" w:hAnsi="Arial" w:cs="Arial"/>
                                <w:i/>
                                <w:sz w:val="20"/>
                                <w:szCs w:val="20"/>
                              </w:rPr>
                            </w:pPr>
                            <w:r w:rsidRPr="00F53F7E">
                              <w:rPr>
                                <w:rFonts w:ascii="Arial" w:hAnsi="Arial" w:cs="Arial"/>
                                <w:i/>
                                <w:sz w:val="20"/>
                                <w:szCs w:val="20"/>
                              </w:rPr>
                              <w:t>a Banskobystrického samosprávneho kraja</w:t>
                            </w:r>
                            <w:r w:rsidR="009B106D">
                              <w:rPr>
                                <w:rFonts w:ascii="Arial" w:hAnsi="Arial" w:cs="Arial"/>
                                <w:i/>
                                <w:sz w:val="20"/>
                                <w:szCs w:val="20"/>
                              </w:rPr>
                              <w:t xml:space="preserve"> a poloha obce Čelovce v rámci okresu Veľký Krtíš</w:t>
                            </w:r>
                          </w:p>
                          <w:p w14:paraId="16A9FFA4" w14:textId="77777777" w:rsidR="001F3B2A" w:rsidRDefault="001F3B2A">
                            <w:pPr>
                              <w:rPr>
                                <w:rFonts w:ascii="Arial" w:hAnsi="Arial" w:cs="Arial"/>
                              </w:rPr>
                            </w:pPr>
                          </w:p>
                          <w:p w14:paraId="12C0E6AF" w14:textId="77777777" w:rsidR="001F3B2A" w:rsidRDefault="001F3B2A">
                            <w:pPr>
                              <w:rPr>
                                <w:rFonts w:ascii="Arial" w:hAnsi="Arial" w:cs="Arial"/>
                              </w:rPr>
                            </w:pPr>
                          </w:p>
                          <w:p w14:paraId="0D5E9295" w14:textId="77777777" w:rsidR="001F3B2A" w:rsidRDefault="001F3B2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C8525" id="Text Box 63" o:spid="_x0000_s1028" type="#_x0000_t202" style="position:absolute;margin-left:264.25pt;margin-top:11.8pt;width:211.4pt;height:11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" stroked="f">
                <v:fill opacity="0"/>
                <v:textbox>
                  <w:txbxContent>
                    <w:p w14:paraId="2243CAF9" w14:textId="77777777" w:rsidR="001F3B2A" w:rsidRPr="00F53F7E" w:rsidRDefault="001F3B2A">
                      <w:pPr>
                        <w:rPr>
                          <w:rFonts w:ascii="Arial" w:hAnsi="Arial" w:cs="Arial"/>
                          <w:i/>
                          <w:sz w:val="20"/>
                          <w:szCs w:val="20"/>
                        </w:rPr>
                      </w:pPr>
                      <w:r w:rsidRPr="00F53F7E">
                        <w:rPr>
                          <w:rFonts w:ascii="Arial" w:hAnsi="Arial" w:cs="Arial"/>
                          <w:i/>
                          <w:sz w:val="20"/>
                          <w:szCs w:val="20"/>
                        </w:rPr>
                        <w:t xml:space="preserve">poloha </w:t>
                      </w:r>
                      <w:r>
                        <w:rPr>
                          <w:rFonts w:ascii="Arial" w:hAnsi="Arial" w:cs="Arial"/>
                          <w:i/>
                          <w:sz w:val="20"/>
                          <w:szCs w:val="20"/>
                        </w:rPr>
                        <w:t xml:space="preserve">okresu Veľký Krtíš </w:t>
                      </w:r>
                      <w:r w:rsidRPr="00F53F7E">
                        <w:rPr>
                          <w:rFonts w:ascii="Arial" w:hAnsi="Arial" w:cs="Arial"/>
                          <w:i/>
                          <w:sz w:val="20"/>
                          <w:szCs w:val="20"/>
                        </w:rPr>
                        <w:t>v rámci S</w:t>
                      </w:r>
                      <w:r>
                        <w:rPr>
                          <w:rFonts w:ascii="Arial" w:hAnsi="Arial" w:cs="Arial"/>
                          <w:i/>
                          <w:sz w:val="20"/>
                          <w:szCs w:val="20"/>
                        </w:rPr>
                        <w:t>R</w:t>
                      </w:r>
                    </w:p>
                    <w:p w14:paraId="1DCE83FB" w14:textId="1C873948" w:rsidR="001F3B2A" w:rsidRPr="00F53F7E" w:rsidRDefault="001F3B2A">
                      <w:pPr>
                        <w:rPr>
                          <w:rFonts w:ascii="Arial" w:hAnsi="Arial" w:cs="Arial"/>
                          <w:i/>
                          <w:sz w:val="20"/>
                          <w:szCs w:val="20"/>
                        </w:rPr>
                      </w:pPr>
                      <w:r w:rsidRPr="00F53F7E">
                        <w:rPr>
                          <w:rFonts w:ascii="Arial" w:hAnsi="Arial" w:cs="Arial"/>
                          <w:i/>
                          <w:sz w:val="20"/>
                          <w:szCs w:val="20"/>
                        </w:rPr>
                        <w:t>a Banskobystrického samosprávneho kraja</w:t>
                      </w:r>
                      <w:r w:rsidR="009B106D">
                        <w:rPr>
                          <w:rFonts w:ascii="Arial" w:hAnsi="Arial" w:cs="Arial"/>
                          <w:i/>
                          <w:sz w:val="20"/>
                          <w:szCs w:val="20"/>
                        </w:rPr>
                        <w:t xml:space="preserve"> a poloha obce Čelovce v rámci okresu Veľký Krtíš</w:t>
                      </w:r>
                    </w:p>
                    <w:p w14:paraId="16A9FFA4" w14:textId="77777777" w:rsidR="001F3B2A" w:rsidRDefault="001F3B2A">
                      <w:pPr>
                        <w:rPr>
                          <w:rFonts w:ascii="Arial" w:hAnsi="Arial" w:cs="Arial"/>
                        </w:rPr>
                      </w:pPr>
                    </w:p>
                    <w:p w14:paraId="12C0E6AF" w14:textId="77777777" w:rsidR="001F3B2A" w:rsidRDefault="001F3B2A">
                      <w:pPr>
                        <w:rPr>
                          <w:rFonts w:ascii="Arial" w:hAnsi="Arial" w:cs="Arial"/>
                        </w:rPr>
                      </w:pPr>
                    </w:p>
                    <w:p w14:paraId="0D5E9295" w14:textId="77777777" w:rsidR="001F3B2A" w:rsidRDefault="001F3B2A">
                      <w:pPr>
                        <w:rPr>
                          <w:rFonts w:ascii="Arial" w:hAnsi="Arial" w:cs="Arial"/>
                        </w:rPr>
                      </w:pPr>
                    </w:p>
                  </w:txbxContent>
                </v:textbox>
              </v:shape>
            </w:pict>
          </mc:Fallback>
        </mc:AlternateContent>
      </w:r>
    </w:p>
    <w:p w14:paraId="66C5CB4E" w14:textId="77777777" w:rsidR="00991C18" w:rsidRPr="002E15C5" w:rsidRDefault="00991C18" w:rsidP="002E15C5"/>
    <w:p w14:paraId="4D154F2B" w14:textId="77777777" w:rsidR="00991C18" w:rsidRPr="002E15C5" w:rsidRDefault="00991C18" w:rsidP="002E15C5"/>
    <w:p w14:paraId="458B0AAC" w14:textId="73AA46D1" w:rsidR="00991C18" w:rsidRPr="002E15C5" w:rsidRDefault="00991C18" w:rsidP="002E15C5"/>
    <w:p w14:paraId="02255177" w14:textId="2BC38E76" w:rsidR="00FF5E24" w:rsidRPr="002E15C5" w:rsidRDefault="00FF5E24" w:rsidP="002E15C5"/>
    <w:p w14:paraId="6CB2E1B3" w14:textId="666BA886" w:rsidR="00FF5E24" w:rsidRPr="002E15C5" w:rsidRDefault="009B106D" w:rsidP="002E15C5">
      <w:bookmarkStart w:id="7" w:name="_Toc205259933"/>
      <w:bookmarkStart w:id="8" w:name="_Toc205260013"/>
      <w:bookmarkStart w:id="9" w:name="_Toc205260092"/>
      <w:bookmarkStart w:id="10" w:name="_Toc205260168"/>
      <w:bookmarkStart w:id="11" w:name="_Toc205260242"/>
      <w:bookmarkStart w:id="12" w:name="_Toc205260312"/>
      <w:bookmarkStart w:id="13" w:name="_Toc205265476"/>
      <w:bookmarkStart w:id="14" w:name="_Toc205265563"/>
      <w:bookmarkStart w:id="15" w:name="_Toc205265632"/>
      <w:bookmarkStart w:id="16" w:name="_Toc205265700"/>
      <w:bookmarkStart w:id="17" w:name="_Toc205265767"/>
      <w:bookmarkStart w:id="18" w:name="_Toc205267036"/>
      <w:bookmarkStart w:id="19" w:name="_Toc205267114"/>
      <w:bookmarkStart w:id="20" w:name="_Toc205278315"/>
      <w:bookmarkStart w:id="21" w:name="_Toc205278405"/>
      <w:bookmarkStart w:id="22" w:name="_Toc205278542"/>
      <w:bookmarkStart w:id="23" w:name="_Toc205278615"/>
      <w:bookmarkStart w:id="24" w:name="_Toc205735689"/>
      <w:bookmarkStart w:id="25" w:name="_Toc205871614"/>
      <w:bookmarkStart w:id="26" w:name="_Toc206228558"/>
      <w:bookmarkStart w:id="27" w:name="_Toc425239471"/>
      <w:bookmarkStart w:id="28" w:name="_Toc444545974"/>
      <w:bookmarkStart w:id="29" w:name="_Toc444672957"/>
      <w:r w:rsidRPr="002E15C5">
        <w:rPr>
          <w:noProof/>
        </w:rPr>
        <mc:AlternateContent>
          <mc:Choice Requires="wps">
            <w:drawing>
              <wp:anchor distT="0" distB="0" distL="114300" distR="114300" simplePos="0" relativeHeight="251656704" behindDoc="0" locked="0" layoutInCell="1" allowOverlap="1" wp14:anchorId="14D3946A" wp14:editId="5389E6B7">
                <wp:simplePos x="0" y="0"/>
                <wp:positionH relativeFrom="column">
                  <wp:posOffset>3508340</wp:posOffset>
                </wp:positionH>
                <wp:positionV relativeFrom="paragraph">
                  <wp:posOffset>23066</wp:posOffset>
                </wp:positionV>
                <wp:extent cx="2240537" cy="327420"/>
                <wp:effectExtent l="38100" t="0" r="26670" b="92075"/>
                <wp:wrapNone/>
                <wp:docPr id="43"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0537" cy="327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B4999" id="Line 53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5pt,1.8pt" to="452.6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">
                <v:stroke endarrow="block"/>
              </v:line>
            </w:pict>
          </mc:Fallback>
        </mc:AlternateConten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258974F6" w14:textId="77777777" w:rsidR="00FF5E24" w:rsidRPr="002E15C5" w:rsidRDefault="00FF5E24" w:rsidP="002E15C5"/>
    <w:p w14:paraId="2558BF2F" w14:textId="77777777" w:rsidR="00FF5E24" w:rsidRPr="002E15C5" w:rsidRDefault="00FF5E24" w:rsidP="002E15C5"/>
    <w:p w14:paraId="58AB424B" w14:textId="76CC4CC4" w:rsidR="00FF5E24" w:rsidRPr="002E15C5" w:rsidRDefault="009B106D" w:rsidP="002E15C5">
      <w:bookmarkStart w:id="30" w:name="_Toc425239473"/>
      <w:bookmarkStart w:id="31" w:name="_Toc444545976"/>
      <w:bookmarkStart w:id="32" w:name="_Toc444672959"/>
      <w:r w:rsidRPr="002E15C5">
        <w:rPr>
          <w:noProof/>
        </w:rPr>
        <mc:AlternateContent>
          <mc:Choice Requires="wps">
            <w:drawing>
              <wp:anchor distT="0" distB="0" distL="114300" distR="114300" simplePos="0" relativeHeight="251650560" behindDoc="0" locked="0" layoutInCell="1" allowOverlap="1" wp14:anchorId="30D31F28" wp14:editId="015A72AD">
                <wp:simplePos x="0" y="0"/>
                <wp:positionH relativeFrom="column">
                  <wp:posOffset>1291898</wp:posOffset>
                </wp:positionH>
                <wp:positionV relativeFrom="paragraph">
                  <wp:posOffset>33191</wp:posOffset>
                </wp:positionV>
                <wp:extent cx="2800350" cy="2738120"/>
                <wp:effectExtent l="0" t="0" r="19050" b="24130"/>
                <wp:wrapSquare wrapText="bothSides"/>
                <wp:docPr id="4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738120"/>
                        </a:xfrm>
                        <a:prstGeom prst="rect">
                          <a:avLst/>
                        </a:prstGeom>
                        <a:solidFill>
                          <a:srgbClr val="FFFFFF"/>
                        </a:solidFill>
                        <a:ln w="9525">
                          <a:solidFill>
                            <a:srgbClr val="000000"/>
                          </a:solidFill>
                          <a:miter lim="800000"/>
                          <a:headEnd/>
                          <a:tailEnd/>
                        </a:ln>
                      </wps:spPr>
                      <wps:txbx>
                        <w:txbxContent>
                          <w:p w14:paraId="67ECA4BF" w14:textId="77777777" w:rsidR="001F3B2A" w:rsidRPr="00FF5E24" w:rsidRDefault="001F3B2A">
                            <w:pPr>
                              <w:outlineLvl w:val="1"/>
                              <w:rPr>
                                <w:rFonts w:ascii="Arial" w:hAnsi="Arial"/>
                                <w:b/>
                              </w:rPr>
                            </w:pPr>
                          </w:p>
                          <w:p w14:paraId="7C792A85" w14:textId="77777777" w:rsidR="001F3B2A" w:rsidRPr="00A62904" w:rsidRDefault="001F3B2A" w:rsidP="001F29D2">
                            <w:pPr>
                              <w:rPr>
                                <w:rFonts w:ascii="Arial" w:hAnsi="Arial"/>
                                <w:b/>
                              </w:rPr>
                            </w:pPr>
                            <w:bookmarkStart w:id="33" w:name="_Toc425239472"/>
                            <w:bookmarkStart w:id="34" w:name="_Toc444545975"/>
                            <w:bookmarkStart w:id="35" w:name="_Toc444672958"/>
                            <w:r w:rsidRPr="001F29D2">
                              <w:rPr>
                                <w:noProof/>
                              </w:rPr>
                              <w:drawing>
                                <wp:inline distT="0" distB="0" distL="0" distR="0" wp14:anchorId="5D5EE730" wp14:editId="27AFE6AD">
                                  <wp:extent cx="2537254" cy="2517661"/>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7889" cy="2528214"/>
                                          </a:xfrm>
                                          <a:prstGeom prst="rect">
                                            <a:avLst/>
                                          </a:prstGeom>
                                          <a:noFill/>
                                          <a:ln>
                                            <a:noFill/>
                                          </a:ln>
                                        </pic:spPr>
                                      </pic:pic>
                                    </a:graphicData>
                                  </a:graphic>
                                </wp:inline>
                              </w:drawing>
                            </w:r>
                            <w:bookmarkEnd w:id="33"/>
                            <w:bookmarkEnd w:id="34"/>
                            <w:bookmarkEnd w:id="35"/>
                          </w:p>
                          <w:p w14:paraId="4F613790" w14:textId="77777777" w:rsidR="001F3B2A" w:rsidRDefault="001F3B2A">
                            <w:pPr>
                              <w:outlineLvl w:val="1"/>
                              <w:rPr>
                                <w:rFonts w:ascii="Arial" w:hAnsi="Arial"/>
                                <w:b/>
                              </w:rPr>
                            </w:pPr>
                          </w:p>
                          <w:p w14:paraId="5F9D63E8" w14:textId="77777777" w:rsidR="001F3B2A" w:rsidRPr="00096FA2" w:rsidRDefault="001F3B2A" w:rsidP="00235D13">
                            <w:pPr>
                              <w:outlineLvl w:val="1"/>
                              <w:rPr>
                                <w:rFonts w:ascii="Arial" w:hAnsi="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31F28" id="Text Box 57" o:spid="_x0000_s1029" type="#_x0000_t202" style="position:absolute;margin-left:101.7pt;margin-top:2.6pt;width:220.5pt;height:215.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">
                <v:textbox>
                  <w:txbxContent>
                    <w:p w14:paraId="67ECA4BF" w14:textId="77777777" w:rsidR="001F3B2A" w:rsidRPr="00FF5E24" w:rsidRDefault="001F3B2A">
                      <w:pPr>
                        <w:outlineLvl w:val="1"/>
                        <w:rPr>
                          <w:rFonts w:ascii="Arial" w:hAnsi="Arial"/>
                          <w:b/>
                        </w:rPr>
                      </w:pPr>
                    </w:p>
                    <w:p w14:paraId="7C792A85" w14:textId="77777777" w:rsidR="001F3B2A" w:rsidRPr="00A62904" w:rsidRDefault="001F3B2A" w:rsidP="001F29D2">
                      <w:pPr>
                        <w:rPr>
                          <w:rFonts w:ascii="Arial" w:hAnsi="Arial"/>
                          <w:b/>
                        </w:rPr>
                      </w:pPr>
                      <w:bookmarkStart w:id="36" w:name="_Toc425239472"/>
                      <w:bookmarkStart w:id="37" w:name="_Toc444545975"/>
                      <w:bookmarkStart w:id="38" w:name="_Toc444672958"/>
                      <w:r w:rsidRPr="001F29D2">
                        <w:rPr>
                          <w:noProof/>
                        </w:rPr>
                        <w:drawing>
                          <wp:inline distT="0" distB="0" distL="0" distR="0" wp14:anchorId="5D5EE730" wp14:editId="27AFE6AD">
                            <wp:extent cx="2537254" cy="2517661"/>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7889" cy="2528214"/>
                                    </a:xfrm>
                                    <a:prstGeom prst="rect">
                                      <a:avLst/>
                                    </a:prstGeom>
                                    <a:noFill/>
                                    <a:ln>
                                      <a:noFill/>
                                    </a:ln>
                                  </pic:spPr>
                                </pic:pic>
                              </a:graphicData>
                            </a:graphic>
                          </wp:inline>
                        </w:drawing>
                      </w:r>
                      <w:bookmarkEnd w:id="36"/>
                      <w:bookmarkEnd w:id="37"/>
                      <w:bookmarkEnd w:id="38"/>
                    </w:p>
                    <w:p w14:paraId="4F613790" w14:textId="77777777" w:rsidR="001F3B2A" w:rsidRDefault="001F3B2A">
                      <w:pPr>
                        <w:outlineLvl w:val="1"/>
                        <w:rPr>
                          <w:rFonts w:ascii="Arial" w:hAnsi="Arial"/>
                          <w:b/>
                        </w:rPr>
                      </w:pPr>
                    </w:p>
                    <w:p w14:paraId="5F9D63E8" w14:textId="77777777" w:rsidR="001F3B2A" w:rsidRPr="00096FA2" w:rsidRDefault="001F3B2A" w:rsidP="00235D13">
                      <w:pPr>
                        <w:outlineLvl w:val="1"/>
                        <w:rPr>
                          <w:rFonts w:ascii="Arial" w:hAnsi="Arial"/>
                          <w:b/>
                        </w:rPr>
                      </w:pPr>
                    </w:p>
                  </w:txbxContent>
                </v:textbox>
                <w10:wrap type="square"/>
              </v:shape>
            </w:pict>
          </mc:Fallback>
        </mc:AlternateContent>
      </w:r>
      <w:bookmarkEnd w:id="30"/>
      <w:bookmarkEnd w:id="31"/>
      <w:bookmarkEnd w:id="32"/>
    </w:p>
    <w:p w14:paraId="3D1B1761" w14:textId="0B85BA84" w:rsidR="00FF5E24" w:rsidRPr="002E15C5" w:rsidRDefault="00FF5E24" w:rsidP="002E15C5"/>
    <w:p w14:paraId="535CBFCD" w14:textId="6BD573E7" w:rsidR="002F4378" w:rsidRPr="002E15C5" w:rsidRDefault="002F4378" w:rsidP="002E15C5"/>
    <w:p w14:paraId="2836F3F7" w14:textId="77777777" w:rsidR="002F4378" w:rsidRPr="002E15C5" w:rsidRDefault="002F4378" w:rsidP="002E15C5"/>
    <w:p w14:paraId="5F3A1210" w14:textId="77777777" w:rsidR="00576012" w:rsidRPr="002E15C5" w:rsidRDefault="00576012" w:rsidP="002E15C5"/>
    <w:p w14:paraId="51D3C6A7" w14:textId="76C804DB" w:rsidR="00FF5E24" w:rsidRPr="002E15C5" w:rsidRDefault="00FF5E24" w:rsidP="002E15C5">
      <w:bookmarkStart w:id="39" w:name="_Toc205259934"/>
      <w:bookmarkStart w:id="40" w:name="_Toc205260014"/>
      <w:bookmarkStart w:id="41" w:name="_Toc205260093"/>
      <w:bookmarkStart w:id="42" w:name="_Toc205260169"/>
      <w:bookmarkStart w:id="43" w:name="_Toc205260243"/>
      <w:bookmarkStart w:id="44" w:name="_Toc205260313"/>
      <w:bookmarkStart w:id="45" w:name="_Toc205265477"/>
      <w:bookmarkStart w:id="46" w:name="_Toc205265564"/>
      <w:bookmarkStart w:id="47" w:name="_Toc205265633"/>
      <w:bookmarkStart w:id="48" w:name="_Toc205265701"/>
      <w:bookmarkStart w:id="49" w:name="_Toc205265768"/>
      <w:bookmarkStart w:id="50" w:name="_Toc205267037"/>
      <w:bookmarkStart w:id="51" w:name="_Toc205267115"/>
      <w:bookmarkStart w:id="52" w:name="_Toc205278316"/>
      <w:bookmarkStart w:id="53" w:name="_Toc205278406"/>
      <w:bookmarkStart w:id="54" w:name="_Toc205278543"/>
      <w:bookmarkStart w:id="55" w:name="_Toc205278616"/>
      <w:bookmarkStart w:id="56" w:name="_Toc205735690"/>
      <w:bookmarkStart w:id="57" w:name="_Toc205871615"/>
      <w:bookmarkStart w:id="58" w:name="_Toc206228559"/>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478E283" w14:textId="77777777" w:rsidR="00FF5E24" w:rsidRPr="002E15C5" w:rsidRDefault="00FF5E24" w:rsidP="002E15C5"/>
    <w:p w14:paraId="6C96A05E" w14:textId="77777777" w:rsidR="00FF5E24" w:rsidRDefault="00FF5E24">
      <w:pPr>
        <w:outlineLvl w:val="1"/>
        <w:rPr>
          <w:rFonts w:ascii="Arial" w:hAnsi="Arial"/>
          <w:b/>
        </w:rPr>
      </w:pPr>
    </w:p>
    <w:p w14:paraId="69931BC0" w14:textId="77777777" w:rsidR="00FF5E24" w:rsidRDefault="00FF5E24">
      <w:pPr>
        <w:outlineLvl w:val="1"/>
        <w:rPr>
          <w:rFonts w:ascii="Arial" w:hAnsi="Arial"/>
          <w:b/>
        </w:rPr>
      </w:pPr>
    </w:p>
    <w:p w14:paraId="4B9C7A47" w14:textId="77777777" w:rsidR="00A62904" w:rsidRDefault="00A62904">
      <w:pPr>
        <w:outlineLvl w:val="1"/>
        <w:rPr>
          <w:rFonts w:ascii="Arial" w:hAnsi="Arial"/>
          <w:b/>
        </w:rPr>
      </w:pPr>
    </w:p>
    <w:p w14:paraId="4D0BD45A" w14:textId="77777777" w:rsidR="00A62904" w:rsidRDefault="00A62904">
      <w:pPr>
        <w:outlineLvl w:val="1"/>
        <w:rPr>
          <w:rFonts w:ascii="Arial" w:hAnsi="Arial"/>
          <w:b/>
        </w:rPr>
      </w:pPr>
    </w:p>
    <w:p w14:paraId="59DE6360" w14:textId="77777777" w:rsidR="00A62904" w:rsidRDefault="00A62904">
      <w:pPr>
        <w:outlineLvl w:val="1"/>
        <w:rPr>
          <w:rFonts w:ascii="Arial" w:hAnsi="Arial"/>
          <w:b/>
        </w:rPr>
      </w:pPr>
    </w:p>
    <w:p w14:paraId="43973C2E" w14:textId="77777777" w:rsidR="00A62904" w:rsidRDefault="00A62904">
      <w:pPr>
        <w:outlineLvl w:val="1"/>
        <w:rPr>
          <w:rFonts w:ascii="Arial" w:hAnsi="Arial"/>
          <w:b/>
        </w:rPr>
      </w:pPr>
    </w:p>
    <w:p w14:paraId="1BEC968A" w14:textId="77777777" w:rsidR="00A62904" w:rsidRDefault="00A62904">
      <w:pPr>
        <w:outlineLvl w:val="1"/>
        <w:rPr>
          <w:rFonts w:ascii="Arial" w:hAnsi="Arial"/>
          <w:b/>
        </w:rPr>
      </w:pPr>
    </w:p>
    <w:p w14:paraId="05AB8471" w14:textId="77777777" w:rsidR="002F4378" w:rsidRDefault="002F4378" w:rsidP="00E70CDC">
      <w:pPr>
        <w:jc w:val="both"/>
        <w:rPr>
          <w:rFonts w:ascii="Arial" w:hAnsi="Arial"/>
          <w:sz w:val="22"/>
          <w:szCs w:val="22"/>
        </w:rPr>
      </w:pPr>
    </w:p>
    <w:p w14:paraId="72524370" w14:textId="77777777" w:rsidR="00D53F54" w:rsidRDefault="00D53F54" w:rsidP="00E70CDC">
      <w:pPr>
        <w:jc w:val="both"/>
        <w:rPr>
          <w:rFonts w:ascii="Arial" w:hAnsi="Arial"/>
          <w:sz w:val="22"/>
          <w:szCs w:val="22"/>
        </w:rPr>
      </w:pPr>
    </w:p>
    <w:p w14:paraId="58D2E133" w14:textId="77777777" w:rsidR="00D53F54" w:rsidRDefault="00D53F54" w:rsidP="00E70CDC">
      <w:pPr>
        <w:jc w:val="both"/>
        <w:rPr>
          <w:rFonts w:ascii="Arial" w:hAnsi="Arial"/>
          <w:sz w:val="22"/>
          <w:szCs w:val="22"/>
        </w:rPr>
      </w:pPr>
    </w:p>
    <w:p w14:paraId="2004928F" w14:textId="58F20C68" w:rsidR="002A34A4" w:rsidRDefault="00B97759" w:rsidP="00E70CDC">
      <w:pPr>
        <w:jc w:val="both"/>
        <w:rPr>
          <w:rFonts w:ascii="Arial" w:hAnsi="Arial"/>
          <w:sz w:val="22"/>
          <w:szCs w:val="22"/>
        </w:rPr>
      </w:pPr>
      <w:r w:rsidRPr="00093651">
        <w:rPr>
          <w:rFonts w:ascii="Arial" w:hAnsi="Arial"/>
          <w:sz w:val="22"/>
          <w:szCs w:val="22"/>
        </w:rPr>
        <w:lastRenderedPageBreak/>
        <w:t>V </w:t>
      </w:r>
      <w:r w:rsidR="00093651" w:rsidRPr="00093651">
        <w:rPr>
          <w:rFonts w:ascii="Arial" w:hAnsi="Arial"/>
          <w:sz w:val="22"/>
          <w:szCs w:val="22"/>
        </w:rPr>
        <w:t>marci</w:t>
      </w:r>
      <w:r w:rsidRPr="00093651">
        <w:rPr>
          <w:rFonts w:ascii="Arial" w:hAnsi="Arial"/>
          <w:sz w:val="22"/>
          <w:szCs w:val="22"/>
        </w:rPr>
        <w:t> roku 200</w:t>
      </w:r>
      <w:r w:rsidR="00093651" w:rsidRPr="00093651">
        <w:rPr>
          <w:rFonts w:ascii="Arial" w:hAnsi="Arial"/>
          <w:sz w:val="22"/>
          <w:szCs w:val="22"/>
        </w:rPr>
        <w:t>0</w:t>
      </w:r>
      <w:r w:rsidRPr="00093651">
        <w:rPr>
          <w:rFonts w:ascii="Arial" w:hAnsi="Arial"/>
          <w:sz w:val="22"/>
          <w:szCs w:val="22"/>
        </w:rPr>
        <w:t xml:space="preserve"> vstúpila obec </w:t>
      </w:r>
      <w:r w:rsidR="005B5A65">
        <w:rPr>
          <w:rFonts w:ascii="Arial" w:hAnsi="Arial"/>
          <w:sz w:val="22"/>
          <w:szCs w:val="22"/>
        </w:rPr>
        <w:t>Čelovce</w:t>
      </w:r>
      <w:r w:rsidRPr="00093651">
        <w:rPr>
          <w:rFonts w:ascii="Arial" w:hAnsi="Arial"/>
          <w:sz w:val="22"/>
          <w:szCs w:val="22"/>
        </w:rPr>
        <w:t xml:space="preserve"> ako zakladateľ do </w:t>
      </w:r>
      <w:r w:rsidR="00093651" w:rsidRPr="00093651">
        <w:rPr>
          <w:rFonts w:ascii="Arial" w:hAnsi="Arial"/>
          <w:sz w:val="22"/>
          <w:szCs w:val="22"/>
        </w:rPr>
        <w:t>Združenia obcí Veľký potok - Ipeľ</w:t>
      </w:r>
      <w:r w:rsidRPr="00093651">
        <w:rPr>
          <w:rFonts w:ascii="Arial" w:hAnsi="Arial"/>
          <w:sz w:val="22"/>
          <w:szCs w:val="22"/>
        </w:rPr>
        <w:t>. Okrem</w:t>
      </w:r>
      <w:r w:rsidR="005B5A65">
        <w:rPr>
          <w:rFonts w:ascii="Arial" w:hAnsi="Arial"/>
          <w:sz w:val="22"/>
          <w:szCs w:val="22"/>
        </w:rPr>
        <w:t xml:space="preserve"> Čeloviec</w:t>
      </w:r>
      <w:r w:rsidR="00355D41" w:rsidRPr="00093651">
        <w:rPr>
          <w:rFonts w:ascii="Arial" w:hAnsi="Arial"/>
          <w:sz w:val="22"/>
          <w:szCs w:val="22"/>
        </w:rPr>
        <w:t xml:space="preserve"> boli zakladateľmi obce </w:t>
      </w:r>
      <w:r w:rsidR="00093651" w:rsidRPr="00093651">
        <w:rPr>
          <w:rFonts w:ascii="Arial" w:hAnsi="Arial"/>
          <w:sz w:val="22"/>
          <w:szCs w:val="22"/>
        </w:rPr>
        <w:t xml:space="preserve">Dolinka, Kosihy nad Ipľom, Vinica a </w:t>
      </w:r>
      <w:r w:rsidR="005B5A65">
        <w:rPr>
          <w:rFonts w:ascii="Arial" w:hAnsi="Arial"/>
          <w:sz w:val="22"/>
          <w:szCs w:val="22"/>
        </w:rPr>
        <w:t>Hrušov</w:t>
      </w:r>
      <w:r w:rsidR="00355D41" w:rsidRPr="00093651">
        <w:rPr>
          <w:rFonts w:ascii="Arial" w:hAnsi="Arial"/>
          <w:sz w:val="22"/>
          <w:szCs w:val="22"/>
        </w:rPr>
        <w:t>.</w:t>
      </w:r>
      <w:r w:rsidR="003A2202">
        <w:rPr>
          <w:rFonts w:ascii="Arial" w:hAnsi="Arial"/>
          <w:sz w:val="22"/>
          <w:szCs w:val="22"/>
        </w:rPr>
        <w:t xml:space="preserve"> </w:t>
      </w:r>
      <w:r w:rsidR="00093651" w:rsidRPr="00093651">
        <w:rPr>
          <w:rFonts w:ascii="Arial" w:hAnsi="Arial"/>
          <w:sz w:val="22"/>
          <w:szCs w:val="22"/>
        </w:rPr>
        <w:t xml:space="preserve">Forma registrácie je združenie obcí. </w:t>
      </w:r>
      <w:r w:rsidRPr="00093651">
        <w:rPr>
          <w:rFonts w:ascii="Arial" w:hAnsi="Arial"/>
          <w:sz w:val="22"/>
          <w:szCs w:val="22"/>
        </w:rPr>
        <w:t>Hlavnými cieľmi z</w:t>
      </w:r>
      <w:r w:rsidR="00355D41" w:rsidRPr="00093651">
        <w:rPr>
          <w:rFonts w:ascii="Arial" w:hAnsi="Arial"/>
          <w:sz w:val="22"/>
          <w:szCs w:val="22"/>
        </w:rPr>
        <w:t xml:space="preserve">druženia boli pri založení: </w:t>
      </w:r>
      <w:r w:rsidR="00093651" w:rsidRPr="00093651">
        <w:rPr>
          <w:rFonts w:ascii="Arial" w:hAnsi="Arial"/>
          <w:sz w:val="22"/>
          <w:szCs w:val="22"/>
        </w:rPr>
        <w:t>koordinácia prípravy a realizácie rozvojových programov mikroregi</w:t>
      </w:r>
      <w:r w:rsidR="00093651">
        <w:rPr>
          <w:rFonts w:ascii="Arial" w:hAnsi="Arial"/>
          <w:sz w:val="22"/>
          <w:szCs w:val="22"/>
        </w:rPr>
        <w:t>ó</w:t>
      </w:r>
      <w:r w:rsidR="00093651" w:rsidRPr="00093651">
        <w:rPr>
          <w:rFonts w:ascii="Arial" w:hAnsi="Arial"/>
          <w:sz w:val="22"/>
          <w:szCs w:val="22"/>
        </w:rPr>
        <w:t>nu, zabezp</w:t>
      </w:r>
      <w:r w:rsidR="00093651">
        <w:rPr>
          <w:rFonts w:ascii="Arial" w:hAnsi="Arial"/>
          <w:sz w:val="22"/>
          <w:szCs w:val="22"/>
        </w:rPr>
        <w:t>e</w:t>
      </w:r>
      <w:r w:rsidR="00093651" w:rsidRPr="00093651">
        <w:rPr>
          <w:rFonts w:ascii="Arial" w:hAnsi="Arial"/>
          <w:sz w:val="22"/>
          <w:szCs w:val="22"/>
        </w:rPr>
        <w:t>čovanie a</w:t>
      </w:r>
      <w:r w:rsidR="003A2202">
        <w:rPr>
          <w:rFonts w:ascii="Arial" w:hAnsi="Arial"/>
          <w:sz w:val="22"/>
          <w:szCs w:val="22"/>
        </w:rPr>
        <w:t> </w:t>
      </w:r>
      <w:r w:rsidR="00093651" w:rsidRPr="00093651">
        <w:rPr>
          <w:rFonts w:ascii="Arial" w:hAnsi="Arial"/>
          <w:sz w:val="22"/>
          <w:szCs w:val="22"/>
        </w:rPr>
        <w:t>spracovávanie</w:t>
      </w:r>
      <w:r w:rsidR="003A2202">
        <w:rPr>
          <w:rFonts w:ascii="Arial" w:hAnsi="Arial"/>
          <w:sz w:val="22"/>
          <w:szCs w:val="22"/>
        </w:rPr>
        <w:t xml:space="preserve"> </w:t>
      </w:r>
      <w:r w:rsidR="00093651" w:rsidRPr="00093651">
        <w:rPr>
          <w:rFonts w:ascii="Arial" w:hAnsi="Arial"/>
          <w:sz w:val="22"/>
          <w:szCs w:val="22"/>
        </w:rPr>
        <w:t>programov, plánov a projektov regionálneho rozvoja, propagácia</w:t>
      </w:r>
      <w:r w:rsidR="00093651">
        <w:rPr>
          <w:rFonts w:ascii="Arial" w:hAnsi="Arial"/>
          <w:sz w:val="22"/>
          <w:szCs w:val="22"/>
        </w:rPr>
        <w:t xml:space="preserve"> regiónu, jeho subjektov a produktov, získavanie finančných zdrojov pre realizáciu zámerov a cieľov združenia</w:t>
      </w:r>
      <w:r w:rsidRPr="00093651">
        <w:rPr>
          <w:rFonts w:ascii="Arial" w:hAnsi="Arial"/>
          <w:sz w:val="22"/>
          <w:szCs w:val="22"/>
        </w:rPr>
        <w:t xml:space="preserve">.  </w:t>
      </w:r>
      <w:r w:rsidR="00447DD7" w:rsidRPr="00093651">
        <w:rPr>
          <w:rFonts w:ascii="Arial" w:hAnsi="Arial"/>
          <w:sz w:val="22"/>
          <w:szCs w:val="22"/>
        </w:rPr>
        <w:t xml:space="preserve">Nakoľko </w:t>
      </w:r>
      <w:r w:rsidR="00093651">
        <w:rPr>
          <w:rFonts w:ascii="Arial" w:hAnsi="Arial"/>
          <w:sz w:val="22"/>
          <w:szCs w:val="22"/>
        </w:rPr>
        <w:t>združenie</w:t>
      </w:r>
      <w:r w:rsidR="00447DD7" w:rsidRPr="00093651">
        <w:rPr>
          <w:rFonts w:ascii="Arial" w:hAnsi="Arial"/>
          <w:sz w:val="22"/>
          <w:szCs w:val="22"/>
        </w:rPr>
        <w:t xml:space="preserve"> existuje už </w:t>
      </w:r>
      <w:r w:rsidR="00093651">
        <w:rPr>
          <w:rFonts w:ascii="Arial" w:hAnsi="Arial"/>
          <w:sz w:val="22"/>
          <w:szCs w:val="22"/>
        </w:rPr>
        <w:t>od roku 2000</w:t>
      </w:r>
      <w:r w:rsidR="00447DD7" w:rsidRPr="00093651">
        <w:rPr>
          <w:rFonts w:ascii="Arial" w:hAnsi="Arial"/>
          <w:sz w:val="22"/>
          <w:szCs w:val="22"/>
        </w:rPr>
        <w:t xml:space="preserve">, má </w:t>
      </w:r>
      <w:r w:rsidR="00093651">
        <w:rPr>
          <w:rFonts w:ascii="Arial" w:hAnsi="Arial"/>
          <w:sz w:val="22"/>
          <w:szCs w:val="22"/>
        </w:rPr>
        <w:t>dostatok</w:t>
      </w:r>
      <w:r w:rsidR="00447DD7" w:rsidRPr="00093651">
        <w:rPr>
          <w:rFonts w:ascii="Arial" w:hAnsi="Arial"/>
          <w:sz w:val="22"/>
          <w:szCs w:val="22"/>
        </w:rPr>
        <w:t xml:space="preserve"> skúsenosti s partnerskou spoluprácou združených obcí. V roku 2003 bol pre mikroregión spracovaný dokument Plán </w:t>
      </w:r>
      <w:r w:rsidR="00710BF6">
        <w:rPr>
          <w:rFonts w:ascii="Arial" w:hAnsi="Arial"/>
          <w:sz w:val="22"/>
          <w:szCs w:val="22"/>
        </w:rPr>
        <w:t>sociálneho a ekonomického rozvoja MR Veľký potok - Ipeľ</w:t>
      </w:r>
      <w:r w:rsidR="00447DD7" w:rsidRPr="00093651">
        <w:rPr>
          <w:rFonts w:ascii="Arial" w:hAnsi="Arial"/>
          <w:sz w:val="22"/>
          <w:szCs w:val="22"/>
        </w:rPr>
        <w:t>.</w:t>
      </w:r>
      <w:r w:rsidR="00710BF6">
        <w:rPr>
          <w:rFonts w:ascii="Arial" w:hAnsi="Arial"/>
          <w:sz w:val="22"/>
          <w:szCs w:val="22"/>
        </w:rPr>
        <w:t xml:space="preserve"> Dokument bol spracovaný s podporou Nadácie otvorenej spoločnosti. </w:t>
      </w:r>
      <w:r w:rsidR="00447DD7" w:rsidRPr="00093651">
        <w:rPr>
          <w:rFonts w:ascii="Arial" w:hAnsi="Arial"/>
          <w:sz w:val="22"/>
          <w:szCs w:val="22"/>
        </w:rPr>
        <w:t xml:space="preserve"> Spracovaný dokument je dôležitý najmä z hľadiska vytvárania spoločných programov a produktov, napr. v rámci rozvoja cestovného ruchu, tvorby a ochrany životného prostredia, príp. rozvoja vzdelávania.</w:t>
      </w:r>
      <w:r w:rsidR="00710BF6">
        <w:rPr>
          <w:rFonts w:ascii="Arial" w:hAnsi="Arial"/>
          <w:sz w:val="22"/>
          <w:szCs w:val="22"/>
        </w:rPr>
        <w:t xml:space="preserve"> V súčasnej dobe má združenie 15 členov: Vinica, Hrušov, Kosihy nad Ipľom, Čelovce, Dolinka, Veľká Čalomija, Veľká Ves nad Ipľom, Trebušovce, Kleňany, Sečianky</w:t>
      </w:r>
      <w:r w:rsidR="0034619F">
        <w:rPr>
          <w:rFonts w:ascii="Arial" w:hAnsi="Arial"/>
          <w:sz w:val="22"/>
          <w:szCs w:val="22"/>
        </w:rPr>
        <w:t xml:space="preserve">, Balog nad Ipľom, Kamenné Kosihy, Ďurkovce, </w:t>
      </w:r>
      <w:r w:rsidR="00742D76">
        <w:rPr>
          <w:rFonts w:ascii="Arial" w:hAnsi="Arial"/>
          <w:sz w:val="22"/>
          <w:szCs w:val="22"/>
        </w:rPr>
        <w:t>Širákov</w:t>
      </w:r>
      <w:r w:rsidR="0034619F">
        <w:rPr>
          <w:rFonts w:ascii="Arial" w:hAnsi="Arial"/>
          <w:sz w:val="22"/>
          <w:szCs w:val="22"/>
        </w:rPr>
        <w:t xml:space="preserve">, Ipeľské Predmostie. </w:t>
      </w:r>
    </w:p>
    <w:p w14:paraId="6A773191" w14:textId="77777777" w:rsidR="002A34A4" w:rsidRDefault="002A34A4" w:rsidP="00E70CDC">
      <w:pPr>
        <w:jc w:val="both"/>
        <w:rPr>
          <w:rFonts w:ascii="Arial" w:hAnsi="Arial"/>
          <w:sz w:val="22"/>
          <w:szCs w:val="22"/>
        </w:rPr>
      </w:pPr>
    </w:p>
    <w:p w14:paraId="79B57BA9" w14:textId="77777777" w:rsidR="002F4378" w:rsidRDefault="002F4378" w:rsidP="002A34A4">
      <w:pPr>
        <w:jc w:val="both"/>
        <w:rPr>
          <w:rFonts w:ascii="Arial" w:hAnsi="Arial"/>
          <w:sz w:val="22"/>
          <w:szCs w:val="22"/>
        </w:rPr>
      </w:pPr>
    </w:p>
    <w:p w14:paraId="79B6ED6D" w14:textId="77777777" w:rsidR="002A34A4" w:rsidRDefault="002A34A4" w:rsidP="002A34A4">
      <w:pPr>
        <w:jc w:val="both"/>
        <w:rPr>
          <w:rFonts w:ascii="Arial" w:hAnsi="Arial"/>
          <w:sz w:val="22"/>
          <w:szCs w:val="22"/>
        </w:rPr>
      </w:pPr>
      <w:r>
        <w:rPr>
          <w:rFonts w:ascii="Arial" w:hAnsi="Arial"/>
          <w:sz w:val="22"/>
          <w:szCs w:val="22"/>
        </w:rPr>
        <w:t>V júni roku 2008 vzniklo združenie Partnerstvo Krtíšskeho</w:t>
      </w:r>
      <w:r w:rsidR="003A2202">
        <w:rPr>
          <w:rFonts w:ascii="Arial" w:hAnsi="Arial"/>
          <w:sz w:val="22"/>
          <w:szCs w:val="22"/>
        </w:rPr>
        <w:t xml:space="preserve"> </w:t>
      </w:r>
      <w:r>
        <w:rPr>
          <w:rFonts w:ascii="Arial" w:hAnsi="Arial"/>
          <w:sz w:val="22"/>
          <w:szCs w:val="22"/>
        </w:rPr>
        <w:t xml:space="preserve">Poiplia, ktorého hlavným cieľom je podpora rozvoja vidieka. Medzi členov tohto združenia patrí </w:t>
      </w:r>
      <w:r w:rsidR="001B7CE3">
        <w:rPr>
          <w:rFonts w:ascii="Arial" w:hAnsi="Arial"/>
          <w:sz w:val="22"/>
          <w:szCs w:val="22"/>
        </w:rPr>
        <w:t xml:space="preserve">okrem iných </w:t>
      </w:r>
      <w:r>
        <w:rPr>
          <w:rFonts w:ascii="Arial" w:hAnsi="Arial"/>
          <w:sz w:val="22"/>
          <w:szCs w:val="22"/>
        </w:rPr>
        <w:t xml:space="preserve">aj obec </w:t>
      </w:r>
      <w:r w:rsidR="00190BA7">
        <w:rPr>
          <w:rFonts w:ascii="Arial" w:hAnsi="Arial"/>
          <w:sz w:val="22"/>
          <w:szCs w:val="22"/>
        </w:rPr>
        <w:t>Čelovce</w:t>
      </w:r>
      <w:r>
        <w:rPr>
          <w:rFonts w:ascii="Arial" w:hAnsi="Arial"/>
          <w:sz w:val="22"/>
          <w:szCs w:val="22"/>
        </w:rPr>
        <w:t xml:space="preserve">. Od roku 2010 </w:t>
      </w:r>
      <w:r w:rsidRPr="001B7CE3">
        <w:rPr>
          <w:rFonts w:ascii="Arial" w:hAnsi="Arial"/>
          <w:sz w:val="22"/>
          <w:szCs w:val="22"/>
        </w:rPr>
        <w:t>implementuje združenie program Leader na základe schválenej Integrovanej stratégie rozvoja Partnerstva Krtíšskeho</w:t>
      </w:r>
      <w:r w:rsidR="003A2202">
        <w:rPr>
          <w:rFonts w:ascii="Arial" w:hAnsi="Arial"/>
          <w:sz w:val="22"/>
          <w:szCs w:val="22"/>
        </w:rPr>
        <w:t xml:space="preserve"> </w:t>
      </w:r>
      <w:r w:rsidRPr="001B7CE3">
        <w:rPr>
          <w:rFonts w:ascii="Arial" w:hAnsi="Arial"/>
          <w:sz w:val="22"/>
          <w:szCs w:val="22"/>
        </w:rPr>
        <w:t>Poiplia. Združenie zadministrovalo niekoľko investičných aj neinvestičných projektov</w:t>
      </w:r>
      <w:r w:rsidR="001B7CE3" w:rsidRPr="001B7CE3">
        <w:rPr>
          <w:rFonts w:ascii="Arial" w:hAnsi="Arial"/>
          <w:sz w:val="22"/>
          <w:szCs w:val="22"/>
        </w:rPr>
        <w:t xml:space="preserve"> a prerozdelilo v území viac ako 2 mil. eur. Obec</w:t>
      </w:r>
      <w:r w:rsidR="003E0FD1">
        <w:rPr>
          <w:rFonts w:ascii="Arial" w:hAnsi="Arial"/>
          <w:sz w:val="22"/>
          <w:szCs w:val="22"/>
        </w:rPr>
        <w:t xml:space="preserve"> </w:t>
      </w:r>
      <w:r w:rsidR="005B5A65">
        <w:rPr>
          <w:rFonts w:ascii="Arial" w:hAnsi="Arial"/>
          <w:sz w:val="22"/>
          <w:szCs w:val="22"/>
        </w:rPr>
        <w:t xml:space="preserve">Čelovce </w:t>
      </w:r>
      <w:r w:rsidR="001B7CE3">
        <w:rPr>
          <w:rFonts w:ascii="Arial" w:hAnsi="Arial"/>
          <w:sz w:val="22"/>
          <w:szCs w:val="22"/>
        </w:rPr>
        <w:t xml:space="preserve">realizovala s podporou programu Leader projekt s názvom </w:t>
      </w:r>
      <w:r w:rsidR="001B7CE3" w:rsidRPr="006F7A8D">
        <w:rPr>
          <w:rFonts w:ascii="Arial" w:hAnsi="Arial"/>
          <w:sz w:val="22"/>
          <w:szCs w:val="22"/>
        </w:rPr>
        <w:t>„</w:t>
      </w:r>
      <w:r w:rsidR="006F7A8D" w:rsidRPr="006F7A8D">
        <w:rPr>
          <w:rFonts w:ascii="Arial" w:hAnsi="Arial"/>
          <w:sz w:val="22"/>
          <w:szCs w:val="22"/>
        </w:rPr>
        <w:t>Základné služby pre vidiecke obyvateľstvo</w:t>
      </w:r>
      <w:r w:rsidR="001B7CE3" w:rsidRPr="006F7A8D">
        <w:rPr>
          <w:rFonts w:ascii="Arial" w:hAnsi="Arial"/>
          <w:sz w:val="22"/>
          <w:szCs w:val="22"/>
        </w:rPr>
        <w:t xml:space="preserve">“ s poskytnutou výškou nenávratného finančného príspevku v hodnote </w:t>
      </w:r>
      <w:r w:rsidR="006F7A8D" w:rsidRPr="006F7A8D">
        <w:rPr>
          <w:rFonts w:ascii="Arial" w:hAnsi="Arial"/>
          <w:sz w:val="22"/>
          <w:szCs w:val="22"/>
        </w:rPr>
        <w:t>40 958,53</w:t>
      </w:r>
      <w:r w:rsidR="001B7CE3" w:rsidRPr="006F7A8D">
        <w:rPr>
          <w:rFonts w:ascii="Arial" w:hAnsi="Arial"/>
          <w:sz w:val="22"/>
          <w:szCs w:val="22"/>
        </w:rPr>
        <w:t xml:space="preserve"> eur.</w:t>
      </w:r>
      <w:r w:rsidR="003E0FD1">
        <w:rPr>
          <w:rFonts w:ascii="Arial" w:hAnsi="Arial"/>
          <w:sz w:val="22"/>
          <w:szCs w:val="22"/>
        </w:rPr>
        <w:t xml:space="preserve"> Konkrétne sa jednalo o výstavbu viacúčelového ihriska. </w:t>
      </w:r>
    </w:p>
    <w:p w14:paraId="79BF79D0" w14:textId="77777777" w:rsidR="00091862" w:rsidRDefault="00091862" w:rsidP="002A34A4">
      <w:pPr>
        <w:jc w:val="both"/>
        <w:rPr>
          <w:rFonts w:ascii="Arial" w:hAnsi="Arial"/>
          <w:sz w:val="22"/>
          <w:szCs w:val="22"/>
        </w:rPr>
      </w:pPr>
    </w:p>
    <w:p w14:paraId="468CF499" w14:textId="7EB4FD6D" w:rsidR="00091862" w:rsidRPr="00E70CDC" w:rsidRDefault="00091862" w:rsidP="002A34A4">
      <w:pPr>
        <w:jc w:val="both"/>
        <w:rPr>
          <w:rFonts w:ascii="Arial" w:hAnsi="Arial"/>
          <w:sz w:val="22"/>
          <w:szCs w:val="22"/>
        </w:rPr>
      </w:pPr>
      <w:r>
        <w:rPr>
          <w:rFonts w:ascii="Arial" w:hAnsi="Arial"/>
          <w:sz w:val="22"/>
          <w:szCs w:val="22"/>
        </w:rPr>
        <w:t>V</w:t>
      </w:r>
      <w:r w:rsidR="00497102">
        <w:rPr>
          <w:rFonts w:ascii="Arial" w:hAnsi="Arial"/>
          <w:sz w:val="22"/>
          <w:szCs w:val="22"/>
        </w:rPr>
        <w:t> mesiaci marec 2015 vstúpila obec do občianskeho združenia Hontianske Poiplie so sídlom vo Vinici. Hlavným cieľom občianskeho združenia je rozvoj vidieka a</w:t>
      </w:r>
      <w:r w:rsidR="008F46E6">
        <w:rPr>
          <w:rFonts w:ascii="Arial" w:hAnsi="Arial"/>
          <w:sz w:val="22"/>
          <w:szCs w:val="22"/>
        </w:rPr>
        <w:t xml:space="preserve"> rozvoj cestovného ruchu. Združenie má </w:t>
      </w:r>
      <w:r w:rsidR="00426E45">
        <w:rPr>
          <w:rFonts w:ascii="Arial" w:hAnsi="Arial"/>
          <w:sz w:val="22"/>
          <w:szCs w:val="22"/>
        </w:rPr>
        <w:t>celkom 30 členov a ďalšími členmi sú aj obce</w:t>
      </w:r>
      <w:r w:rsidR="00426E45" w:rsidRPr="00426E45">
        <w:rPr>
          <w:rFonts w:ascii="Arial" w:hAnsi="Arial"/>
          <w:sz w:val="22"/>
          <w:szCs w:val="22"/>
        </w:rPr>
        <w:t xml:space="preserve">: Vinica,  Kosihy nad Ipľom, </w:t>
      </w:r>
      <w:r w:rsidR="005B5A65">
        <w:rPr>
          <w:rFonts w:ascii="Arial" w:hAnsi="Arial"/>
          <w:sz w:val="22"/>
          <w:szCs w:val="22"/>
        </w:rPr>
        <w:t>Hrušov,</w:t>
      </w:r>
      <w:r w:rsidR="00426E45" w:rsidRPr="00426E45">
        <w:rPr>
          <w:rFonts w:ascii="Arial" w:hAnsi="Arial"/>
          <w:sz w:val="22"/>
          <w:szCs w:val="22"/>
        </w:rPr>
        <w:t xml:space="preserve"> Dolinka, Veľká Čalomija, Veľká Ves nad Ipľom, Trebušovce, Kleňany, Sečianky, Balog nad Ipľom, Kamenné Kosihy, Ďurkovce, Širákov, Ipeľské Predmostie</w:t>
      </w:r>
      <w:r w:rsidR="00426E45">
        <w:rPr>
          <w:rFonts w:ascii="Arial" w:hAnsi="Arial"/>
          <w:sz w:val="22"/>
          <w:szCs w:val="22"/>
        </w:rPr>
        <w:t xml:space="preserve">, Opava, Seľany, Kosihovce, Čebovce a  Malá Čalomija. </w:t>
      </w:r>
      <w:r w:rsidR="009B106D">
        <w:rPr>
          <w:rFonts w:ascii="Arial" w:hAnsi="Arial"/>
          <w:sz w:val="22"/>
          <w:szCs w:val="22"/>
        </w:rPr>
        <w:t>V súčasnej dobe občianske združenie implementuje program Leader.</w:t>
      </w:r>
    </w:p>
    <w:p w14:paraId="28907F0E" w14:textId="77777777" w:rsidR="00574D06" w:rsidRPr="00260523" w:rsidRDefault="00574D06" w:rsidP="00260523"/>
    <w:p w14:paraId="4A66FE06" w14:textId="77777777" w:rsidR="003D5215" w:rsidRPr="00260523" w:rsidRDefault="003D5215" w:rsidP="00260523">
      <w:r w:rsidRPr="00260523">
        <w:rPr>
          <w:noProof/>
        </w:rPr>
        <w:drawing>
          <wp:anchor distT="0" distB="0" distL="114300" distR="114300" simplePos="0" relativeHeight="251658752" behindDoc="0" locked="0" layoutInCell="1" allowOverlap="1" wp14:anchorId="08F14A0C" wp14:editId="2BB2552C">
            <wp:simplePos x="0" y="0"/>
            <wp:positionH relativeFrom="margin">
              <wp:align>left</wp:align>
            </wp:positionH>
            <wp:positionV relativeFrom="paragraph">
              <wp:posOffset>109855</wp:posOffset>
            </wp:positionV>
            <wp:extent cx="3268345" cy="2218055"/>
            <wp:effectExtent l="19050" t="19050" r="27305" b="10795"/>
            <wp:wrapSquare wrapText="right"/>
            <wp:docPr id="556" name="Obrázok 556" descr="poip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poiplie"/>
                    <pic:cNvPicPr>
                      <a:picLocks noChangeAspect="1" noChangeArrowheads="1"/>
                    </pic:cNvPicPr>
                  </pic:nvPicPr>
                  <pic:blipFill>
                    <a:blip r:embed="rId12" cstate="print">
                      <a:extLst>
                        <a:ext uri="{28A0092B-C50C-407E-A947-70E740481C1C}">
                          <a14:useLocalDpi xmlns:a14="http://schemas.microsoft.com/office/drawing/2010/main" val="0"/>
                        </a:ext>
                      </a:extLst>
                    </a:blip>
                    <a:srcRect l="148" t="5449" b="6464"/>
                    <a:stretch>
                      <a:fillRect/>
                    </a:stretch>
                  </pic:blipFill>
                  <pic:spPr bwMode="auto">
                    <a:xfrm>
                      <a:off x="0" y="0"/>
                      <a:ext cx="3268345" cy="221805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2C0006" w14:textId="77777777" w:rsidR="00574D06" w:rsidRDefault="00574D06" w:rsidP="00574D06">
      <w:pPr>
        <w:jc w:val="both"/>
        <w:rPr>
          <w:rFonts w:ascii="Arial" w:hAnsi="Arial"/>
          <w:sz w:val="18"/>
          <w:szCs w:val="18"/>
        </w:rPr>
      </w:pPr>
    </w:p>
    <w:p w14:paraId="6F09C9D5" w14:textId="77777777" w:rsidR="00574D06" w:rsidRDefault="00574D06" w:rsidP="00574D06">
      <w:pPr>
        <w:jc w:val="both"/>
        <w:rPr>
          <w:rFonts w:ascii="Arial" w:hAnsi="Arial"/>
          <w:sz w:val="18"/>
          <w:szCs w:val="18"/>
        </w:rPr>
      </w:pPr>
    </w:p>
    <w:p w14:paraId="6590E0B2" w14:textId="77777777" w:rsidR="00574D06" w:rsidRPr="00574D06" w:rsidRDefault="00574D06" w:rsidP="00574D06">
      <w:pPr>
        <w:rPr>
          <w:rFonts w:ascii="Arial" w:hAnsi="Arial"/>
          <w:sz w:val="18"/>
          <w:szCs w:val="18"/>
        </w:rPr>
      </w:pPr>
    </w:p>
    <w:p w14:paraId="0208F14C" w14:textId="77777777" w:rsidR="00574D06" w:rsidRPr="00574D06" w:rsidRDefault="00574D06" w:rsidP="00574D06">
      <w:pPr>
        <w:rPr>
          <w:rFonts w:ascii="Arial" w:hAnsi="Arial"/>
          <w:sz w:val="18"/>
          <w:szCs w:val="18"/>
        </w:rPr>
      </w:pPr>
    </w:p>
    <w:p w14:paraId="2C1DA1EA" w14:textId="77777777" w:rsidR="00574D06" w:rsidRPr="00574D06" w:rsidRDefault="00574D06" w:rsidP="00574D06">
      <w:pPr>
        <w:rPr>
          <w:rFonts w:ascii="Arial" w:hAnsi="Arial"/>
          <w:sz w:val="18"/>
          <w:szCs w:val="18"/>
        </w:rPr>
      </w:pPr>
    </w:p>
    <w:p w14:paraId="07D9556C" w14:textId="77777777" w:rsidR="00574D06" w:rsidRPr="00574D06" w:rsidRDefault="003D5215" w:rsidP="00574D06">
      <w:pPr>
        <w:rPr>
          <w:rFonts w:ascii="Arial" w:hAnsi="Arial"/>
          <w:sz w:val="18"/>
          <w:szCs w:val="18"/>
        </w:rPr>
      </w:pPr>
      <w:r>
        <w:rPr>
          <w:noProof/>
        </w:rPr>
        <mc:AlternateContent>
          <mc:Choice Requires="wps">
            <w:drawing>
              <wp:anchor distT="0" distB="0" distL="114300" distR="114300" simplePos="0" relativeHeight="251660800" behindDoc="0" locked="0" layoutInCell="1" allowOverlap="1" wp14:anchorId="737A5644" wp14:editId="374C7460">
                <wp:simplePos x="0" y="0"/>
                <wp:positionH relativeFrom="margin">
                  <wp:align>right</wp:align>
                </wp:positionH>
                <wp:positionV relativeFrom="paragraph">
                  <wp:posOffset>43180</wp:posOffset>
                </wp:positionV>
                <wp:extent cx="2353945" cy="293370"/>
                <wp:effectExtent l="0" t="0" r="27305" b="11430"/>
                <wp:wrapNone/>
                <wp:docPr id="3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293370"/>
                        </a:xfrm>
                        <a:prstGeom prst="rect">
                          <a:avLst/>
                        </a:prstGeom>
                        <a:solidFill>
                          <a:srgbClr val="FFFFFF"/>
                        </a:solidFill>
                        <a:ln w="9525">
                          <a:solidFill>
                            <a:srgbClr val="FFFFFF"/>
                          </a:solidFill>
                          <a:miter lim="800000"/>
                          <a:headEnd/>
                          <a:tailEnd/>
                        </a:ln>
                      </wps:spPr>
                      <wps:txbx>
                        <w:txbxContent>
                          <w:p w14:paraId="0EDAA6AA" w14:textId="77777777" w:rsidR="001F3B2A" w:rsidRDefault="001F3B2A">
                            <w:r>
                              <w:rPr>
                                <w:rFonts w:ascii="Arial" w:hAnsi="Arial"/>
                                <w:sz w:val="18"/>
                                <w:szCs w:val="18"/>
                              </w:rPr>
                              <w:t>Územie Partnerstva Krtíšskeho Poiplia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A5644" id="Blok textu 2" o:spid="_x0000_s1030" type="#_x0000_t202" style="position:absolute;margin-left:134.15pt;margin-top:3.4pt;width:185.35pt;height:23.1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" strokecolor="white">
                <v:textbox>
                  <w:txbxContent>
                    <w:p w14:paraId="0EDAA6AA" w14:textId="77777777" w:rsidR="001F3B2A" w:rsidRDefault="001F3B2A">
                      <w:r>
                        <w:rPr>
                          <w:rFonts w:ascii="Arial" w:hAnsi="Arial"/>
                          <w:sz w:val="18"/>
                          <w:szCs w:val="18"/>
                        </w:rPr>
                        <w:t>Územie Partnerstva Krtíšskeho Poiplia</w:t>
                      </w:r>
                    </w:p>
                  </w:txbxContent>
                </v:textbox>
                <w10:wrap anchorx="margin"/>
              </v:shape>
            </w:pict>
          </mc:Fallback>
        </mc:AlternateContent>
      </w:r>
    </w:p>
    <w:p w14:paraId="37AEB852" w14:textId="77777777" w:rsidR="00574D06" w:rsidRPr="00574D06" w:rsidRDefault="00574D06" w:rsidP="00574D06">
      <w:pPr>
        <w:rPr>
          <w:rFonts w:ascii="Arial" w:hAnsi="Arial"/>
          <w:sz w:val="18"/>
          <w:szCs w:val="18"/>
        </w:rPr>
      </w:pPr>
    </w:p>
    <w:p w14:paraId="44E20272" w14:textId="77777777" w:rsidR="00574D06" w:rsidRDefault="00574D06" w:rsidP="00574D06">
      <w:pPr>
        <w:jc w:val="both"/>
        <w:rPr>
          <w:rFonts w:ascii="Arial" w:hAnsi="Arial"/>
          <w:sz w:val="18"/>
          <w:szCs w:val="18"/>
        </w:rPr>
      </w:pPr>
    </w:p>
    <w:p w14:paraId="2D84B565" w14:textId="77777777" w:rsidR="00574D06" w:rsidRPr="0088765C" w:rsidRDefault="003D5215" w:rsidP="00574D06">
      <w:pPr>
        <w:tabs>
          <w:tab w:val="center" w:pos="2013"/>
        </w:tabs>
        <w:jc w:val="both"/>
        <w:rPr>
          <w:rFonts w:ascii="Arial" w:hAnsi="Arial"/>
          <w:color w:val="FF0000"/>
          <w:sz w:val="22"/>
          <w:szCs w:val="22"/>
        </w:rPr>
      </w:pPr>
      <w:r>
        <w:rPr>
          <w:rFonts w:ascii="Arial" w:hAnsi="Arial"/>
          <w:noProof/>
          <w:sz w:val="18"/>
          <w:szCs w:val="18"/>
        </w:rPr>
        <mc:AlternateContent>
          <mc:Choice Requires="wps">
            <w:drawing>
              <wp:anchor distT="0" distB="0" distL="114300" distR="114300" simplePos="0" relativeHeight="251662848" behindDoc="0" locked="0" layoutInCell="1" allowOverlap="1" wp14:anchorId="0B196284" wp14:editId="67E51B0C">
                <wp:simplePos x="0" y="0"/>
                <wp:positionH relativeFrom="column">
                  <wp:posOffset>3685540</wp:posOffset>
                </wp:positionH>
                <wp:positionV relativeFrom="paragraph">
                  <wp:posOffset>31750</wp:posOffset>
                </wp:positionV>
                <wp:extent cx="2054225" cy="6350"/>
                <wp:effectExtent l="0" t="0" r="0" b="0"/>
                <wp:wrapNone/>
                <wp:docPr id="37"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422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841A11" id="_x0000_t32" coordsize="21600,21600" o:spt="32" o:oned="t" path="m,l21600,21600e" filled="f">
                <v:path arrowok="t" fillok="f" o:connecttype="none"/>
                <o:lock v:ext="edit" shapetype="t"/>
              </v:shapetype>
              <v:shape id="AutoShape 558" o:spid="_x0000_s1026" type="#_x0000_t32" style="position:absolute;margin-left:290.2pt;margin-top:2.5pt;width:161.75pt;height:.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">
                <v:stroke endarrow="block"/>
              </v:shape>
            </w:pict>
          </mc:Fallback>
        </mc:AlternateContent>
      </w:r>
      <w:r w:rsidR="00574D06">
        <w:rPr>
          <w:rFonts w:ascii="Arial" w:hAnsi="Arial"/>
          <w:sz w:val="18"/>
          <w:szCs w:val="18"/>
        </w:rPr>
        <w:tab/>
      </w:r>
      <w:r w:rsidR="00574D06">
        <w:rPr>
          <w:rFonts w:ascii="Arial" w:hAnsi="Arial"/>
          <w:sz w:val="18"/>
          <w:szCs w:val="18"/>
        </w:rPr>
        <w:br w:type="textWrapping" w:clear="all"/>
      </w:r>
    </w:p>
    <w:p w14:paraId="572F9F55" w14:textId="77777777" w:rsidR="00991C18" w:rsidRPr="00091862" w:rsidRDefault="008664B3" w:rsidP="007A53C7">
      <w:pPr>
        <w:pStyle w:val="Nadpis2"/>
        <w:rPr>
          <w:b w:val="0"/>
          <w:i w:val="0"/>
          <w:iCs w:val="0"/>
          <w:sz w:val="24"/>
          <w:u w:val="single"/>
        </w:rPr>
      </w:pPr>
      <w:bookmarkStart w:id="59" w:name="_Toc184207263"/>
      <w:r w:rsidRPr="00091862">
        <w:rPr>
          <w:b w:val="0"/>
          <w:i w:val="0"/>
          <w:iCs w:val="0"/>
          <w:sz w:val="24"/>
          <w:u w:val="single"/>
        </w:rPr>
        <w:t xml:space="preserve">2.1.1 </w:t>
      </w:r>
      <w:r w:rsidR="00F62FDA" w:rsidRPr="00091862">
        <w:rPr>
          <w:b w:val="0"/>
          <w:i w:val="0"/>
          <w:iCs w:val="0"/>
          <w:sz w:val="24"/>
          <w:u w:val="single"/>
        </w:rPr>
        <w:t xml:space="preserve">Priemet </w:t>
      </w:r>
      <w:r w:rsidR="00991C18" w:rsidRPr="00091862">
        <w:rPr>
          <w:b w:val="0"/>
          <w:i w:val="0"/>
          <w:iCs w:val="0"/>
          <w:sz w:val="24"/>
          <w:u w:val="single"/>
        </w:rPr>
        <w:t>územno-plánovac</w:t>
      </w:r>
      <w:r w:rsidR="00CB25E7" w:rsidRPr="00091862">
        <w:rPr>
          <w:b w:val="0"/>
          <w:i w:val="0"/>
          <w:iCs w:val="0"/>
          <w:sz w:val="24"/>
          <w:u w:val="single"/>
        </w:rPr>
        <w:t xml:space="preserve">ích </w:t>
      </w:r>
      <w:r w:rsidR="00401F58" w:rsidRPr="00091862">
        <w:rPr>
          <w:b w:val="0"/>
          <w:i w:val="0"/>
          <w:iCs w:val="0"/>
          <w:sz w:val="24"/>
          <w:u w:val="single"/>
        </w:rPr>
        <w:t xml:space="preserve">a rozvojových </w:t>
      </w:r>
      <w:r w:rsidR="00991C18" w:rsidRPr="00091862">
        <w:rPr>
          <w:b w:val="0"/>
          <w:i w:val="0"/>
          <w:iCs w:val="0"/>
          <w:sz w:val="24"/>
          <w:u w:val="single"/>
        </w:rPr>
        <w:t>dokument</w:t>
      </w:r>
      <w:r w:rsidR="00CB25E7" w:rsidRPr="00091862">
        <w:rPr>
          <w:b w:val="0"/>
          <w:i w:val="0"/>
          <w:iCs w:val="0"/>
          <w:sz w:val="24"/>
          <w:u w:val="single"/>
        </w:rPr>
        <w:t>ov</w:t>
      </w:r>
      <w:bookmarkEnd w:id="59"/>
    </w:p>
    <w:p w14:paraId="59007032" w14:textId="77777777" w:rsidR="00CB25E7" w:rsidRPr="005A1A1D" w:rsidRDefault="00CB25E7" w:rsidP="00375D0B">
      <w:pPr>
        <w:ind w:left="14" w:firstLine="14"/>
        <w:jc w:val="both"/>
        <w:rPr>
          <w:rFonts w:ascii="Arial" w:hAnsi="Arial" w:cs="Arial"/>
          <w:sz w:val="22"/>
          <w:szCs w:val="22"/>
        </w:rPr>
      </w:pPr>
    </w:p>
    <w:p w14:paraId="00DD12B9" w14:textId="77777777" w:rsidR="0060742C" w:rsidRPr="008956E1" w:rsidRDefault="0060742C" w:rsidP="0060742C">
      <w:pPr>
        <w:ind w:left="14" w:firstLine="14"/>
        <w:jc w:val="both"/>
        <w:rPr>
          <w:rFonts w:ascii="Arial" w:hAnsi="Arial" w:cs="Arial"/>
          <w:sz w:val="22"/>
          <w:szCs w:val="22"/>
        </w:rPr>
      </w:pPr>
      <w:r w:rsidRPr="008956E1">
        <w:rPr>
          <w:rFonts w:ascii="Arial" w:hAnsi="Arial" w:cs="Arial"/>
          <w:sz w:val="22"/>
          <w:szCs w:val="22"/>
        </w:rPr>
        <w:t>Dôležitý predpoklad pre riešenie investičných rozvojových zámerov predstavujú územnoplánovacie dokumentácie a územnoplánovacie podklady. Medzi najdôležitejšie nadradené dokumenty patria:</w:t>
      </w:r>
    </w:p>
    <w:p w14:paraId="3C23ED8B" w14:textId="77777777" w:rsidR="0060742C" w:rsidRPr="008956E1" w:rsidRDefault="0060742C" w:rsidP="0060742C">
      <w:pPr>
        <w:pStyle w:val="TextD"/>
        <w:keepNext/>
        <w:suppressAutoHyphens/>
        <w:spacing w:before="0"/>
        <w:jc w:val="both"/>
        <w:rPr>
          <w:rFonts w:cs="Arial"/>
          <w:b/>
          <w:szCs w:val="22"/>
        </w:rPr>
      </w:pPr>
    </w:p>
    <w:p w14:paraId="495CB906" w14:textId="77777777" w:rsidR="0060742C" w:rsidRPr="005E6846" w:rsidRDefault="0060742C" w:rsidP="0060742C">
      <w:pPr>
        <w:rPr>
          <w:rFonts w:ascii="Arial" w:hAnsi="Arial" w:cs="Arial"/>
          <w:b/>
          <w:sz w:val="22"/>
          <w:szCs w:val="22"/>
        </w:rPr>
      </w:pPr>
      <w:r w:rsidRPr="005E6846">
        <w:rPr>
          <w:rFonts w:ascii="Arial" w:hAnsi="Arial" w:cs="Arial"/>
          <w:b/>
          <w:sz w:val="22"/>
          <w:szCs w:val="22"/>
        </w:rPr>
        <w:t xml:space="preserve">Koncepcia územného rozvoja  Slovenska (KURS) </w:t>
      </w:r>
    </w:p>
    <w:p w14:paraId="05330415" w14:textId="77777777" w:rsidR="0060742C" w:rsidRPr="008956E1" w:rsidRDefault="0060742C" w:rsidP="0060742C">
      <w:pPr>
        <w:pStyle w:val="TextD"/>
        <w:keepNext/>
        <w:suppressAutoHyphens/>
        <w:spacing w:before="0"/>
        <w:jc w:val="both"/>
        <w:rPr>
          <w:rFonts w:cs="Arial"/>
          <w:szCs w:val="22"/>
        </w:rPr>
      </w:pPr>
      <w:r w:rsidRPr="008956E1">
        <w:rPr>
          <w:rFonts w:cs="Arial"/>
          <w:szCs w:val="22"/>
        </w:rPr>
        <w:lastRenderedPageBreak/>
        <w:t xml:space="preserve">KURS je územnoplánovacia dokumentácia celoštátneho významu, ktorá navrhuje  nadradené rozvojové osi, hierarchiu sídiel, systémy technickej a sociálnej infraštruktúry. Podľa tohto dokumentu z hľadiska sídelnej štruktúry územím </w:t>
      </w:r>
      <w:r>
        <w:rPr>
          <w:rFonts w:cs="Arial"/>
          <w:szCs w:val="22"/>
        </w:rPr>
        <w:t>obce</w:t>
      </w:r>
      <w:r w:rsidRPr="008956E1">
        <w:rPr>
          <w:rFonts w:cs="Arial"/>
          <w:szCs w:val="22"/>
        </w:rPr>
        <w:t xml:space="preserve"> neprechádza žiadna sídelná rozvojová os ani komunikačno-rozvojová sídelná os, jeho územie neleží ani v dosahu  veľkokrtíšskeho  ťažiska osídlenia (ťažisko osídlenia tretieho stupňa). Samotná obec </w:t>
      </w:r>
      <w:r w:rsidR="003A2202">
        <w:rPr>
          <w:rFonts w:cs="Arial"/>
          <w:szCs w:val="22"/>
        </w:rPr>
        <w:t>Čelovce</w:t>
      </w:r>
      <w:r w:rsidRPr="008956E1">
        <w:rPr>
          <w:rFonts w:cs="Arial"/>
          <w:szCs w:val="22"/>
        </w:rPr>
        <w:t xml:space="preserve"> patrí podľa platného znenia ÚPN-VÚC Banskobystrického kraja do skupiny centier šiestej skupiny (centrá miestneho významu).</w:t>
      </w:r>
    </w:p>
    <w:p w14:paraId="1130587F" w14:textId="77777777" w:rsidR="0060742C" w:rsidRPr="008956E1" w:rsidRDefault="0060742C" w:rsidP="0060742C">
      <w:pPr>
        <w:pStyle w:val="TextD"/>
        <w:keepNext/>
        <w:suppressAutoHyphens/>
        <w:spacing w:before="0"/>
        <w:jc w:val="both"/>
        <w:rPr>
          <w:rFonts w:cs="Arial"/>
          <w:b/>
          <w:szCs w:val="22"/>
        </w:rPr>
      </w:pPr>
    </w:p>
    <w:p w14:paraId="06BFC2D4" w14:textId="77777777" w:rsidR="0060742C" w:rsidRPr="005E6846" w:rsidRDefault="0060742C" w:rsidP="0060742C">
      <w:pPr>
        <w:rPr>
          <w:rFonts w:ascii="Arial" w:hAnsi="Arial" w:cs="Arial"/>
          <w:b/>
          <w:sz w:val="22"/>
          <w:szCs w:val="22"/>
        </w:rPr>
      </w:pPr>
      <w:r w:rsidRPr="005E6846">
        <w:rPr>
          <w:rFonts w:ascii="Arial" w:hAnsi="Arial" w:cs="Arial"/>
          <w:b/>
          <w:sz w:val="22"/>
          <w:szCs w:val="22"/>
        </w:rPr>
        <w:t xml:space="preserve">Územný plán VÚC Banskobystrického kraja </w:t>
      </w:r>
    </w:p>
    <w:p w14:paraId="05A1E575" w14:textId="77777777" w:rsidR="0060742C" w:rsidRPr="008956E1" w:rsidRDefault="0060742C" w:rsidP="0060742C">
      <w:pPr>
        <w:jc w:val="both"/>
        <w:rPr>
          <w:rFonts w:ascii="Arial" w:hAnsi="Arial" w:cs="Arial"/>
          <w:sz w:val="22"/>
          <w:szCs w:val="22"/>
        </w:rPr>
      </w:pPr>
      <w:r w:rsidRPr="008956E1">
        <w:rPr>
          <w:rFonts w:ascii="Arial" w:hAnsi="Arial" w:cs="Arial"/>
          <w:sz w:val="22"/>
          <w:szCs w:val="22"/>
        </w:rPr>
        <w:t xml:space="preserve">Nadradenou územnoplánovacou dokumentáciou pre ÚPN obce </w:t>
      </w:r>
      <w:r w:rsidR="003A2202">
        <w:rPr>
          <w:rFonts w:ascii="Arial" w:hAnsi="Arial" w:cs="Arial"/>
          <w:sz w:val="22"/>
          <w:szCs w:val="22"/>
        </w:rPr>
        <w:t>Čelovce</w:t>
      </w:r>
      <w:r w:rsidRPr="008956E1">
        <w:rPr>
          <w:rFonts w:ascii="Arial" w:hAnsi="Arial" w:cs="Arial"/>
          <w:sz w:val="22"/>
          <w:szCs w:val="22"/>
        </w:rPr>
        <w:t xml:space="preserve"> je ÚPN VÚC Banskobystrický kraj v znení Zmien a doplnkov z r.200</w:t>
      </w:r>
      <w:r>
        <w:rPr>
          <w:rFonts w:ascii="Arial" w:hAnsi="Arial" w:cs="Arial"/>
          <w:sz w:val="22"/>
          <w:szCs w:val="22"/>
        </w:rPr>
        <w:t>9</w:t>
      </w:r>
      <w:r w:rsidRPr="008956E1">
        <w:rPr>
          <w:rFonts w:ascii="Arial" w:hAnsi="Arial" w:cs="Arial"/>
          <w:sz w:val="22"/>
          <w:szCs w:val="22"/>
        </w:rPr>
        <w:t xml:space="preserve"> a 20</w:t>
      </w:r>
      <w:r>
        <w:rPr>
          <w:rFonts w:ascii="Arial" w:hAnsi="Arial" w:cs="Arial"/>
          <w:sz w:val="22"/>
          <w:szCs w:val="22"/>
        </w:rPr>
        <w:t>14</w:t>
      </w:r>
      <w:r w:rsidRPr="008956E1">
        <w:rPr>
          <w:rFonts w:ascii="Arial" w:hAnsi="Arial" w:cs="Arial"/>
          <w:sz w:val="22"/>
          <w:szCs w:val="22"/>
        </w:rPr>
        <w:t xml:space="preserve">. Tento dokument vo svojej záväznej časti určuje niektoré všeobecné podmienky pre rozvoj miest a obcí, ako aj konkrétne regulatívy vzťahujúce sa k riešenému územiu. Tieto výstupy sú záväzným dokumentom pre riešenie ÚPN obce </w:t>
      </w:r>
      <w:r w:rsidR="005B5A65">
        <w:rPr>
          <w:rFonts w:ascii="Arial" w:hAnsi="Arial" w:cs="Arial"/>
          <w:sz w:val="22"/>
          <w:szCs w:val="22"/>
        </w:rPr>
        <w:t xml:space="preserve">Čelovce </w:t>
      </w:r>
      <w:r w:rsidRPr="008956E1">
        <w:rPr>
          <w:rFonts w:ascii="Arial" w:hAnsi="Arial" w:cs="Arial"/>
          <w:sz w:val="22"/>
          <w:szCs w:val="22"/>
        </w:rPr>
        <w:t>aj pre definovanie projektových zámerov v </w:t>
      </w:r>
      <w:r w:rsidR="005B5A65">
        <w:rPr>
          <w:rFonts w:ascii="Arial" w:hAnsi="Arial" w:cs="Arial"/>
          <w:sz w:val="22"/>
          <w:szCs w:val="22"/>
        </w:rPr>
        <w:t>PHSR</w:t>
      </w:r>
      <w:r w:rsidRPr="008956E1">
        <w:rPr>
          <w:rFonts w:ascii="Arial" w:hAnsi="Arial" w:cs="Arial"/>
          <w:sz w:val="22"/>
          <w:szCs w:val="22"/>
        </w:rPr>
        <w:t xml:space="preserve"> obce. </w:t>
      </w:r>
    </w:p>
    <w:p w14:paraId="2EEC73F3" w14:textId="77777777" w:rsidR="0060742C" w:rsidRDefault="0060742C" w:rsidP="0060742C">
      <w:pPr>
        <w:outlineLvl w:val="1"/>
        <w:rPr>
          <w:rFonts w:ascii="Verdana" w:hAnsi="Verdana"/>
          <w:sz w:val="20"/>
        </w:rPr>
      </w:pPr>
    </w:p>
    <w:p w14:paraId="497A1638" w14:textId="77777777" w:rsidR="009B106D" w:rsidRPr="004D787D" w:rsidRDefault="009B106D" w:rsidP="009B106D">
      <w:pPr>
        <w:spacing w:line="259" w:lineRule="auto"/>
        <w:rPr>
          <w:rFonts w:ascii="Arial" w:hAnsi="Arial" w:cs="Arial"/>
          <w:b/>
          <w:sz w:val="22"/>
          <w:szCs w:val="22"/>
        </w:rPr>
      </w:pPr>
      <w:bookmarkStart w:id="60" w:name="vymedz"/>
      <w:bookmarkStart w:id="61" w:name="vúc"/>
      <w:bookmarkEnd w:id="60"/>
      <w:bookmarkEnd w:id="61"/>
      <w:r w:rsidRPr="004D787D">
        <w:rPr>
          <w:rFonts w:ascii="Arial" w:hAnsi="Arial" w:cs="Arial"/>
          <w:b/>
          <w:sz w:val="22"/>
          <w:szCs w:val="22"/>
        </w:rPr>
        <w:t>Program hospodárskeho a sociálneho rozvoja BBSK na roky 2022 - 2030</w:t>
      </w:r>
    </w:p>
    <w:p w14:paraId="6BB348B2" w14:textId="77777777" w:rsidR="009B106D" w:rsidRPr="004D787D" w:rsidRDefault="009B106D" w:rsidP="009B106D">
      <w:pPr>
        <w:spacing w:line="259" w:lineRule="auto"/>
        <w:jc w:val="both"/>
        <w:rPr>
          <w:rFonts w:ascii="Arial" w:hAnsi="Arial" w:cs="Arial"/>
          <w:sz w:val="22"/>
          <w:szCs w:val="22"/>
        </w:rPr>
      </w:pPr>
      <w:r w:rsidRPr="004D787D">
        <w:rPr>
          <w:rFonts w:ascii="Arial" w:hAnsi="Arial" w:cs="Arial"/>
          <w:sz w:val="22"/>
          <w:szCs w:val="22"/>
        </w:rPr>
        <w:t xml:space="preserve">VÚC Banskobystrický kraj má vypracovaný aktuálny program. Má stanovené 4 priority, priorita č. 1 Konkurencieschopná a udržateľná ekonomika, priorita č. 2 Zelený kraj pre budúce generácie, Priorita č. 3 Zdravá, vzdelaná a súdržná spoločnosť, Priorita č. 4 Prepojený kraj, ktoré sa ďalej vetvia na 10 strategických cieľov a 52 špecifických cieľov. Dvojročným aktívnym zberom projektových zámerov z územia Úrad BBSK k 11. 2. 2022 zozbieral spolu 3 714 projektových zámerov, z ktorých 1 553 nemalo uvedenú sumu odhadovaných nákladov. V tomto zásobníku sú zahrnuté aj kľúčové projekty BBSK. Zásobník projektov je živý a neustále sa aktualizuje a upresňujú sa údaje pri jednotlivých projektoch, ako napr. stav pripravenosti, sumy atď. Strategicko-plánovací región okresov Lučenec, Veľký Krtíš a Poltár a jeho Kooperačná rada vybrala na svojom zasadnutí 6. 12. 2021 tieto skupiny projektov ako prioritné pre SPR okresov. Lučenec, Veľký Krtíš a Poltár. Za okres Veľký Krtíš patrí medzi vybrané projekty v území s podporou kooperačnej rady SPR „Veľkokrtíšska vínna cesta“. </w:t>
      </w:r>
    </w:p>
    <w:p w14:paraId="3F643DF9" w14:textId="77777777" w:rsidR="00432405" w:rsidRPr="00367D2D" w:rsidRDefault="00432405" w:rsidP="00432405">
      <w:pPr>
        <w:autoSpaceDE w:val="0"/>
        <w:autoSpaceDN w:val="0"/>
        <w:adjustRightInd w:val="0"/>
        <w:jc w:val="both"/>
        <w:rPr>
          <w:rFonts w:ascii="Arial" w:hAnsi="Arial" w:cs="Arial"/>
          <w:sz w:val="22"/>
          <w:szCs w:val="22"/>
        </w:rPr>
      </w:pPr>
    </w:p>
    <w:p w14:paraId="03AA52ED" w14:textId="77777777" w:rsidR="00991C18" w:rsidRPr="00091862" w:rsidRDefault="0032784C" w:rsidP="00194799">
      <w:pPr>
        <w:pStyle w:val="Nadpis2"/>
        <w:rPr>
          <w:b w:val="0"/>
          <w:i w:val="0"/>
          <w:iCs w:val="0"/>
          <w:sz w:val="24"/>
          <w:u w:val="single"/>
        </w:rPr>
      </w:pPr>
      <w:bookmarkStart w:id="62" w:name="_Toc184207264"/>
      <w:r w:rsidRPr="00091862">
        <w:rPr>
          <w:b w:val="0"/>
          <w:i w:val="0"/>
          <w:iCs w:val="0"/>
          <w:sz w:val="24"/>
          <w:u w:val="single"/>
        </w:rPr>
        <w:t xml:space="preserve">2.2  </w:t>
      </w:r>
      <w:r w:rsidR="00991C18" w:rsidRPr="00091862">
        <w:rPr>
          <w:b w:val="0"/>
          <w:i w:val="0"/>
          <w:iCs w:val="0"/>
          <w:sz w:val="24"/>
          <w:u w:val="single"/>
        </w:rPr>
        <w:t xml:space="preserve">Prírodné </w:t>
      </w:r>
      <w:r w:rsidR="00641694">
        <w:rPr>
          <w:b w:val="0"/>
          <w:i w:val="0"/>
          <w:iCs w:val="0"/>
          <w:sz w:val="24"/>
          <w:u w:val="single"/>
        </w:rPr>
        <w:t xml:space="preserve">a geografické </w:t>
      </w:r>
      <w:r w:rsidR="00991C18" w:rsidRPr="00091862">
        <w:rPr>
          <w:b w:val="0"/>
          <w:i w:val="0"/>
          <w:iCs w:val="0"/>
          <w:sz w:val="24"/>
          <w:u w:val="single"/>
        </w:rPr>
        <w:t>pomery</w:t>
      </w:r>
      <w:bookmarkEnd w:id="62"/>
    </w:p>
    <w:p w14:paraId="383BFCEE" w14:textId="77777777" w:rsidR="00F62FDA" w:rsidRPr="00F64CFC" w:rsidRDefault="00F62FDA">
      <w:pPr>
        <w:outlineLvl w:val="2"/>
        <w:rPr>
          <w:rFonts w:ascii="Arial" w:hAnsi="Arial"/>
          <w:sz w:val="22"/>
        </w:rPr>
      </w:pPr>
    </w:p>
    <w:p w14:paraId="7062FE17" w14:textId="77777777" w:rsidR="006A4AF3" w:rsidRDefault="006A4AF3" w:rsidP="00DB1BC2">
      <w:pPr>
        <w:suppressAutoHyphens/>
        <w:jc w:val="both"/>
        <w:rPr>
          <w:rFonts w:ascii="Arial" w:hAnsi="Arial" w:cs="Arial"/>
          <w:sz w:val="22"/>
          <w:szCs w:val="22"/>
        </w:rPr>
      </w:pPr>
    </w:p>
    <w:p w14:paraId="20BAAB13" w14:textId="77777777" w:rsidR="00641694" w:rsidRDefault="00641694" w:rsidP="00DB1BC2">
      <w:pPr>
        <w:suppressAutoHyphens/>
        <w:jc w:val="both"/>
        <w:rPr>
          <w:rFonts w:ascii="Arial" w:hAnsi="Arial" w:cs="Arial"/>
          <w:sz w:val="22"/>
          <w:szCs w:val="22"/>
        </w:rPr>
      </w:pPr>
      <w:r>
        <w:rPr>
          <w:rFonts w:ascii="Arial" w:hAnsi="Arial" w:cs="Arial"/>
          <w:sz w:val="22"/>
          <w:szCs w:val="22"/>
        </w:rPr>
        <w:t>Obec Čelovce, v minulosti nazývaná a Hontianske Čelovce, sa nachádza na juhovýchodnom okraji Krupinskej planiny, v doline Čelovského potoka, ktorý pramení v chotári obce pod vrchom Skala. Smer toku je južný, preteká cez stred obce a v blízkosti obce Balog nad Ipľom sa vlieva do Ipľa. Krajinný reliéf tvoria ostro rezané chrbty z</w:t>
      </w:r>
      <w:r w:rsidR="003A2202">
        <w:rPr>
          <w:rFonts w:ascii="Arial" w:hAnsi="Arial" w:cs="Arial"/>
          <w:sz w:val="22"/>
          <w:szCs w:val="22"/>
        </w:rPr>
        <w:t> </w:t>
      </w:r>
      <w:r>
        <w:rPr>
          <w:rFonts w:ascii="Arial" w:hAnsi="Arial" w:cs="Arial"/>
          <w:sz w:val="22"/>
          <w:szCs w:val="22"/>
        </w:rPr>
        <w:t>andezitických</w:t>
      </w:r>
      <w:r w:rsidR="003A2202">
        <w:rPr>
          <w:rFonts w:ascii="Arial" w:hAnsi="Arial" w:cs="Arial"/>
          <w:sz w:val="22"/>
          <w:szCs w:val="22"/>
        </w:rPr>
        <w:t xml:space="preserve"> </w:t>
      </w:r>
      <w:r>
        <w:rPr>
          <w:rFonts w:ascii="Arial" w:hAnsi="Arial" w:cs="Arial"/>
          <w:sz w:val="22"/>
          <w:szCs w:val="22"/>
        </w:rPr>
        <w:t xml:space="preserve">tufitov vulkanického pôvodu. Najvyššie položené miesto Šibeničná tabľa sa nachádza vo výške 500 m n.m. Výškovú scenériu dotvárajú ďalej vrchy Skala, Plešovica, Sená hora, Dedová hora, Opavská hora. Celková plocha chotára je 3 687 ha, čo e najväčšia katastrálna výmera v okrese Veľký Krtíš. Chotár je odlesnený, len strmšie úbočia dolín a juhozápadná časť chotára sú  porastené bukovým a dubovým lesom. Častou drevinou e aj agát biely. Značnú časť chotára pokrývajú lúky a pasienky. </w:t>
      </w:r>
    </w:p>
    <w:p w14:paraId="3441AEFA" w14:textId="77777777" w:rsidR="00B30961" w:rsidRDefault="00B30961" w:rsidP="00DB1BC2">
      <w:pPr>
        <w:suppressAutoHyphens/>
        <w:jc w:val="both"/>
        <w:rPr>
          <w:rFonts w:ascii="Arial" w:hAnsi="Arial" w:cs="Arial"/>
          <w:sz w:val="22"/>
          <w:szCs w:val="22"/>
        </w:rPr>
      </w:pPr>
    </w:p>
    <w:p w14:paraId="56E273B4" w14:textId="77777777" w:rsidR="00B30961" w:rsidRDefault="0019518E" w:rsidP="00DB1BC2">
      <w:pPr>
        <w:suppressAutoHyphens/>
        <w:jc w:val="both"/>
        <w:rPr>
          <w:rFonts w:ascii="Arial" w:hAnsi="Arial" w:cs="Arial"/>
          <w:sz w:val="22"/>
          <w:szCs w:val="22"/>
        </w:rPr>
      </w:pPr>
      <w:r>
        <w:rPr>
          <w:rFonts w:ascii="Arial" w:hAnsi="Arial" w:cs="Arial"/>
          <w:sz w:val="22"/>
          <w:szCs w:val="22"/>
        </w:rPr>
        <w:t xml:space="preserve">Obec Čelovce leží bokom od štátnej cesty I/75 prechádzajúcej juhom okresu Veľký Krtíš z Levíc smerom na Lučenec. Od okresného sídla Veľký Krtíš je obec vzdialená asi 25 km smerom na západ, do sídla susedného okresu Krupina je vzdialenosť tiež 25 km a to severným smerom. Chotár obce Čelovce susedí so šiestimi obcami Veľkokrtíšskeho okresu a to: Opava, Seľany, Širákov, Ďurkovce, Vinica a Hrušov. Katastrálna hranica obce ďalej kopíruje časť okresnej hranice na severe, tu sa dotýka katastrov obcí okresu Krupina: Cerovo, Čabradský Vrbovok  Drienovo.  Krajším úsekom na západe sa dotýka hranice Nitrianskeho kraja, kde susedí s obcou Plášťovce. Obec tak leží na hranici dvoch krajov a troch okresov. </w:t>
      </w:r>
    </w:p>
    <w:p w14:paraId="487D93C9" w14:textId="77777777" w:rsidR="0019518E" w:rsidRDefault="0019518E" w:rsidP="00DB1BC2">
      <w:pPr>
        <w:suppressAutoHyphens/>
        <w:jc w:val="both"/>
        <w:rPr>
          <w:rFonts w:ascii="Arial" w:hAnsi="Arial" w:cs="Arial"/>
          <w:sz w:val="22"/>
          <w:szCs w:val="22"/>
        </w:rPr>
      </w:pPr>
    </w:p>
    <w:p w14:paraId="149B663B" w14:textId="77777777" w:rsidR="0019518E" w:rsidRPr="00A03A36" w:rsidRDefault="00A03A36" w:rsidP="00DB1BC2">
      <w:pPr>
        <w:suppressAutoHyphens/>
        <w:jc w:val="both"/>
        <w:rPr>
          <w:rFonts w:ascii="Arial" w:hAnsi="Arial" w:cs="Arial"/>
          <w:sz w:val="22"/>
          <w:szCs w:val="22"/>
        </w:rPr>
      </w:pPr>
      <w:r>
        <w:rPr>
          <w:rFonts w:ascii="Arial" w:hAnsi="Arial" w:cs="Arial"/>
          <w:sz w:val="22"/>
          <w:szCs w:val="22"/>
        </w:rPr>
        <w:t xml:space="preserve">Chotár obce je nepravidelný a kopcovitý. Nadmorská výška sa pohybuje v rozmedzí od 292  do 537 m n.m. Najvyššie položeným miestom v okolí obce je Opavská hora (577 m n.m.), ktorá sa nachádza na hranici s obcou Opava. V katastri Čeloviec sú najvyššie položenými miestami </w:t>
      </w:r>
      <w:r>
        <w:rPr>
          <w:rFonts w:ascii="Arial" w:hAnsi="Arial" w:cs="Arial"/>
          <w:sz w:val="22"/>
          <w:szCs w:val="22"/>
        </w:rPr>
        <w:lastRenderedPageBreak/>
        <w:t xml:space="preserve">Šibeničná tabľa (500 m n.m.), Pustý hrad (470 m n.m.), Rakytová hora (463 m n.m.), Rožková (452 m n.m.) a Vlčí vrch (439 m n.m.) Stred obce je vo výške 340 m n.m. V dôsledku takmer 250 metrového prevýšenia v rámci chotára je rozdiel teploty medzi obcou a vyššie položenými lazmi. Zrážky prinášajú najmä južné a západné vetry. Teplota sa pohybuje od -24 </w:t>
      </w:r>
      <w:r>
        <w:rPr>
          <w:rFonts w:ascii="Arial" w:hAnsi="Arial" w:cs="Arial"/>
          <w:sz w:val="22"/>
          <w:szCs w:val="22"/>
          <w:vertAlign w:val="superscript"/>
        </w:rPr>
        <w:t>0</w:t>
      </w:r>
      <w:r>
        <w:rPr>
          <w:rFonts w:ascii="Arial" w:hAnsi="Arial" w:cs="Arial"/>
          <w:sz w:val="22"/>
          <w:szCs w:val="22"/>
        </w:rPr>
        <w:t>C do +34</w:t>
      </w:r>
      <w:r>
        <w:rPr>
          <w:rFonts w:ascii="Arial" w:hAnsi="Arial" w:cs="Arial"/>
          <w:sz w:val="22"/>
          <w:szCs w:val="22"/>
          <w:vertAlign w:val="superscript"/>
        </w:rPr>
        <w:t>0</w:t>
      </w:r>
      <w:r>
        <w:rPr>
          <w:rFonts w:ascii="Arial" w:hAnsi="Arial" w:cs="Arial"/>
          <w:sz w:val="22"/>
          <w:szCs w:val="22"/>
        </w:rPr>
        <w:t xml:space="preserve">C. Územie spadá do mierne teplej oblasti, klimatického okrsku B5, ktorý je charakterizovaný ako okrsok mierne teplý, mierne vlhký, vrchovinový. </w:t>
      </w:r>
    </w:p>
    <w:p w14:paraId="28ADA19A" w14:textId="77777777" w:rsidR="00641694" w:rsidRDefault="00641694" w:rsidP="00DB1BC2">
      <w:pPr>
        <w:suppressAutoHyphens/>
        <w:jc w:val="both"/>
        <w:rPr>
          <w:rFonts w:ascii="Arial" w:hAnsi="Arial" w:cs="Arial"/>
          <w:sz w:val="22"/>
          <w:szCs w:val="22"/>
        </w:rPr>
      </w:pPr>
    </w:p>
    <w:p w14:paraId="281D6551" w14:textId="77777777" w:rsidR="006A4AF3" w:rsidRDefault="006A4AF3" w:rsidP="00DB1BC2">
      <w:pPr>
        <w:suppressAutoHyphens/>
        <w:jc w:val="both"/>
        <w:rPr>
          <w:rFonts w:ascii="Arial" w:hAnsi="Arial" w:cs="Arial"/>
          <w:b/>
          <w:sz w:val="22"/>
          <w:szCs w:val="22"/>
        </w:rPr>
      </w:pPr>
      <w:r>
        <w:rPr>
          <w:rFonts w:ascii="Arial" w:hAnsi="Arial" w:cs="Arial"/>
          <w:b/>
          <w:sz w:val="22"/>
          <w:szCs w:val="22"/>
        </w:rPr>
        <w:t>Flóra a fauna</w:t>
      </w:r>
    </w:p>
    <w:p w14:paraId="0AC49C23" w14:textId="77777777" w:rsidR="001018BD" w:rsidRDefault="00E56531" w:rsidP="004C2EC8">
      <w:pPr>
        <w:jc w:val="both"/>
        <w:rPr>
          <w:rFonts w:ascii="Arial" w:hAnsi="Arial" w:cs="Arial"/>
          <w:sz w:val="22"/>
          <w:szCs w:val="22"/>
        </w:rPr>
      </w:pPr>
      <w:r w:rsidRPr="00E56531">
        <w:rPr>
          <w:rFonts w:ascii="Arial" w:hAnsi="Arial" w:cs="Arial"/>
          <w:sz w:val="22"/>
          <w:szCs w:val="22"/>
        </w:rPr>
        <w:t xml:space="preserve">Územie </w:t>
      </w:r>
      <w:r w:rsidR="00A03A36">
        <w:rPr>
          <w:rFonts w:ascii="Arial" w:hAnsi="Arial" w:cs="Arial"/>
          <w:sz w:val="22"/>
          <w:szCs w:val="22"/>
        </w:rPr>
        <w:t>Čeloviec</w:t>
      </w:r>
      <w:r w:rsidRPr="00E56531">
        <w:rPr>
          <w:rFonts w:ascii="Arial" w:hAnsi="Arial" w:cs="Arial"/>
          <w:sz w:val="22"/>
          <w:szCs w:val="22"/>
        </w:rPr>
        <w:t xml:space="preserve"> patrí do oblasti </w:t>
      </w:r>
      <w:r>
        <w:rPr>
          <w:rFonts w:ascii="Arial" w:hAnsi="Arial" w:cs="Arial"/>
          <w:sz w:val="22"/>
          <w:szCs w:val="22"/>
        </w:rPr>
        <w:t xml:space="preserve">teplomilnej </w:t>
      </w:r>
      <w:r w:rsidRPr="00E56531">
        <w:rPr>
          <w:rFonts w:ascii="Arial" w:hAnsi="Arial" w:cs="Arial"/>
          <w:sz w:val="22"/>
          <w:szCs w:val="22"/>
        </w:rPr>
        <w:t>panónskej flóry. Na celú oblasť sa viažu mnohé teplomilné druhy rastlín. V minulosti sa výborne darilo ovocinárstvu (čerešne, hrušky, slivky, jablone, orechy). Rekultiváciami pre poľnohospodársku veľkovýrobu v</w:t>
      </w:r>
      <w:r>
        <w:rPr>
          <w:rFonts w:ascii="Arial" w:hAnsi="Arial" w:cs="Arial"/>
          <w:sz w:val="22"/>
          <w:szCs w:val="22"/>
        </w:rPr>
        <w:t> </w:t>
      </w:r>
      <w:r w:rsidRPr="00E56531">
        <w:rPr>
          <w:rFonts w:ascii="Arial" w:hAnsi="Arial" w:cs="Arial"/>
          <w:sz w:val="22"/>
          <w:szCs w:val="22"/>
        </w:rPr>
        <w:t>80</w:t>
      </w:r>
      <w:r>
        <w:rPr>
          <w:rFonts w:ascii="Arial" w:hAnsi="Arial" w:cs="Arial"/>
          <w:sz w:val="22"/>
          <w:szCs w:val="22"/>
        </w:rPr>
        <w:t>.</w:t>
      </w:r>
      <w:r w:rsidRPr="00E56531">
        <w:rPr>
          <w:rFonts w:ascii="Arial" w:hAnsi="Arial" w:cs="Arial"/>
          <w:sz w:val="22"/>
          <w:szCs w:val="22"/>
        </w:rPr>
        <w:t xml:space="preserve"> rokoch </w:t>
      </w:r>
      <w:r>
        <w:rPr>
          <w:rFonts w:ascii="Arial" w:hAnsi="Arial" w:cs="Arial"/>
          <w:sz w:val="22"/>
          <w:szCs w:val="22"/>
        </w:rPr>
        <w:t xml:space="preserve">20. storočia </w:t>
      </w:r>
      <w:r w:rsidRPr="00E56531">
        <w:rPr>
          <w:rFonts w:ascii="Arial" w:hAnsi="Arial" w:cs="Arial"/>
          <w:sz w:val="22"/>
          <w:szCs w:val="22"/>
        </w:rPr>
        <w:t xml:space="preserve">sa väčšina týchto stromov zlikvidovala. Flóra je zastúpená plejádou chránených a zriedkavo sa vyskytujúcich rastlín. Na katastrálnom území </w:t>
      </w:r>
      <w:r w:rsidR="00A03A36">
        <w:rPr>
          <w:rFonts w:ascii="Arial" w:hAnsi="Arial" w:cs="Arial"/>
          <w:sz w:val="22"/>
          <w:szCs w:val="22"/>
        </w:rPr>
        <w:t>Čeloviec</w:t>
      </w:r>
      <w:r w:rsidRPr="00E56531">
        <w:rPr>
          <w:rFonts w:ascii="Arial" w:hAnsi="Arial" w:cs="Arial"/>
          <w:sz w:val="22"/>
          <w:szCs w:val="22"/>
        </w:rPr>
        <w:t xml:space="preserve"> sa  nachádza rad floristických a faunistických genofondových lokalít  a prírodne hodnotných území.</w:t>
      </w:r>
    </w:p>
    <w:p w14:paraId="33A697AC" w14:textId="77777777" w:rsidR="005C21CC" w:rsidRDefault="005C21CC" w:rsidP="00E56531">
      <w:pPr>
        <w:jc w:val="both"/>
        <w:outlineLvl w:val="1"/>
        <w:rPr>
          <w:rFonts w:ascii="Arial" w:hAnsi="Arial" w:cs="Arial"/>
          <w:sz w:val="22"/>
          <w:szCs w:val="22"/>
        </w:rPr>
      </w:pPr>
    </w:p>
    <w:p w14:paraId="19157ABA" w14:textId="77777777" w:rsidR="005C21CC" w:rsidRPr="00194799" w:rsidRDefault="005C21CC" w:rsidP="00194799">
      <w:pPr>
        <w:jc w:val="both"/>
        <w:rPr>
          <w:rFonts w:ascii="Arial" w:hAnsi="Arial" w:cs="Arial"/>
          <w:sz w:val="22"/>
          <w:szCs w:val="22"/>
          <w:u w:val="single"/>
        </w:rPr>
      </w:pPr>
      <w:r w:rsidRPr="00194799">
        <w:rPr>
          <w:rFonts w:ascii="Arial" w:hAnsi="Arial" w:cs="Arial"/>
          <w:sz w:val="22"/>
          <w:szCs w:val="22"/>
          <w:u w:val="single"/>
        </w:rPr>
        <w:t>Flóra</w:t>
      </w:r>
    </w:p>
    <w:p w14:paraId="6811F1DB" w14:textId="77777777" w:rsidR="00E56531" w:rsidRPr="00194799" w:rsidRDefault="00E56531" w:rsidP="00194799">
      <w:pPr>
        <w:jc w:val="both"/>
        <w:rPr>
          <w:rFonts w:ascii="Arial" w:hAnsi="Arial" w:cs="Arial"/>
          <w:sz w:val="22"/>
          <w:szCs w:val="22"/>
        </w:rPr>
      </w:pPr>
      <w:r w:rsidRPr="00194799">
        <w:rPr>
          <w:rFonts w:ascii="Arial" w:hAnsi="Arial" w:cs="Arial"/>
          <w:sz w:val="22"/>
          <w:szCs w:val="22"/>
        </w:rPr>
        <w:t>Južné exponované svahy vytvárajú vhodné podmienky pre výskyt suchoteplomilných (xerotermných) druhov rastlín. Na okolitých lúkach rastú typické teplomilné druhy rastlín: pakost krvavý, túžobník obyčajný, oman srstnatý, rumanovec farbiarsky, kotúč poľný, lipkavec sivý, rozchodník šesťradový. Pozornosť zaujme určite aj vzrastom nízka, ale hodnotou vysoká čerešňa krovitá, ktorá je zaradená medzi zraniteľné druhy. Z bylín stoja za spomenutie skorocel prostredný, horčinka väčšia, bôľhoj lekársky, šalvia lúčna</w:t>
      </w:r>
      <w:r w:rsidR="005C21CC" w:rsidRPr="00194799">
        <w:rPr>
          <w:rFonts w:ascii="Arial" w:hAnsi="Arial" w:cs="Arial"/>
          <w:sz w:val="22"/>
          <w:szCs w:val="22"/>
        </w:rPr>
        <w:t>, ľ</w:t>
      </w:r>
      <w:r w:rsidRPr="00194799">
        <w:rPr>
          <w:rFonts w:ascii="Arial" w:hAnsi="Arial" w:cs="Arial"/>
          <w:sz w:val="22"/>
          <w:szCs w:val="22"/>
        </w:rPr>
        <w:t>adenec</w:t>
      </w:r>
      <w:r w:rsidR="005C21CC" w:rsidRPr="00194799">
        <w:rPr>
          <w:rFonts w:ascii="Arial" w:hAnsi="Arial" w:cs="Arial"/>
          <w:sz w:val="22"/>
          <w:szCs w:val="22"/>
        </w:rPr>
        <w:t xml:space="preserve"> rožkatý, hrdobarka obyčajná. Z tráv sa uplatňujú prsiarka lúčna, lipnica lúčna, ovsík obyčajný.</w:t>
      </w:r>
    </w:p>
    <w:p w14:paraId="137858EB" w14:textId="77777777" w:rsidR="004C2EC8" w:rsidRPr="00194799" w:rsidRDefault="004C2EC8" w:rsidP="00194799">
      <w:pPr>
        <w:jc w:val="both"/>
        <w:rPr>
          <w:rFonts w:ascii="Arial" w:hAnsi="Arial" w:cs="Arial"/>
          <w:sz w:val="22"/>
          <w:szCs w:val="22"/>
        </w:rPr>
      </w:pPr>
    </w:p>
    <w:p w14:paraId="0AF7FA9A" w14:textId="77777777" w:rsidR="00124B5C" w:rsidRPr="00194799" w:rsidRDefault="005C21CC" w:rsidP="00194799">
      <w:pPr>
        <w:jc w:val="both"/>
        <w:rPr>
          <w:rFonts w:ascii="Arial" w:hAnsi="Arial" w:cs="Arial"/>
          <w:sz w:val="22"/>
          <w:szCs w:val="22"/>
        </w:rPr>
      </w:pPr>
      <w:r w:rsidRPr="00194799">
        <w:rPr>
          <w:rFonts w:ascii="Arial" w:hAnsi="Arial" w:cs="Arial"/>
          <w:sz w:val="22"/>
          <w:szCs w:val="22"/>
        </w:rPr>
        <w:t>Okolité lesy tvoria teplomilnejšie spoločenstvá dubovo-hrabových a cerových lesov, ktoré vystupujú po teplejších a suchších, južne orientovaných svahoch, resp. po chrbtoch pohorí do vegetačného stupňa bučín. Spoločenstvá jelšín a vŕb sprevádzajú brehové porasty potokov, občasne v nich možno pozorovať zvyšky nepôvodných euroamerických hybridných topoľov. V malej miere tu nájdeme aj ihličnany v zastúpení borovíc, smrekov a smrekovcov, ktoré boli umele vnesené do porastov pri zalesňovaní.</w:t>
      </w:r>
      <w:r w:rsidR="00124B5C" w:rsidRPr="00194799">
        <w:rPr>
          <w:rFonts w:ascii="Arial" w:hAnsi="Arial" w:cs="Arial"/>
          <w:sz w:val="22"/>
          <w:szCs w:val="22"/>
        </w:rPr>
        <w:t xml:space="preserve"> Lesy zaberajú z celkovej rozlohy </w:t>
      </w:r>
      <w:r w:rsidR="00190BA7">
        <w:rPr>
          <w:rFonts w:ascii="Arial" w:hAnsi="Arial" w:cs="Arial"/>
          <w:sz w:val="22"/>
          <w:szCs w:val="22"/>
        </w:rPr>
        <w:t>Čeloviec</w:t>
      </w:r>
      <w:r w:rsidR="00124B5C" w:rsidRPr="00194799">
        <w:rPr>
          <w:rFonts w:ascii="Arial" w:hAnsi="Arial" w:cs="Arial"/>
          <w:sz w:val="22"/>
          <w:szCs w:val="22"/>
        </w:rPr>
        <w:t xml:space="preserve"> približne tretinu a sú tvorené predovšetkým listnatými drevinami – dub letný, dub cerový, hrab obyčajný, miesto tu majú aj introdukované dreviny – borovica čierna, agát biely. V podraste sa darí javoru mliečnemu, javoru poľnému, lipe veľkolistej, brestu väzovému. S pomedzi krovitých drevín sa tu vyskytuje trnka obyčajná, vtáčí zob, ruža šípová a lieska obyčajná. Jarabina oskorušová je na tomto mieste chráneným stromom.</w:t>
      </w:r>
    </w:p>
    <w:p w14:paraId="6655A781" w14:textId="77777777" w:rsidR="00786DA4" w:rsidRDefault="00786DA4" w:rsidP="00E56531">
      <w:pPr>
        <w:jc w:val="both"/>
        <w:outlineLvl w:val="1"/>
        <w:rPr>
          <w:rFonts w:ascii="Arial" w:hAnsi="Arial" w:cs="Arial"/>
          <w:sz w:val="22"/>
          <w:szCs w:val="22"/>
        </w:rPr>
      </w:pPr>
      <w:bookmarkStart w:id="63" w:name="_Toc205735696"/>
      <w:bookmarkStart w:id="64" w:name="_Toc425239478"/>
      <w:bookmarkStart w:id="65" w:name="_Toc425589077"/>
      <w:bookmarkEnd w:id="63"/>
      <w:bookmarkEnd w:id="64"/>
      <w:bookmarkEnd w:id="65"/>
    </w:p>
    <w:p w14:paraId="7F07FD97" w14:textId="77777777" w:rsidR="00124B5C" w:rsidRPr="00194799" w:rsidRDefault="00124B5C" w:rsidP="00194799">
      <w:pPr>
        <w:jc w:val="both"/>
        <w:rPr>
          <w:rFonts w:ascii="Arial" w:hAnsi="Arial" w:cs="Arial"/>
          <w:sz w:val="22"/>
          <w:szCs w:val="22"/>
          <w:u w:val="single"/>
        </w:rPr>
      </w:pPr>
      <w:r w:rsidRPr="00194799">
        <w:rPr>
          <w:rFonts w:ascii="Arial" w:hAnsi="Arial" w:cs="Arial"/>
          <w:sz w:val="22"/>
          <w:szCs w:val="22"/>
          <w:u w:val="single"/>
        </w:rPr>
        <w:t>Fauna</w:t>
      </w:r>
    </w:p>
    <w:p w14:paraId="7098821D" w14:textId="77777777" w:rsidR="00124B5C" w:rsidRPr="00194799" w:rsidRDefault="00124B5C" w:rsidP="00194799">
      <w:pPr>
        <w:jc w:val="both"/>
        <w:rPr>
          <w:rFonts w:ascii="Arial" w:hAnsi="Arial" w:cs="Arial"/>
          <w:sz w:val="22"/>
          <w:szCs w:val="22"/>
        </w:rPr>
      </w:pPr>
      <w:r w:rsidRPr="00194799">
        <w:rPr>
          <w:rFonts w:ascii="Arial" w:hAnsi="Arial" w:cs="Arial"/>
          <w:sz w:val="22"/>
          <w:szCs w:val="22"/>
        </w:rPr>
        <w:t xml:space="preserve">Z hľadiska druhovej pestrosti fauny bezstavovcov patrí okolie </w:t>
      </w:r>
      <w:r w:rsidR="00A03A36">
        <w:rPr>
          <w:rFonts w:ascii="Arial" w:hAnsi="Arial" w:cs="Arial"/>
          <w:sz w:val="22"/>
          <w:szCs w:val="22"/>
        </w:rPr>
        <w:t xml:space="preserve">Čeloviec </w:t>
      </w:r>
      <w:r w:rsidRPr="00194799">
        <w:rPr>
          <w:rFonts w:ascii="Arial" w:hAnsi="Arial" w:cs="Arial"/>
          <w:sz w:val="22"/>
          <w:szCs w:val="22"/>
        </w:rPr>
        <w:t>medzi veľmi bohaté územia Slovenska. Pre túto oblasť je charakteristický výskyt teplomilných a suchomilných stepných až lesostepných druhov</w:t>
      </w:r>
      <w:r w:rsidR="00EF280C" w:rsidRPr="00194799">
        <w:rPr>
          <w:rFonts w:ascii="Arial" w:hAnsi="Arial" w:cs="Arial"/>
          <w:sz w:val="22"/>
          <w:szCs w:val="22"/>
        </w:rPr>
        <w:t>. Zároveň sa tu vyskytujú druhy charakteristické pre listnaté, najmä dubové lesy nižších polôh. Z motýľov sa tu vyskytuje – vidlochvost ovocný, v</w:t>
      </w:r>
      <w:r w:rsidR="006E1737" w:rsidRPr="00194799">
        <w:rPr>
          <w:rFonts w:ascii="Arial" w:hAnsi="Arial" w:cs="Arial"/>
          <w:sz w:val="22"/>
          <w:szCs w:val="22"/>
        </w:rPr>
        <w:t>idlochvost</w:t>
      </w:r>
      <w:r w:rsidR="00EF280C" w:rsidRPr="00194799">
        <w:rPr>
          <w:rFonts w:ascii="Arial" w:hAnsi="Arial" w:cs="Arial"/>
          <w:sz w:val="22"/>
          <w:szCs w:val="22"/>
        </w:rPr>
        <w:t xml:space="preserve"> feniklový, pestroň</w:t>
      </w:r>
      <w:r w:rsidR="00657245">
        <w:rPr>
          <w:rFonts w:ascii="Arial" w:hAnsi="Arial" w:cs="Arial"/>
          <w:sz w:val="22"/>
          <w:szCs w:val="22"/>
        </w:rPr>
        <w:t xml:space="preserve"> </w:t>
      </w:r>
      <w:r w:rsidR="00EF280C" w:rsidRPr="00194799">
        <w:rPr>
          <w:rFonts w:ascii="Arial" w:hAnsi="Arial" w:cs="Arial"/>
          <w:sz w:val="22"/>
          <w:szCs w:val="22"/>
        </w:rPr>
        <w:t>vlkovcový, jasoň</w:t>
      </w:r>
      <w:r w:rsidR="00657245">
        <w:rPr>
          <w:rFonts w:ascii="Arial" w:hAnsi="Arial" w:cs="Arial"/>
          <w:sz w:val="22"/>
          <w:szCs w:val="22"/>
        </w:rPr>
        <w:t xml:space="preserve"> </w:t>
      </w:r>
      <w:r w:rsidR="00EF280C" w:rsidRPr="00194799">
        <w:rPr>
          <w:rFonts w:ascii="Arial" w:hAnsi="Arial" w:cs="Arial"/>
          <w:sz w:val="22"/>
          <w:szCs w:val="22"/>
        </w:rPr>
        <w:t>rešetliakový, okáň hruškový, z chrobákov – fúzač bukový, f. piesočný, krasone a zlatone, bystruška kožovitá, b. zlatomedená, b. fialová, roháč veľký, modlivka zelená.</w:t>
      </w:r>
      <w:r w:rsidR="006B4DC3" w:rsidRPr="00194799">
        <w:rPr>
          <w:rFonts w:ascii="Arial" w:hAnsi="Arial" w:cs="Arial"/>
          <w:sz w:val="22"/>
          <w:szCs w:val="22"/>
        </w:rPr>
        <w:t xml:space="preserve"> Spomedzi stavovcov sú zastúpené v území cicavce – piskor obyčajný, jež bledý, zajac poľný</w:t>
      </w:r>
      <w:r w:rsidR="00786DA4" w:rsidRPr="00194799">
        <w:rPr>
          <w:rFonts w:ascii="Arial" w:hAnsi="Arial" w:cs="Arial"/>
          <w:sz w:val="22"/>
          <w:szCs w:val="22"/>
        </w:rPr>
        <w:t>, líška obyčajná, faunu plazov zastupujú v území jašterica zelená, j</w:t>
      </w:r>
      <w:r w:rsidR="006E1737" w:rsidRPr="00194799">
        <w:rPr>
          <w:rFonts w:ascii="Arial" w:hAnsi="Arial" w:cs="Arial"/>
          <w:sz w:val="22"/>
          <w:szCs w:val="22"/>
        </w:rPr>
        <w:t>ašterica</w:t>
      </w:r>
      <w:r w:rsidR="00786DA4" w:rsidRPr="00194799">
        <w:rPr>
          <w:rFonts w:ascii="Arial" w:hAnsi="Arial" w:cs="Arial"/>
          <w:sz w:val="22"/>
          <w:szCs w:val="22"/>
        </w:rPr>
        <w:t xml:space="preserve"> obyčajná, j</w:t>
      </w:r>
      <w:r w:rsidR="006E1737" w:rsidRPr="00194799">
        <w:rPr>
          <w:rFonts w:ascii="Arial" w:hAnsi="Arial" w:cs="Arial"/>
          <w:sz w:val="22"/>
          <w:szCs w:val="22"/>
        </w:rPr>
        <w:t>ašterica</w:t>
      </w:r>
      <w:r w:rsidR="00786DA4" w:rsidRPr="00194799">
        <w:rPr>
          <w:rFonts w:ascii="Arial" w:hAnsi="Arial" w:cs="Arial"/>
          <w:sz w:val="22"/>
          <w:szCs w:val="22"/>
        </w:rPr>
        <w:t xml:space="preserve"> múrová, slepúch lámavý, užovka hladká, u</w:t>
      </w:r>
      <w:r w:rsidR="006E1737" w:rsidRPr="00194799">
        <w:rPr>
          <w:rFonts w:ascii="Arial" w:hAnsi="Arial" w:cs="Arial"/>
          <w:sz w:val="22"/>
          <w:szCs w:val="22"/>
        </w:rPr>
        <w:t>žovka</w:t>
      </w:r>
      <w:r w:rsidR="00786DA4" w:rsidRPr="00194799">
        <w:rPr>
          <w:rFonts w:ascii="Arial" w:hAnsi="Arial" w:cs="Arial"/>
          <w:sz w:val="22"/>
          <w:szCs w:val="22"/>
        </w:rPr>
        <w:t xml:space="preserve"> stromová, u</w:t>
      </w:r>
      <w:r w:rsidR="006E1737" w:rsidRPr="00194799">
        <w:rPr>
          <w:rFonts w:ascii="Arial" w:hAnsi="Arial" w:cs="Arial"/>
          <w:sz w:val="22"/>
          <w:szCs w:val="22"/>
        </w:rPr>
        <w:t>žovka</w:t>
      </w:r>
      <w:r w:rsidR="00786DA4" w:rsidRPr="00194799">
        <w:rPr>
          <w:rFonts w:ascii="Arial" w:hAnsi="Arial" w:cs="Arial"/>
          <w:sz w:val="22"/>
          <w:szCs w:val="22"/>
        </w:rPr>
        <w:t xml:space="preserve"> obojková, salamandra škvrnitá, skokan hnedý, ropucha obyčajná, r</w:t>
      </w:r>
      <w:r w:rsidR="006E1737" w:rsidRPr="00194799">
        <w:rPr>
          <w:rFonts w:ascii="Arial" w:hAnsi="Arial" w:cs="Arial"/>
          <w:sz w:val="22"/>
          <w:szCs w:val="22"/>
        </w:rPr>
        <w:t>opucha</w:t>
      </w:r>
      <w:r w:rsidR="00786DA4" w:rsidRPr="00194799">
        <w:rPr>
          <w:rFonts w:ascii="Arial" w:hAnsi="Arial" w:cs="Arial"/>
          <w:sz w:val="22"/>
          <w:szCs w:val="22"/>
        </w:rPr>
        <w:t xml:space="preserve"> zelená. </w:t>
      </w:r>
    </w:p>
    <w:p w14:paraId="25C480E8" w14:textId="77777777" w:rsidR="00B5233D" w:rsidRDefault="00B5233D">
      <w:pPr>
        <w:outlineLvl w:val="1"/>
        <w:rPr>
          <w:rFonts w:ascii="Arial" w:hAnsi="Arial"/>
          <w:b/>
          <w:sz w:val="22"/>
          <w:szCs w:val="22"/>
        </w:rPr>
      </w:pPr>
    </w:p>
    <w:p w14:paraId="7E920D2F" w14:textId="77777777" w:rsidR="00991C18" w:rsidRPr="00EB0DB1" w:rsidRDefault="0032784C" w:rsidP="00194799">
      <w:pPr>
        <w:pStyle w:val="Nadpis2"/>
        <w:rPr>
          <w:b w:val="0"/>
          <w:i w:val="0"/>
          <w:iCs w:val="0"/>
          <w:sz w:val="24"/>
          <w:u w:val="single"/>
        </w:rPr>
      </w:pPr>
      <w:bookmarkStart w:id="66" w:name="_Toc184207265"/>
      <w:r w:rsidRPr="00EB0DB1">
        <w:rPr>
          <w:b w:val="0"/>
          <w:i w:val="0"/>
          <w:iCs w:val="0"/>
          <w:sz w:val="24"/>
          <w:u w:val="single"/>
        </w:rPr>
        <w:t xml:space="preserve">2.3   </w:t>
      </w:r>
      <w:r w:rsidR="00991C18" w:rsidRPr="00EB0DB1">
        <w:rPr>
          <w:b w:val="0"/>
          <w:i w:val="0"/>
          <w:iCs w:val="0"/>
          <w:sz w:val="24"/>
          <w:u w:val="single"/>
        </w:rPr>
        <w:t>Súčasná krajinná štruktúra</w:t>
      </w:r>
      <w:bookmarkEnd w:id="66"/>
    </w:p>
    <w:p w14:paraId="4410BA29" w14:textId="77777777" w:rsidR="004D13D0" w:rsidRPr="00EB0DB1" w:rsidRDefault="004D13D0">
      <w:pPr>
        <w:outlineLvl w:val="1"/>
        <w:rPr>
          <w:rFonts w:ascii="Arial" w:hAnsi="Arial"/>
          <w:b/>
          <w:sz w:val="22"/>
          <w:szCs w:val="22"/>
        </w:rPr>
      </w:pPr>
    </w:p>
    <w:p w14:paraId="50C29AEC" w14:textId="77777777" w:rsidR="00B515F5" w:rsidRPr="00DD6D3E" w:rsidRDefault="00B515F5" w:rsidP="00B515F5">
      <w:pPr>
        <w:rPr>
          <w:rFonts w:ascii="Arial" w:hAnsi="Arial" w:cs="Arial"/>
          <w:b/>
          <w:sz w:val="22"/>
          <w:szCs w:val="22"/>
        </w:rPr>
      </w:pPr>
      <w:bookmarkStart w:id="67" w:name="_Toc140289224"/>
      <w:r w:rsidRPr="00DD6D3E">
        <w:rPr>
          <w:rFonts w:ascii="Arial" w:hAnsi="Arial" w:cs="Arial"/>
          <w:b/>
          <w:sz w:val="22"/>
          <w:szCs w:val="22"/>
        </w:rPr>
        <w:t>Trvalé trávne porasty</w:t>
      </w:r>
      <w:bookmarkEnd w:id="67"/>
    </w:p>
    <w:p w14:paraId="54BE3C61" w14:textId="77777777" w:rsidR="00334E6C" w:rsidRDefault="00B515F5" w:rsidP="00B515F5">
      <w:pPr>
        <w:autoSpaceDE w:val="0"/>
        <w:autoSpaceDN w:val="0"/>
        <w:adjustRightInd w:val="0"/>
        <w:jc w:val="both"/>
        <w:rPr>
          <w:rFonts w:ascii="Arial" w:hAnsi="Arial" w:cs="Arial"/>
          <w:sz w:val="22"/>
          <w:szCs w:val="22"/>
        </w:rPr>
      </w:pPr>
      <w:r w:rsidRPr="00DD6D3E">
        <w:rPr>
          <w:rFonts w:ascii="Arial" w:hAnsi="Arial" w:cs="Arial"/>
          <w:sz w:val="22"/>
          <w:szCs w:val="22"/>
        </w:rPr>
        <w:t xml:space="preserve">Trvalé trávne porasty (TTP)  sa v riešenom území  nachádzajú  na výmere </w:t>
      </w:r>
      <w:r w:rsidR="00DD6D3E" w:rsidRPr="00DD6D3E">
        <w:rPr>
          <w:rFonts w:ascii="Arial" w:hAnsi="Arial" w:cs="Arial"/>
          <w:sz w:val="22"/>
          <w:szCs w:val="22"/>
        </w:rPr>
        <w:t>868,05</w:t>
      </w:r>
      <w:r w:rsidRPr="00DD6D3E">
        <w:rPr>
          <w:rFonts w:ascii="Arial" w:hAnsi="Arial" w:cs="Arial"/>
          <w:sz w:val="22"/>
          <w:szCs w:val="22"/>
        </w:rPr>
        <w:t xml:space="preserve"> ha, čo predstavuje zhruba </w:t>
      </w:r>
      <w:r w:rsidR="00DD6D3E">
        <w:rPr>
          <w:rFonts w:ascii="Arial" w:hAnsi="Arial" w:cs="Arial"/>
          <w:sz w:val="22"/>
          <w:szCs w:val="22"/>
        </w:rPr>
        <w:t>63,14</w:t>
      </w:r>
      <w:r w:rsidRPr="00DD6D3E">
        <w:rPr>
          <w:rFonts w:ascii="Arial" w:hAnsi="Arial" w:cs="Arial"/>
          <w:sz w:val="22"/>
          <w:szCs w:val="22"/>
        </w:rPr>
        <w:t>% celkovej výmery poľnohospod</w:t>
      </w:r>
      <w:bookmarkStart w:id="68" w:name="_Toc140289225"/>
      <w:r w:rsidR="0006542F" w:rsidRPr="00DD6D3E">
        <w:rPr>
          <w:rFonts w:ascii="Arial" w:hAnsi="Arial" w:cs="Arial"/>
          <w:sz w:val="22"/>
          <w:szCs w:val="22"/>
        </w:rPr>
        <w:t>árskeho pôdneho fondu</w:t>
      </w:r>
      <w:r w:rsidR="00334E6C" w:rsidRPr="00DD6D3E">
        <w:rPr>
          <w:rFonts w:ascii="Arial" w:hAnsi="Arial" w:cs="Arial"/>
          <w:sz w:val="22"/>
          <w:szCs w:val="22"/>
        </w:rPr>
        <w:t xml:space="preserve"> a</w:t>
      </w:r>
      <w:r w:rsidR="00DD6D3E">
        <w:rPr>
          <w:rFonts w:ascii="Arial" w:hAnsi="Arial" w:cs="Arial"/>
          <w:sz w:val="22"/>
          <w:szCs w:val="22"/>
        </w:rPr>
        <w:t>  23,57</w:t>
      </w:r>
      <w:r w:rsidR="00334E6C" w:rsidRPr="00DD6D3E">
        <w:rPr>
          <w:rFonts w:ascii="Arial" w:hAnsi="Arial" w:cs="Arial"/>
          <w:sz w:val="22"/>
          <w:szCs w:val="22"/>
        </w:rPr>
        <w:t xml:space="preserve"> % z celkovej výmery k.ú. </w:t>
      </w:r>
    </w:p>
    <w:p w14:paraId="211F3D9E" w14:textId="77777777" w:rsidR="003E0FD1" w:rsidRPr="00DD6D3E" w:rsidRDefault="003E0FD1" w:rsidP="00B515F5">
      <w:pPr>
        <w:autoSpaceDE w:val="0"/>
        <w:autoSpaceDN w:val="0"/>
        <w:adjustRightInd w:val="0"/>
        <w:jc w:val="both"/>
        <w:rPr>
          <w:rFonts w:ascii="Arial" w:hAnsi="Arial" w:cs="Arial"/>
          <w:sz w:val="22"/>
          <w:szCs w:val="22"/>
        </w:rPr>
      </w:pPr>
    </w:p>
    <w:p w14:paraId="15E18E55" w14:textId="77777777" w:rsidR="00831046" w:rsidRPr="00DD6D3E" w:rsidRDefault="00B515F5" w:rsidP="00B515F5">
      <w:pPr>
        <w:autoSpaceDE w:val="0"/>
        <w:autoSpaceDN w:val="0"/>
        <w:adjustRightInd w:val="0"/>
        <w:jc w:val="both"/>
        <w:rPr>
          <w:rFonts w:ascii="Arial" w:hAnsi="Arial" w:cs="Arial"/>
          <w:b/>
          <w:sz w:val="22"/>
          <w:szCs w:val="22"/>
        </w:rPr>
      </w:pPr>
      <w:r w:rsidRPr="00DD6D3E">
        <w:rPr>
          <w:rFonts w:ascii="Arial" w:hAnsi="Arial" w:cs="Arial"/>
          <w:b/>
          <w:sz w:val="22"/>
          <w:szCs w:val="22"/>
        </w:rPr>
        <w:lastRenderedPageBreak/>
        <w:t>Orná pôda a trvalé kultúry</w:t>
      </w:r>
      <w:bookmarkEnd w:id="68"/>
    </w:p>
    <w:p w14:paraId="091DFFC4" w14:textId="77777777" w:rsidR="009B2344" w:rsidRDefault="00B515F5" w:rsidP="00194799">
      <w:pPr>
        <w:autoSpaceDE w:val="0"/>
        <w:autoSpaceDN w:val="0"/>
        <w:adjustRightInd w:val="0"/>
        <w:jc w:val="both"/>
        <w:rPr>
          <w:rFonts w:ascii="Arial" w:hAnsi="Arial" w:cs="Arial"/>
          <w:b/>
          <w:sz w:val="22"/>
          <w:szCs w:val="22"/>
        </w:rPr>
      </w:pPr>
      <w:r w:rsidRPr="00DD6D3E">
        <w:rPr>
          <w:rFonts w:ascii="Arial" w:hAnsi="Arial" w:cs="Arial"/>
          <w:sz w:val="22"/>
          <w:szCs w:val="22"/>
        </w:rPr>
        <w:t xml:space="preserve">Orná pôda a trvalé kultúry spolu zaberajú plochu o výmere </w:t>
      </w:r>
      <w:r w:rsidR="00DD6D3E">
        <w:rPr>
          <w:rFonts w:ascii="Arial" w:hAnsi="Arial" w:cs="Arial"/>
          <w:sz w:val="22"/>
          <w:szCs w:val="22"/>
        </w:rPr>
        <w:t xml:space="preserve">1 374,64 </w:t>
      </w:r>
      <w:r w:rsidRPr="00DD6D3E">
        <w:rPr>
          <w:rFonts w:ascii="Arial" w:hAnsi="Arial" w:cs="Arial"/>
          <w:sz w:val="22"/>
          <w:szCs w:val="22"/>
        </w:rPr>
        <w:t xml:space="preserve">ha, z toho orná pôda sa nachádza na ploche </w:t>
      </w:r>
      <w:r w:rsidR="00DD6D3E">
        <w:rPr>
          <w:rFonts w:ascii="Arial" w:hAnsi="Arial" w:cs="Arial"/>
          <w:sz w:val="22"/>
          <w:szCs w:val="22"/>
        </w:rPr>
        <w:t>486,48</w:t>
      </w:r>
      <w:r w:rsidRPr="00DD6D3E">
        <w:rPr>
          <w:rFonts w:ascii="Arial" w:hAnsi="Arial" w:cs="Arial"/>
          <w:sz w:val="22"/>
          <w:szCs w:val="22"/>
        </w:rPr>
        <w:t xml:space="preserve">ha, vinice  na ploche </w:t>
      </w:r>
      <w:r w:rsidR="00DD6D3E">
        <w:rPr>
          <w:rFonts w:ascii="Arial" w:hAnsi="Arial" w:cs="Arial"/>
          <w:sz w:val="22"/>
          <w:szCs w:val="22"/>
        </w:rPr>
        <w:t>0,07</w:t>
      </w:r>
      <w:r w:rsidRPr="00DD6D3E">
        <w:rPr>
          <w:rFonts w:ascii="Arial" w:hAnsi="Arial" w:cs="Arial"/>
          <w:sz w:val="22"/>
          <w:szCs w:val="22"/>
        </w:rPr>
        <w:t xml:space="preserve"> ha</w:t>
      </w:r>
      <w:r w:rsidR="00DC5964" w:rsidRPr="00DD6D3E">
        <w:rPr>
          <w:rFonts w:ascii="Arial" w:hAnsi="Arial" w:cs="Arial"/>
          <w:sz w:val="22"/>
          <w:szCs w:val="22"/>
        </w:rPr>
        <w:t xml:space="preserve">, </w:t>
      </w:r>
      <w:r w:rsidRPr="00DD6D3E">
        <w:rPr>
          <w:rFonts w:ascii="Arial" w:hAnsi="Arial" w:cs="Arial"/>
          <w:sz w:val="22"/>
          <w:szCs w:val="22"/>
        </w:rPr>
        <w:t xml:space="preserve">záhrady na ploche </w:t>
      </w:r>
      <w:r w:rsidR="00DD6D3E">
        <w:rPr>
          <w:rFonts w:ascii="Arial" w:hAnsi="Arial" w:cs="Arial"/>
          <w:sz w:val="22"/>
          <w:szCs w:val="22"/>
        </w:rPr>
        <w:t>20,05</w:t>
      </w:r>
      <w:r w:rsidRPr="00DD6D3E">
        <w:rPr>
          <w:rFonts w:ascii="Arial" w:hAnsi="Arial" w:cs="Arial"/>
          <w:sz w:val="22"/>
          <w:szCs w:val="22"/>
        </w:rPr>
        <w:t xml:space="preserve"> ha. Spolu to je </w:t>
      </w:r>
      <w:r w:rsidR="00DD6D3E">
        <w:rPr>
          <w:rFonts w:ascii="Arial" w:hAnsi="Arial" w:cs="Arial"/>
          <w:sz w:val="22"/>
          <w:szCs w:val="22"/>
        </w:rPr>
        <w:t>37,33</w:t>
      </w:r>
      <w:r w:rsidRPr="00DD6D3E">
        <w:rPr>
          <w:rFonts w:ascii="Arial" w:hAnsi="Arial" w:cs="Arial"/>
          <w:sz w:val="22"/>
          <w:szCs w:val="22"/>
        </w:rPr>
        <w:t>%  z celkovej výmery katastrálneho územia</w:t>
      </w:r>
      <w:r w:rsidR="00334E6C" w:rsidRPr="00DD6D3E">
        <w:rPr>
          <w:rFonts w:ascii="Arial" w:hAnsi="Arial" w:cs="Arial"/>
          <w:sz w:val="22"/>
          <w:szCs w:val="22"/>
        </w:rPr>
        <w:t>.</w:t>
      </w:r>
      <w:bookmarkStart w:id="69" w:name="_Toc140289227"/>
    </w:p>
    <w:p w14:paraId="5EE9AE1C" w14:textId="77777777" w:rsidR="00EB0DB1" w:rsidRDefault="00EB0DB1" w:rsidP="00B515F5">
      <w:pPr>
        <w:rPr>
          <w:rFonts w:ascii="Arial" w:hAnsi="Arial" w:cs="Arial"/>
          <w:b/>
          <w:sz w:val="22"/>
          <w:szCs w:val="22"/>
        </w:rPr>
      </w:pPr>
    </w:p>
    <w:p w14:paraId="45C952F2" w14:textId="77777777" w:rsidR="00B515F5" w:rsidRPr="00321742" w:rsidRDefault="00B515F5" w:rsidP="00B515F5">
      <w:pPr>
        <w:rPr>
          <w:rFonts w:ascii="Arial" w:hAnsi="Arial" w:cs="Arial"/>
          <w:b/>
          <w:sz w:val="22"/>
          <w:szCs w:val="22"/>
        </w:rPr>
      </w:pPr>
      <w:r w:rsidRPr="00321742">
        <w:rPr>
          <w:rFonts w:ascii="Arial" w:hAnsi="Arial" w:cs="Arial"/>
          <w:b/>
          <w:sz w:val="22"/>
          <w:szCs w:val="22"/>
        </w:rPr>
        <w:t>Vodné toky a plochy</w:t>
      </w:r>
      <w:bookmarkEnd w:id="69"/>
    </w:p>
    <w:p w14:paraId="577FE188" w14:textId="77777777" w:rsidR="00B515F5" w:rsidRPr="009F40B5" w:rsidRDefault="00DC5964" w:rsidP="00B515F5">
      <w:pPr>
        <w:suppressAutoHyphens/>
        <w:jc w:val="both"/>
        <w:rPr>
          <w:rFonts w:ascii="Arial" w:hAnsi="Arial" w:cs="Arial"/>
          <w:sz w:val="22"/>
          <w:szCs w:val="22"/>
        </w:rPr>
      </w:pPr>
      <w:r w:rsidRPr="00321742">
        <w:rPr>
          <w:rFonts w:ascii="Arial" w:hAnsi="Arial" w:cs="Arial"/>
          <w:sz w:val="22"/>
          <w:szCs w:val="22"/>
        </w:rPr>
        <w:t>Riešeným územím preteká menej nápadný vodný tok</w:t>
      </w:r>
      <w:r w:rsidR="003A2202">
        <w:rPr>
          <w:rFonts w:ascii="Arial" w:hAnsi="Arial" w:cs="Arial"/>
          <w:sz w:val="22"/>
          <w:szCs w:val="22"/>
        </w:rPr>
        <w:t xml:space="preserve"> </w:t>
      </w:r>
      <w:r w:rsidR="00EB0DB1">
        <w:rPr>
          <w:rFonts w:ascii="Arial" w:hAnsi="Arial" w:cs="Arial"/>
          <w:sz w:val="22"/>
          <w:szCs w:val="22"/>
        </w:rPr>
        <w:t>Čelovský</w:t>
      </w:r>
      <w:r w:rsidR="003A2202">
        <w:rPr>
          <w:rFonts w:ascii="Arial" w:hAnsi="Arial" w:cs="Arial"/>
          <w:sz w:val="22"/>
          <w:szCs w:val="22"/>
        </w:rPr>
        <w:t xml:space="preserve"> </w:t>
      </w:r>
      <w:r w:rsidR="00F86DB3" w:rsidRPr="00321742">
        <w:rPr>
          <w:rFonts w:ascii="Arial" w:hAnsi="Arial" w:cs="Arial"/>
          <w:sz w:val="22"/>
          <w:szCs w:val="22"/>
        </w:rPr>
        <w:t>potok</w:t>
      </w:r>
      <w:r w:rsidR="00334E6C" w:rsidRPr="00321742">
        <w:rPr>
          <w:rFonts w:ascii="Arial" w:hAnsi="Arial" w:cs="Arial"/>
          <w:sz w:val="22"/>
          <w:szCs w:val="22"/>
        </w:rPr>
        <w:t xml:space="preserve">. </w:t>
      </w:r>
      <w:r w:rsidR="00EB0DB1">
        <w:rPr>
          <w:rFonts w:ascii="Arial" w:hAnsi="Arial" w:cs="Arial"/>
          <w:sz w:val="22"/>
          <w:szCs w:val="22"/>
        </w:rPr>
        <w:t xml:space="preserve">V obci Balog nad Ipľom sa vlieva do rieky Ipeľ. </w:t>
      </w:r>
      <w:r w:rsidR="00B515F5" w:rsidRPr="00321742">
        <w:rPr>
          <w:rFonts w:ascii="Arial" w:hAnsi="Arial" w:cs="Arial"/>
          <w:sz w:val="22"/>
          <w:szCs w:val="22"/>
        </w:rPr>
        <w:t>Sprievodná vegetácia vodn</w:t>
      </w:r>
      <w:r w:rsidR="00EB0DB1">
        <w:rPr>
          <w:rFonts w:ascii="Arial" w:hAnsi="Arial" w:cs="Arial"/>
          <w:sz w:val="22"/>
          <w:szCs w:val="22"/>
        </w:rPr>
        <w:t xml:space="preserve">ého </w:t>
      </w:r>
      <w:r w:rsidR="00B515F5" w:rsidRPr="00321742">
        <w:rPr>
          <w:rFonts w:ascii="Arial" w:hAnsi="Arial" w:cs="Arial"/>
          <w:sz w:val="22"/>
          <w:szCs w:val="22"/>
        </w:rPr>
        <w:t xml:space="preserve"> tok</w:t>
      </w:r>
      <w:r w:rsidR="00EB0DB1">
        <w:rPr>
          <w:rFonts w:ascii="Arial" w:hAnsi="Arial" w:cs="Arial"/>
          <w:sz w:val="22"/>
          <w:szCs w:val="22"/>
        </w:rPr>
        <w:t>u</w:t>
      </w:r>
      <w:r w:rsidR="00B515F5" w:rsidRPr="00321742">
        <w:rPr>
          <w:rFonts w:ascii="Arial" w:hAnsi="Arial" w:cs="Arial"/>
          <w:sz w:val="22"/>
          <w:szCs w:val="22"/>
        </w:rPr>
        <w:t xml:space="preserve"> je významným ekostabilizačným prvkom v</w:t>
      </w:r>
      <w:r w:rsidR="00334E6C" w:rsidRPr="00321742">
        <w:rPr>
          <w:rFonts w:ascii="Arial" w:hAnsi="Arial" w:cs="Arial"/>
          <w:sz w:val="22"/>
          <w:szCs w:val="22"/>
        </w:rPr>
        <w:t> </w:t>
      </w:r>
      <w:r w:rsidR="00B515F5" w:rsidRPr="00321742">
        <w:rPr>
          <w:rFonts w:ascii="Arial" w:hAnsi="Arial" w:cs="Arial"/>
          <w:sz w:val="22"/>
          <w:szCs w:val="22"/>
        </w:rPr>
        <w:t>krajine</w:t>
      </w:r>
      <w:r w:rsidR="00334E6C" w:rsidRPr="00321742">
        <w:rPr>
          <w:rFonts w:ascii="Arial" w:hAnsi="Arial" w:cs="Arial"/>
          <w:sz w:val="22"/>
          <w:szCs w:val="22"/>
        </w:rPr>
        <w:t>.</w:t>
      </w:r>
    </w:p>
    <w:p w14:paraId="5FFC1384" w14:textId="77777777" w:rsidR="00B515F5" w:rsidRPr="009F40B5" w:rsidRDefault="00B515F5" w:rsidP="00B515F5">
      <w:pPr>
        <w:jc w:val="both"/>
        <w:rPr>
          <w:rFonts w:ascii="Arial" w:hAnsi="Arial" w:cs="Arial"/>
          <w:sz w:val="22"/>
          <w:szCs w:val="22"/>
        </w:rPr>
      </w:pPr>
    </w:p>
    <w:p w14:paraId="6485AB7B" w14:textId="77777777" w:rsidR="00B515F5" w:rsidRPr="00044211" w:rsidRDefault="00B515F5" w:rsidP="00B515F5">
      <w:pPr>
        <w:rPr>
          <w:rFonts w:ascii="Arial" w:hAnsi="Arial" w:cs="Arial"/>
          <w:b/>
          <w:sz w:val="22"/>
          <w:szCs w:val="22"/>
        </w:rPr>
      </w:pPr>
      <w:bookmarkStart w:id="70" w:name="_Toc140289229"/>
      <w:r w:rsidRPr="00044211">
        <w:rPr>
          <w:rFonts w:ascii="Arial" w:hAnsi="Arial" w:cs="Arial"/>
          <w:b/>
          <w:sz w:val="22"/>
          <w:szCs w:val="22"/>
        </w:rPr>
        <w:t>Sídelné a technické prvky (antropogénne prvky)</w:t>
      </w:r>
      <w:bookmarkEnd w:id="70"/>
    </w:p>
    <w:p w14:paraId="77108989" w14:textId="77777777" w:rsidR="00B515F5" w:rsidRPr="00044211" w:rsidRDefault="00B515F5" w:rsidP="00AA3E42">
      <w:pPr>
        <w:numPr>
          <w:ilvl w:val="0"/>
          <w:numId w:val="4"/>
        </w:numPr>
        <w:tabs>
          <w:tab w:val="clear" w:pos="76"/>
          <w:tab w:val="num" w:pos="360"/>
        </w:tabs>
        <w:ind w:left="360"/>
        <w:rPr>
          <w:rFonts w:ascii="Arial" w:hAnsi="Arial" w:cs="Arial"/>
          <w:sz w:val="22"/>
          <w:szCs w:val="22"/>
        </w:rPr>
      </w:pPr>
      <w:r w:rsidRPr="00044211">
        <w:rPr>
          <w:rFonts w:ascii="Arial" w:hAnsi="Arial" w:cs="Arial"/>
          <w:sz w:val="22"/>
          <w:szCs w:val="22"/>
        </w:rPr>
        <w:t>energovody a produktovody</w:t>
      </w:r>
    </w:p>
    <w:p w14:paraId="507956A3" w14:textId="77777777" w:rsidR="00B515F5" w:rsidRPr="00044211" w:rsidRDefault="00B515F5" w:rsidP="00AA3E42">
      <w:pPr>
        <w:numPr>
          <w:ilvl w:val="0"/>
          <w:numId w:val="4"/>
        </w:numPr>
        <w:tabs>
          <w:tab w:val="clear" w:pos="76"/>
          <w:tab w:val="num" w:pos="360"/>
        </w:tabs>
        <w:ind w:left="360"/>
        <w:rPr>
          <w:rFonts w:ascii="Arial" w:hAnsi="Arial" w:cs="Arial"/>
          <w:sz w:val="22"/>
          <w:szCs w:val="22"/>
        </w:rPr>
      </w:pPr>
      <w:r w:rsidRPr="00044211">
        <w:rPr>
          <w:rFonts w:ascii="Arial" w:hAnsi="Arial" w:cs="Arial"/>
          <w:sz w:val="22"/>
          <w:szCs w:val="22"/>
        </w:rPr>
        <w:t>dopravné objekty a línie</w:t>
      </w:r>
    </w:p>
    <w:p w14:paraId="59FD8D72" w14:textId="77777777" w:rsidR="00B515F5" w:rsidRPr="00044211" w:rsidRDefault="00B515F5" w:rsidP="00AA3E42">
      <w:pPr>
        <w:numPr>
          <w:ilvl w:val="0"/>
          <w:numId w:val="4"/>
        </w:numPr>
        <w:tabs>
          <w:tab w:val="clear" w:pos="76"/>
          <w:tab w:val="num" w:pos="360"/>
        </w:tabs>
        <w:ind w:left="360"/>
        <w:rPr>
          <w:rFonts w:ascii="Arial" w:hAnsi="Arial" w:cs="Arial"/>
          <w:sz w:val="22"/>
          <w:szCs w:val="22"/>
        </w:rPr>
      </w:pPr>
      <w:r w:rsidRPr="00044211">
        <w:rPr>
          <w:rFonts w:ascii="Arial" w:hAnsi="Arial" w:cs="Arial"/>
          <w:sz w:val="22"/>
          <w:szCs w:val="22"/>
        </w:rPr>
        <w:t>poľnohospodárske objekty</w:t>
      </w:r>
    </w:p>
    <w:p w14:paraId="6F282D45" w14:textId="77777777" w:rsidR="00B515F5" w:rsidRPr="00044211" w:rsidRDefault="00B515F5" w:rsidP="00AA3E42">
      <w:pPr>
        <w:numPr>
          <w:ilvl w:val="0"/>
          <w:numId w:val="4"/>
        </w:numPr>
        <w:tabs>
          <w:tab w:val="clear" w:pos="76"/>
          <w:tab w:val="num" w:pos="360"/>
        </w:tabs>
        <w:ind w:left="360"/>
        <w:rPr>
          <w:rFonts w:ascii="Arial" w:hAnsi="Arial" w:cs="Arial"/>
          <w:sz w:val="22"/>
          <w:szCs w:val="22"/>
        </w:rPr>
      </w:pPr>
      <w:r w:rsidRPr="00044211">
        <w:rPr>
          <w:rFonts w:ascii="Arial" w:hAnsi="Arial" w:cs="Arial"/>
          <w:sz w:val="22"/>
          <w:szCs w:val="22"/>
        </w:rPr>
        <w:t>lesohospodárske a vodohospodárske objekty</w:t>
      </w:r>
    </w:p>
    <w:p w14:paraId="735DAE9E" w14:textId="77777777" w:rsidR="00B515F5" w:rsidRPr="00044211" w:rsidRDefault="00B515F5" w:rsidP="00AA3E42">
      <w:pPr>
        <w:numPr>
          <w:ilvl w:val="0"/>
          <w:numId w:val="4"/>
        </w:numPr>
        <w:tabs>
          <w:tab w:val="clear" w:pos="76"/>
          <w:tab w:val="num" w:pos="360"/>
        </w:tabs>
        <w:ind w:left="360"/>
        <w:rPr>
          <w:rFonts w:ascii="Arial" w:hAnsi="Arial" w:cs="Arial"/>
          <w:sz w:val="22"/>
          <w:szCs w:val="22"/>
        </w:rPr>
      </w:pPr>
      <w:r w:rsidRPr="00044211">
        <w:rPr>
          <w:rFonts w:ascii="Arial" w:hAnsi="Arial" w:cs="Arial"/>
          <w:sz w:val="22"/>
          <w:szCs w:val="22"/>
        </w:rPr>
        <w:t>obytné a administratívne plochy</w:t>
      </w:r>
    </w:p>
    <w:p w14:paraId="6C00DBA8" w14:textId="77777777" w:rsidR="00B515F5" w:rsidRPr="00044211" w:rsidRDefault="00B515F5" w:rsidP="00AA3E42">
      <w:pPr>
        <w:numPr>
          <w:ilvl w:val="0"/>
          <w:numId w:val="4"/>
        </w:numPr>
        <w:tabs>
          <w:tab w:val="clear" w:pos="76"/>
          <w:tab w:val="num" w:pos="360"/>
        </w:tabs>
        <w:ind w:left="360"/>
        <w:rPr>
          <w:rFonts w:ascii="Arial" w:hAnsi="Arial" w:cs="Arial"/>
          <w:sz w:val="22"/>
          <w:szCs w:val="22"/>
        </w:rPr>
      </w:pPr>
      <w:r w:rsidRPr="00044211">
        <w:rPr>
          <w:rFonts w:ascii="Arial" w:hAnsi="Arial" w:cs="Arial"/>
          <w:sz w:val="22"/>
          <w:szCs w:val="22"/>
        </w:rPr>
        <w:t xml:space="preserve">sídelná vegetácia </w:t>
      </w:r>
    </w:p>
    <w:p w14:paraId="77F7AA66" w14:textId="77777777" w:rsidR="00B515F5" w:rsidRPr="00044211" w:rsidRDefault="00B515F5" w:rsidP="00AA3E42">
      <w:pPr>
        <w:numPr>
          <w:ilvl w:val="0"/>
          <w:numId w:val="4"/>
        </w:numPr>
        <w:tabs>
          <w:tab w:val="clear" w:pos="76"/>
          <w:tab w:val="num" w:pos="360"/>
        </w:tabs>
        <w:ind w:left="360"/>
        <w:jc w:val="both"/>
        <w:rPr>
          <w:rFonts w:ascii="Arial" w:hAnsi="Arial" w:cs="Arial"/>
          <w:sz w:val="22"/>
          <w:szCs w:val="22"/>
        </w:rPr>
      </w:pPr>
      <w:r w:rsidRPr="00044211">
        <w:rPr>
          <w:rFonts w:ascii="Arial" w:hAnsi="Arial" w:cs="Arial"/>
          <w:sz w:val="22"/>
          <w:szCs w:val="22"/>
        </w:rPr>
        <w:t>rekreačno-oddychové, športové a kultúrno-historické objekty</w:t>
      </w:r>
    </w:p>
    <w:p w14:paraId="7350FA52" w14:textId="77777777" w:rsidR="00F03386" w:rsidRDefault="00F03386" w:rsidP="00F81E29">
      <w:pPr>
        <w:jc w:val="both"/>
        <w:rPr>
          <w:rFonts w:ascii="Arial" w:hAnsi="Arial" w:cs="Arial"/>
          <w:sz w:val="22"/>
          <w:szCs w:val="22"/>
        </w:rPr>
      </w:pPr>
    </w:p>
    <w:p w14:paraId="04A011F4" w14:textId="77777777" w:rsidR="009B2344" w:rsidRDefault="009B2344" w:rsidP="00F81E29">
      <w:pPr>
        <w:jc w:val="both"/>
        <w:rPr>
          <w:rFonts w:ascii="Arial" w:hAnsi="Arial" w:cs="Arial"/>
          <w:sz w:val="22"/>
          <w:szCs w:val="22"/>
        </w:rPr>
      </w:pPr>
    </w:p>
    <w:p w14:paraId="0BDD825A" w14:textId="77777777" w:rsidR="00F03386" w:rsidRPr="00194799" w:rsidRDefault="00F03386" w:rsidP="00194799">
      <w:pPr>
        <w:rPr>
          <w:rFonts w:ascii="Arial" w:hAnsi="Arial" w:cs="Arial"/>
          <w:b/>
          <w:sz w:val="22"/>
          <w:szCs w:val="22"/>
        </w:rPr>
      </w:pPr>
      <w:r w:rsidRPr="00194799">
        <w:rPr>
          <w:rFonts w:ascii="Arial" w:hAnsi="Arial" w:cs="Arial"/>
          <w:b/>
          <w:sz w:val="22"/>
          <w:szCs w:val="22"/>
        </w:rPr>
        <w:t>Zastúpenie jednotlivých k</w:t>
      </w:r>
      <w:r w:rsidR="00F81E29" w:rsidRPr="00194799">
        <w:rPr>
          <w:rFonts w:ascii="Arial" w:hAnsi="Arial" w:cs="Arial"/>
          <w:b/>
          <w:sz w:val="22"/>
          <w:szCs w:val="22"/>
        </w:rPr>
        <w:t>ultúr a druhov pozemkov v</w:t>
      </w:r>
      <w:r w:rsidR="006A3479" w:rsidRPr="00194799">
        <w:rPr>
          <w:rFonts w:ascii="Arial" w:hAnsi="Arial" w:cs="Arial"/>
          <w:b/>
          <w:sz w:val="22"/>
          <w:szCs w:val="22"/>
        </w:rPr>
        <w:t> </w:t>
      </w:r>
      <w:r w:rsidR="00F81E29" w:rsidRPr="00194799">
        <w:rPr>
          <w:rFonts w:ascii="Arial" w:hAnsi="Arial" w:cs="Arial"/>
          <w:b/>
          <w:sz w:val="22"/>
          <w:szCs w:val="22"/>
        </w:rPr>
        <w:t>obci</w:t>
      </w:r>
    </w:p>
    <w:tbl>
      <w:tblPr>
        <w:tblStyle w:val="Jednoduchtabuka1"/>
        <w:tblpPr w:leftFromText="141" w:rightFromText="141" w:vertAnchor="text" w:horzAnchor="margin" w:tblpY="90"/>
        <w:tblW w:w="9492" w:type="dxa"/>
        <w:tblLayout w:type="fixed"/>
        <w:tblLook w:val="01E0" w:firstRow="1" w:lastRow="1" w:firstColumn="1" w:lastColumn="1" w:noHBand="0" w:noVBand="0"/>
      </w:tblPr>
      <w:tblGrid>
        <w:gridCol w:w="2265"/>
        <w:gridCol w:w="1165"/>
        <w:gridCol w:w="1165"/>
        <w:gridCol w:w="1467"/>
        <w:gridCol w:w="1057"/>
        <w:gridCol w:w="1316"/>
        <w:gridCol w:w="1057"/>
      </w:tblGrid>
      <w:tr w:rsidR="006E7A25" w14:paraId="7C54EA73" w14:textId="77777777" w:rsidTr="003A2202">
        <w:trPr>
          <w:cnfStyle w:val="100000000000" w:firstRow="1" w:lastRow="0" w:firstColumn="0" w:lastColumn="0" w:oddVBand="0" w:evenVBand="0" w:oddHBand="0" w:evenHBand="0" w:firstRowFirstColumn="0" w:firstRowLastColumn="0" w:lastRowFirstColumn="0" w:lastRowLastColumn="0"/>
        </w:trPr>
        <w:tc>
          <w:tcPr>
            <w:tcW w:w="2265" w:type="dxa"/>
          </w:tcPr>
          <w:p w14:paraId="4BDE7FD3" w14:textId="77777777" w:rsidR="006E7A25" w:rsidRDefault="006E7A25" w:rsidP="006E7A25">
            <w:pPr>
              <w:jc w:val="center"/>
              <w:rPr>
                <w:rFonts w:ascii="Arial" w:hAnsi="Arial"/>
                <w:b/>
                <w:sz w:val="22"/>
              </w:rPr>
            </w:pPr>
          </w:p>
          <w:p w14:paraId="31DAA648" w14:textId="77777777" w:rsidR="006E7A25" w:rsidRDefault="006E7A25" w:rsidP="006E7A25">
            <w:pPr>
              <w:jc w:val="center"/>
              <w:rPr>
                <w:rFonts w:ascii="Arial" w:hAnsi="Arial"/>
                <w:b/>
                <w:sz w:val="22"/>
              </w:rPr>
            </w:pPr>
            <w:r>
              <w:rPr>
                <w:rFonts w:ascii="Arial" w:hAnsi="Arial"/>
                <w:sz w:val="22"/>
              </w:rPr>
              <w:t>Obec</w:t>
            </w:r>
          </w:p>
        </w:tc>
        <w:tc>
          <w:tcPr>
            <w:tcW w:w="1165" w:type="dxa"/>
          </w:tcPr>
          <w:p w14:paraId="2C29EFD3" w14:textId="77777777" w:rsidR="006E7A25" w:rsidRDefault="006E7A25" w:rsidP="006E7A25">
            <w:pPr>
              <w:jc w:val="center"/>
              <w:rPr>
                <w:rFonts w:ascii="Arial" w:hAnsi="Arial"/>
                <w:b/>
                <w:sz w:val="22"/>
              </w:rPr>
            </w:pPr>
            <w:r>
              <w:rPr>
                <w:rFonts w:ascii="Arial" w:hAnsi="Arial"/>
                <w:sz w:val="22"/>
              </w:rPr>
              <w:t xml:space="preserve">Celková výmera </w:t>
            </w:r>
          </w:p>
          <w:p w14:paraId="5FE2390F" w14:textId="77777777" w:rsidR="006E7A25" w:rsidRDefault="006E7A25" w:rsidP="006E7A25">
            <w:pPr>
              <w:jc w:val="center"/>
              <w:rPr>
                <w:rFonts w:ascii="Arial" w:hAnsi="Arial"/>
                <w:b/>
                <w:sz w:val="22"/>
              </w:rPr>
            </w:pPr>
            <w:r>
              <w:rPr>
                <w:rFonts w:ascii="Arial" w:hAnsi="Arial"/>
                <w:sz w:val="22"/>
              </w:rPr>
              <w:t>(ha)</w:t>
            </w:r>
          </w:p>
        </w:tc>
        <w:tc>
          <w:tcPr>
            <w:tcW w:w="1165" w:type="dxa"/>
          </w:tcPr>
          <w:p w14:paraId="04B3D243" w14:textId="77777777" w:rsidR="006E7A25" w:rsidRDefault="006E7A25" w:rsidP="006E7A25">
            <w:pPr>
              <w:jc w:val="center"/>
              <w:rPr>
                <w:rFonts w:ascii="Arial" w:hAnsi="Arial"/>
                <w:b/>
                <w:sz w:val="22"/>
              </w:rPr>
            </w:pPr>
            <w:r>
              <w:rPr>
                <w:rFonts w:ascii="Arial" w:hAnsi="Arial"/>
                <w:sz w:val="22"/>
              </w:rPr>
              <w:t>Lesné pozemky</w:t>
            </w:r>
          </w:p>
          <w:p w14:paraId="019617B4" w14:textId="77777777" w:rsidR="006E7A25" w:rsidRDefault="006E7A25" w:rsidP="006E7A25">
            <w:pPr>
              <w:jc w:val="center"/>
              <w:rPr>
                <w:rFonts w:ascii="Arial" w:hAnsi="Arial"/>
                <w:b/>
                <w:sz w:val="22"/>
              </w:rPr>
            </w:pPr>
            <w:r>
              <w:rPr>
                <w:rFonts w:ascii="Arial" w:hAnsi="Arial"/>
                <w:sz w:val="22"/>
              </w:rPr>
              <w:t>(ha)</w:t>
            </w:r>
          </w:p>
        </w:tc>
        <w:tc>
          <w:tcPr>
            <w:tcW w:w="1467" w:type="dxa"/>
          </w:tcPr>
          <w:p w14:paraId="7618132D" w14:textId="77777777" w:rsidR="006E7A25" w:rsidRDefault="006E7A25" w:rsidP="006E7A25">
            <w:pPr>
              <w:jc w:val="center"/>
              <w:rPr>
                <w:rFonts w:ascii="Arial" w:hAnsi="Arial"/>
                <w:b/>
                <w:sz w:val="22"/>
              </w:rPr>
            </w:pPr>
            <w:r>
              <w:rPr>
                <w:rFonts w:ascii="Arial" w:hAnsi="Arial"/>
                <w:sz w:val="22"/>
              </w:rPr>
              <w:t>Poľnohosp. pôda</w:t>
            </w:r>
          </w:p>
          <w:p w14:paraId="14A4ADCC" w14:textId="77777777" w:rsidR="006E7A25" w:rsidRDefault="006E7A25" w:rsidP="006E7A25">
            <w:pPr>
              <w:jc w:val="center"/>
              <w:rPr>
                <w:rFonts w:ascii="Arial" w:hAnsi="Arial"/>
                <w:b/>
                <w:sz w:val="22"/>
              </w:rPr>
            </w:pPr>
            <w:r>
              <w:rPr>
                <w:rFonts w:ascii="Arial" w:hAnsi="Arial"/>
                <w:sz w:val="22"/>
              </w:rPr>
              <w:t>(ha)</w:t>
            </w:r>
          </w:p>
        </w:tc>
        <w:tc>
          <w:tcPr>
            <w:tcW w:w="1057" w:type="dxa"/>
          </w:tcPr>
          <w:p w14:paraId="0CAC2149" w14:textId="77777777" w:rsidR="006E7A25" w:rsidRDefault="006E7A25" w:rsidP="006E7A25">
            <w:pPr>
              <w:jc w:val="center"/>
              <w:rPr>
                <w:rFonts w:ascii="Arial" w:hAnsi="Arial"/>
                <w:b/>
                <w:sz w:val="22"/>
              </w:rPr>
            </w:pPr>
            <w:r>
              <w:rPr>
                <w:rFonts w:ascii="Arial" w:hAnsi="Arial"/>
                <w:sz w:val="22"/>
              </w:rPr>
              <w:t>Vodné plochy</w:t>
            </w:r>
          </w:p>
          <w:p w14:paraId="4285AD82" w14:textId="77777777" w:rsidR="006E7A25" w:rsidRDefault="006E7A25" w:rsidP="006E7A25">
            <w:pPr>
              <w:jc w:val="center"/>
              <w:rPr>
                <w:rFonts w:ascii="Arial" w:hAnsi="Arial"/>
                <w:b/>
                <w:sz w:val="22"/>
              </w:rPr>
            </w:pPr>
            <w:r>
              <w:rPr>
                <w:rFonts w:ascii="Arial" w:hAnsi="Arial"/>
                <w:sz w:val="22"/>
              </w:rPr>
              <w:t>(ha)</w:t>
            </w:r>
          </w:p>
        </w:tc>
        <w:tc>
          <w:tcPr>
            <w:tcW w:w="1316" w:type="dxa"/>
          </w:tcPr>
          <w:p w14:paraId="1D5E32B7" w14:textId="77777777" w:rsidR="006E7A25" w:rsidRDefault="006E7A25" w:rsidP="006E7A25">
            <w:pPr>
              <w:jc w:val="center"/>
              <w:rPr>
                <w:rFonts w:ascii="Arial" w:hAnsi="Arial"/>
                <w:b/>
                <w:sz w:val="22"/>
              </w:rPr>
            </w:pPr>
            <w:r>
              <w:rPr>
                <w:rFonts w:ascii="Arial" w:hAnsi="Arial"/>
                <w:sz w:val="22"/>
              </w:rPr>
              <w:t>Zastavaná plocha</w:t>
            </w:r>
          </w:p>
          <w:p w14:paraId="41CC4BD4" w14:textId="77777777" w:rsidR="006E7A25" w:rsidRDefault="006E7A25" w:rsidP="006E7A25">
            <w:pPr>
              <w:jc w:val="center"/>
              <w:rPr>
                <w:rFonts w:ascii="Arial" w:hAnsi="Arial"/>
                <w:b/>
                <w:sz w:val="22"/>
              </w:rPr>
            </w:pPr>
            <w:r>
              <w:rPr>
                <w:rFonts w:ascii="Arial" w:hAnsi="Arial"/>
                <w:sz w:val="22"/>
              </w:rPr>
              <w:t>(ha)</w:t>
            </w:r>
          </w:p>
        </w:tc>
        <w:tc>
          <w:tcPr>
            <w:tcW w:w="1057" w:type="dxa"/>
          </w:tcPr>
          <w:p w14:paraId="5585EA71" w14:textId="77777777" w:rsidR="006E7A25" w:rsidRPr="00F64CFC" w:rsidRDefault="006E7A25" w:rsidP="006E7A25">
            <w:pPr>
              <w:jc w:val="center"/>
              <w:rPr>
                <w:rFonts w:ascii="Arial" w:hAnsi="Arial"/>
                <w:b/>
                <w:sz w:val="22"/>
              </w:rPr>
            </w:pPr>
            <w:r w:rsidRPr="00F64CFC">
              <w:rPr>
                <w:rFonts w:ascii="Arial" w:hAnsi="Arial"/>
                <w:sz w:val="22"/>
              </w:rPr>
              <w:t>Ostatné plochy</w:t>
            </w:r>
          </w:p>
          <w:p w14:paraId="0D7FD682" w14:textId="77777777" w:rsidR="006E7A25" w:rsidRPr="00F64CFC" w:rsidRDefault="006E7A25" w:rsidP="006E7A25">
            <w:pPr>
              <w:jc w:val="center"/>
              <w:rPr>
                <w:rFonts w:ascii="Arial" w:hAnsi="Arial"/>
                <w:b/>
                <w:sz w:val="22"/>
              </w:rPr>
            </w:pPr>
            <w:r w:rsidRPr="00F64CFC">
              <w:rPr>
                <w:rFonts w:ascii="Arial" w:hAnsi="Arial"/>
                <w:sz w:val="22"/>
              </w:rPr>
              <w:t>(ha)</w:t>
            </w:r>
          </w:p>
        </w:tc>
      </w:tr>
      <w:tr w:rsidR="006E7A25" w14:paraId="02DF7391" w14:textId="77777777" w:rsidTr="003A2202">
        <w:trPr>
          <w:cnfStyle w:val="010000000000" w:firstRow="0" w:lastRow="1" w:firstColumn="0" w:lastColumn="0" w:oddVBand="0" w:evenVBand="0" w:oddHBand="0" w:evenHBand="0" w:firstRowFirstColumn="0" w:firstRowLastColumn="0" w:lastRowFirstColumn="0" w:lastRowLastColumn="0"/>
        </w:trPr>
        <w:tc>
          <w:tcPr>
            <w:tcW w:w="2265" w:type="dxa"/>
          </w:tcPr>
          <w:p w14:paraId="60B34AF1" w14:textId="77777777" w:rsidR="006E7A25" w:rsidRDefault="00EB0DB1" w:rsidP="006E7A25">
            <w:pPr>
              <w:rPr>
                <w:rFonts w:ascii="Arial" w:hAnsi="Arial"/>
                <w:b/>
                <w:sz w:val="22"/>
              </w:rPr>
            </w:pPr>
            <w:r>
              <w:rPr>
                <w:rFonts w:ascii="Arial" w:hAnsi="Arial" w:cs="Arial"/>
                <w:sz w:val="22"/>
                <w:szCs w:val="22"/>
              </w:rPr>
              <w:t>Čelovce</w:t>
            </w:r>
          </w:p>
        </w:tc>
        <w:tc>
          <w:tcPr>
            <w:tcW w:w="1165" w:type="dxa"/>
          </w:tcPr>
          <w:p w14:paraId="594EE17B" w14:textId="77777777" w:rsidR="006E7A25" w:rsidRDefault="00EB0DB1" w:rsidP="00DD6D3E">
            <w:pPr>
              <w:jc w:val="right"/>
              <w:rPr>
                <w:rFonts w:ascii="Arial" w:hAnsi="Arial"/>
                <w:sz w:val="22"/>
              </w:rPr>
            </w:pPr>
            <w:r>
              <w:rPr>
                <w:rFonts w:ascii="Arial" w:hAnsi="Arial"/>
                <w:sz w:val="22"/>
              </w:rPr>
              <w:t>3 68</w:t>
            </w:r>
            <w:r w:rsidR="00DD6D3E">
              <w:rPr>
                <w:rFonts w:ascii="Arial" w:hAnsi="Arial"/>
                <w:sz w:val="22"/>
              </w:rPr>
              <w:t>2</w:t>
            </w:r>
          </w:p>
        </w:tc>
        <w:tc>
          <w:tcPr>
            <w:tcW w:w="1165" w:type="dxa"/>
          </w:tcPr>
          <w:p w14:paraId="422D1508" w14:textId="77777777" w:rsidR="006E7A25" w:rsidRPr="00DD6D3E" w:rsidRDefault="00DD6D3E" w:rsidP="006E7A25">
            <w:pPr>
              <w:jc w:val="right"/>
              <w:rPr>
                <w:rFonts w:ascii="Arial" w:hAnsi="Arial"/>
                <w:sz w:val="22"/>
              </w:rPr>
            </w:pPr>
            <w:r w:rsidRPr="00DD6D3E">
              <w:rPr>
                <w:rFonts w:ascii="Arial" w:hAnsi="Arial"/>
                <w:sz w:val="22"/>
              </w:rPr>
              <w:t>2105,80</w:t>
            </w:r>
          </w:p>
        </w:tc>
        <w:tc>
          <w:tcPr>
            <w:tcW w:w="1467" w:type="dxa"/>
          </w:tcPr>
          <w:p w14:paraId="568CBC94" w14:textId="77777777" w:rsidR="006E7A25" w:rsidRPr="00DD6D3E" w:rsidRDefault="00DD6D3E" w:rsidP="006E7A25">
            <w:pPr>
              <w:jc w:val="right"/>
              <w:rPr>
                <w:rFonts w:ascii="Arial" w:hAnsi="Arial"/>
                <w:sz w:val="22"/>
              </w:rPr>
            </w:pPr>
            <w:r w:rsidRPr="00DD6D3E">
              <w:rPr>
                <w:rFonts w:ascii="Arial" w:hAnsi="Arial"/>
                <w:sz w:val="22"/>
              </w:rPr>
              <w:t>1374,64</w:t>
            </w:r>
          </w:p>
        </w:tc>
        <w:tc>
          <w:tcPr>
            <w:tcW w:w="1057" w:type="dxa"/>
          </w:tcPr>
          <w:p w14:paraId="702B7073" w14:textId="77777777" w:rsidR="006E7A25" w:rsidRPr="00DD6D3E" w:rsidRDefault="00DD6D3E" w:rsidP="00C026B6">
            <w:pPr>
              <w:jc w:val="right"/>
              <w:rPr>
                <w:rFonts w:ascii="Arial" w:hAnsi="Arial"/>
                <w:sz w:val="22"/>
              </w:rPr>
            </w:pPr>
            <w:r w:rsidRPr="00DD6D3E">
              <w:rPr>
                <w:rFonts w:ascii="Arial" w:hAnsi="Arial"/>
                <w:sz w:val="22"/>
              </w:rPr>
              <w:t>17,9</w:t>
            </w:r>
          </w:p>
        </w:tc>
        <w:tc>
          <w:tcPr>
            <w:tcW w:w="1316" w:type="dxa"/>
          </w:tcPr>
          <w:p w14:paraId="4D85E131" w14:textId="77777777" w:rsidR="006E7A25" w:rsidRPr="00DD6D3E" w:rsidRDefault="00DD6D3E" w:rsidP="006E7A25">
            <w:pPr>
              <w:jc w:val="right"/>
              <w:rPr>
                <w:rFonts w:ascii="Arial" w:hAnsi="Arial"/>
                <w:sz w:val="22"/>
              </w:rPr>
            </w:pPr>
            <w:r w:rsidRPr="00DD6D3E">
              <w:rPr>
                <w:rFonts w:ascii="Arial" w:hAnsi="Arial"/>
                <w:sz w:val="22"/>
              </w:rPr>
              <w:t>78,01</w:t>
            </w:r>
          </w:p>
        </w:tc>
        <w:tc>
          <w:tcPr>
            <w:tcW w:w="1057" w:type="dxa"/>
          </w:tcPr>
          <w:p w14:paraId="241CE08E" w14:textId="77777777" w:rsidR="006E7A25" w:rsidRPr="00DD6D3E" w:rsidRDefault="00DD6D3E" w:rsidP="006E7A25">
            <w:pPr>
              <w:jc w:val="right"/>
              <w:rPr>
                <w:rFonts w:ascii="Arial" w:hAnsi="Arial"/>
                <w:sz w:val="22"/>
              </w:rPr>
            </w:pPr>
            <w:r w:rsidRPr="00DD6D3E">
              <w:rPr>
                <w:rFonts w:ascii="Arial" w:hAnsi="Arial"/>
                <w:sz w:val="22"/>
              </w:rPr>
              <w:t>105,62</w:t>
            </w:r>
          </w:p>
        </w:tc>
      </w:tr>
    </w:tbl>
    <w:p w14:paraId="51613C32" w14:textId="001D8E1F" w:rsidR="00F03386" w:rsidRPr="00FA7A41" w:rsidRDefault="00F64CFC" w:rsidP="00F81E29">
      <w:pPr>
        <w:tabs>
          <w:tab w:val="left" w:pos="504"/>
        </w:tabs>
        <w:jc w:val="right"/>
        <w:rPr>
          <w:rFonts w:ascii="Arial" w:hAnsi="Arial"/>
          <w:i/>
          <w:sz w:val="18"/>
          <w:szCs w:val="18"/>
        </w:rPr>
      </w:pPr>
      <w:r w:rsidRPr="00FA7A41">
        <w:rPr>
          <w:rFonts w:ascii="Arial" w:hAnsi="Arial"/>
          <w:i/>
          <w:sz w:val="18"/>
          <w:szCs w:val="18"/>
        </w:rPr>
        <w:t>Zdroj: ŠÚ SR – KS B. Bystrica, SOBD 20</w:t>
      </w:r>
      <w:r w:rsidR="00D53F54">
        <w:rPr>
          <w:rFonts w:ascii="Arial" w:hAnsi="Arial"/>
          <w:i/>
          <w:sz w:val="18"/>
          <w:szCs w:val="18"/>
        </w:rPr>
        <w:t>2</w:t>
      </w:r>
      <w:r w:rsidRPr="00FA7A41">
        <w:rPr>
          <w:rFonts w:ascii="Arial" w:hAnsi="Arial"/>
          <w:i/>
          <w:sz w:val="18"/>
          <w:szCs w:val="18"/>
        </w:rPr>
        <w:t>1</w:t>
      </w:r>
    </w:p>
    <w:p w14:paraId="1A4F1EB0" w14:textId="77777777" w:rsidR="0045400D" w:rsidRDefault="0045400D" w:rsidP="00F03386">
      <w:pPr>
        <w:rPr>
          <w:rFonts w:ascii="Arial" w:hAnsi="Arial"/>
          <w:b/>
          <w:sz w:val="22"/>
        </w:rPr>
      </w:pPr>
    </w:p>
    <w:p w14:paraId="68590C38" w14:textId="77777777" w:rsidR="00F03386" w:rsidRDefault="00833901" w:rsidP="00F03386">
      <w:pPr>
        <w:rPr>
          <w:rFonts w:ascii="Arial" w:hAnsi="Arial"/>
          <w:sz w:val="22"/>
        </w:rPr>
      </w:pPr>
      <w:r>
        <w:rPr>
          <w:rFonts w:ascii="Arial" w:hAnsi="Arial"/>
          <w:b/>
          <w:sz w:val="22"/>
        </w:rPr>
        <w:t>Graf - p</w:t>
      </w:r>
      <w:r w:rsidR="00F03386">
        <w:rPr>
          <w:rFonts w:ascii="Arial" w:hAnsi="Arial"/>
          <w:b/>
          <w:sz w:val="22"/>
        </w:rPr>
        <w:t>odiel tried súčasnej krajinnej štruktúry k celkove</w:t>
      </w:r>
      <w:r w:rsidR="00321742">
        <w:rPr>
          <w:rFonts w:ascii="Arial" w:hAnsi="Arial"/>
          <w:b/>
          <w:sz w:val="22"/>
        </w:rPr>
        <w:t>j</w:t>
      </w:r>
      <w:r w:rsidR="00F03386">
        <w:rPr>
          <w:rFonts w:ascii="Arial" w:hAnsi="Arial"/>
          <w:b/>
          <w:sz w:val="22"/>
        </w:rPr>
        <w:t xml:space="preserve"> výmere obce   </w:t>
      </w:r>
    </w:p>
    <w:p w14:paraId="3B36A8B8" w14:textId="77777777" w:rsidR="00F03386" w:rsidRPr="00811725" w:rsidRDefault="00792A53" w:rsidP="00811725">
      <w:pPr>
        <w:rPr>
          <w:rFonts w:ascii="Arial" w:hAnsi="Arial"/>
          <w:sz w:val="22"/>
        </w:rPr>
      </w:pPr>
      <w:r w:rsidRPr="00860C42">
        <w:rPr>
          <w:b/>
          <w:noProof/>
          <w:sz w:val="20"/>
        </w:rPr>
        <w:drawing>
          <wp:inline distT="0" distB="0" distL="0" distR="0" wp14:anchorId="5B4B84EF" wp14:editId="7B379C0A">
            <wp:extent cx="5915025" cy="1685925"/>
            <wp:effectExtent l="0" t="0" r="0" b="0"/>
            <wp:docPr id="12" name="Objek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F375A8" w14:textId="5B717E49" w:rsidR="00C87F07" w:rsidRPr="00FA7A41" w:rsidRDefault="00C87F07" w:rsidP="00C87F07">
      <w:pPr>
        <w:tabs>
          <w:tab w:val="left" w:pos="504"/>
        </w:tabs>
        <w:jc w:val="right"/>
        <w:rPr>
          <w:rFonts w:ascii="Arial" w:hAnsi="Arial"/>
          <w:i/>
          <w:sz w:val="18"/>
          <w:szCs w:val="18"/>
        </w:rPr>
      </w:pPr>
      <w:r w:rsidRPr="00FA7A41">
        <w:rPr>
          <w:rFonts w:ascii="Arial" w:hAnsi="Arial"/>
          <w:i/>
          <w:sz w:val="18"/>
          <w:szCs w:val="18"/>
        </w:rPr>
        <w:t>Zdroj: ŠÚ SR – KS B. Bystrica, SOBD 20</w:t>
      </w:r>
      <w:r w:rsidR="00D53F54">
        <w:rPr>
          <w:rFonts w:ascii="Arial" w:hAnsi="Arial"/>
          <w:i/>
          <w:sz w:val="18"/>
          <w:szCs w:val="18"/>
        </w:rPr>
        <w:t>2</w:t>
      </w:r>
      <w:r w:rsidRPr="00FA7A41">
        <w:rPr>
          <w:rFonts w:ascii="Arial" w:hAnsi="Arial"/>
          <w:i/>
          <w:sz w:val="18"/>
          <w:szCs w:val="18"/>
        </w:rPr>
        <w:t>1</w:t>
      </w:r>
    </w:p>
    <w:p w14:paraId="28F58D91" w14:textId="77777777" w:rsidR="00321742" w:rsidRDefault="00321742" w:rsidP="00407017">
      <w:pPr>
        <w:overflowPunct w:val="0"/>
        <w:autoSpaceDE w:val="0"/>
        <w:autoSpaceDN w:val="0"/>
        <w:adjustRightInd w:val="0"/>
        <w:jc w:val="both"/>
        <w:textAlignment w:val="baseline"/>
        <w:rPr>
          <w:rFonts w:ascii="Arial" w:hAnsi="Arial" w:cs="Arial"/>
          <w:b/>
          <w:sz w:val="22"/>
          <w:szCs w:val="22"/>
        </w:rPr>
      </w:pPr>
    </w:p>
    <w:p w14:paraId="6F44BDDA" w14:textId="77777777" w:rsidR="00357547" w:rsidRPr="0085577A" w:rsidRDefault="0032784C" w:rsidP="00194799">
      <w:pPr>
        <w:pStyle w:val="Nadpis2"/>
        <w:rPr>
          <w:b w:val="0"/>
          <w:i w:val="0"/>
          <w:iCs w:val="0"/>
          <w:sz w:val="24"/>
          <w:u w:val="single"/>
        </w:rPr>
      </w:pPr>
      <w:bookmarkStart w:id="71" w:name="_Toc184207266"/>
      <w:r w:rsidRPr="0085577A">
        <w:rPr>
          <w:b w:val="0"/>
          <w:i w:val="0"/>
          <w:iCs w:val="0"/>
          <w:sz w:val="24"/>
          <w:u w:val="single"/>
        </w:rPr>
        <w:t xml:space="preserve">2.4  </w:t>
      </w:r>
      <w:r w:rsidR="00357547" w:rsidRPr="0085577A">
        <w:rPr>
          <w:b w:val="0"/>
          <w:i w:val="0"/>
          <w:iCs w:val="0"/>
          <w:sz w:val="24"/>
          <w:u w:val="single"/>
        </w:rPr>
        <w:t>Ochrana prírody a krajiny</w:t>
      </w:r>
      <w:bookmarkEnd w:id="71"/>
    </w:p>
    <w:p w14:paraId="3B344DA8" w14:textId="77777777" w:rsidR="00751F86" w:rsidRDefault="00751F86" w:rsidP="00407017">
      <w:pPr>
        <w:overflowPunct w:val="0"/>
        <w:autoSpaceDE w:val="0"/>
        <w:autoSpaceDN w:val="0"/>
        <w:adjustRightInd w:val="0"/>
        <w:jc w:val="both"/>
        <w:textAlignment w:val="baseline"/>
        <w:rPr>
          <w:rFonts w:ascii="Arial" w:hAnsi="Arial" w:cs="Arial"/>
          <w:sz w:val="22"/>
          <w:szCs w:val="22"/>
        </w:rPr>
      </w:pPr>
    </w:p>
    <w:p w14:paraId="6093EA70" w14:textId="77777777" w:rsidR="00407017" w:rsidRPr="009F40B5" w:rsidRDefault="00407017" w:rsidP="00407017">
      <w:pPr>
        <w:overflowPunct w:val="0"/>
        <w:autoSpaceDE w:val="0"/>
        <w:autoSpaceDN w:val="0"/>
        <w:adjustRightInd w:val="0"/>
        <w:jc w:val="both"/>
        <w:textAlignment w:val="baseline"/>
        <w:rPr>
          <w:rFonts w:ascii="Arial" w:hAnsi="Arial" w:cs="Arial"/>
          <w:sz w:val="22"/>
          <w:szCs w:val="22"/>
        </w:rPr>
      </w:pPr>
      <w:r w:rsidRPr="009F40B5">
        <w:rPr>
          <w:rFonts w:ascii="Arial" w:hAnsi="Arial" w:cs="Arial"/>
          <w:sz w:val="22"/>
          <w:szCs w:val="22"/>
        </w:rPr>
        <w:t>Ochrana prírody a krajiny predstavuje predchádzanie zásahom a obmedzovanie zásahov, ktoré ohrozujú, poškodzujú alebo ničia podmienky a formy života, prírodné dedičstvo, prirodzený estetický vzhľad krajiny, znižujú jej ekologickú stabilitu, ako aj odstraňovanie následkov týchto zásahov. Povinnosť chrániť všetky zložky prírody je zakotvená v rade zákonných opatrení, základným zákonom je Zákon č. 543/2002 Z. z. o ochrane prírody a krajiny v znení nesk</w:t>
      </w:r>
      <w:r w:rsidR="003E0FD1">
        <w:rPr>
          <w:rFonts w:ascii="Arial" w:hAnsi="Arial" w:cs="Arial"/>
          <w:sz w:val="22"/>
          <w:szCs w:val="22"/>
        </w:rPr>
        <w:t xml:space="preserve">orších </w:t>
      </w:r>
      <w:r w:rsidRPr="009F40B5">
        <w:rPr>
          <w:rFonts w:ascii="Arial" w:hAnsi="Arial" w:cs="Arial"/>
          <w:sz w:val="22"/>
          <w:szCs w:val="22"/>
        </w:rPr>
        <w:t xml:space="preserve"> predpisov. V zmysle zákona o ochrane prírody a krajiny sa pre  územnú ochranu prírody a krajiny stanovuje päť stupňov ochrany, pričom rozsah obmedzení sa so zvyšujúcim stupňom ochrany zväčšuje. Prvý stupeň ako všeobecná ochrana platí na celom území SR všade tam, kde nie je vyhlásená územná ochrana v jednotlivých kategóriách chránených území. Druhý až piaty stupeň predstavuje osobitnú ochranu, a to v zmysle územného členenia, alebo v zmysle druhovej ochrany. </w:t>
      </w:r>
    </w:p>
    <w:p w14:paraId="5C58E128" w14:textId="77777777" w:rsidR="009B106D" w:rsidRDefault="009B106D" w:rsidP="00357547">
      <w:pPr>
        <w:pStyle w:val="Zkladntext"/>
        <w:jc w:val="both"/>
        <w:rPr>
          <w:rFonts w:ascii="Arial" w:hAnsi="Arial" w:cs="Arial"/>
          <w:sz w:val="22"/>
          <w:szCs w:val="22"/>
        </w:rPr>
      </w:pPr>
    </w:p>
    <w:p w14:paraId="2595C4AC" w14:textId="15F7BEA1" w:rsidR="00407017" w:rsidRPr="009F40B5" w:rsidRDefault="00407017" w:rsidP="00357547">
      <w:pPr>
        <w:pStyle w:val="Zkladntext"/>
        <w:jc w:val="both"/>
        <w:rPr>
          <w:rFonts w:ascii="Arial" w:hAnsi="Arial" w:cs="Arial"/>
          <w:sz w:val="22"/>
          <w:szCs w:val="22"/>
        </w:rPr>
      </w:pPr>
      <w:r w:rsidRPr="009F40B5">
        <w:rPr>
          <w:rFonts w:ascii="Arial" w:hAnsi="Arial" w:cs="Arial"/>
          <w:sz w:val="22"/>
          <w:szCs w:val="22"/>
        </w:rPr>
        <w:lastRenderedPageBreak/>
        <w:t>Okres Veľký Krtíš m</w:t>
      </w:r>
      <w:r w:rsidR="00357547" w:rsidRPr="009F40B5">
        <w:rPr>
          <w:rFonts w:ascii="Arial" w:hAnsi="Arial" w:cs="Arial"/>
          <w:sz w:val="22"/>
          <w:szCs w:val="22"/>
        </w:rPr>
        <w:t>á</w:t>
      </w:r>
      <w:r w:rsidRPr="009F40B5">
        <w:rPr>
          <w:rFonts w:ascii="Arial" w:hAnsi="Arial" w:cs="Arial"/>
          <w:sz w:val="22"/>
          <w:szCs w:val="22"/>
        </w:rPr>
        <w:t xml:space="preserve"> v porovnaní s ostatnými regiónmi SR malé množstvo vyhlásených chránených území. Vyhlásené chránené územia zahŕňajú podstatnú časť ekologicky najcennejších častí prírody týchto okresov. Rovnako to platí aj o územiach označovaných ako ekologicky  významné segmenty krajiny. V rámci starostlivosti o chránené územia nie sú zatiaľ  spracované  programy starostlivosti resp. osobitné režimy ochrany.  Taktiež v rámci starostlivosti o chránené druhy neboli vypracované osobitné režimy ochrany. Vzhľadom k týmto údajom je nanajvýš dôležité rešpektovať aktuálne zákonné normy v oblasti ochrany prírody a krajiny, realizovať opatrenia navrhované v odborných dokumentoch (R-ÚSES apod.) a zároveň sa venovať oblasti prevencie, výchov</w:t>
      </w:r>
      <w:r w:rsidR="00751F86">
        <w:rPr>
          <w:rFonts w:ascii="Arial" w:hAnsi="Arial" w:cs="Arial"/>
          <w:sz w:val="22"/>
          <w:szCs w:val="22"/>
        </w:rPr>
        <w:t>y</w:t>
      </w:r>
      <w:r w:rsidRPr="009F40B5">
        <w:rPr>
          <w:rFonts w:ascii="Arial" w:hAnsi="Arial" w:cs="Arial"/>
          <w:sz w:val="22"/>
          <w:szCs w:val="22"/>
        </w:rPr>
        <w:t xml:space="preserve"> a vzdelávania.</w:t>
      </w:r>
    </w:p>
    <w:p w14:paraId="7DA6C93B" w14:textId="77777777" w:rsidR="00407017" w:rsidRPr="004F61C0" w:rsidRDefault="00407017" w:rsidP="00407017">
      <w:pPr>
        <w:spacing w:line="240" w:lineRule="atLeast"/>
        <w:rPr>
          <w:rFonts w:ascii="Arial" w:hAnsi="Arial" w:cs="Arial"/>
          <w:b/>
          <w:sz w:val="22"/>
          <w:szCs w:val="22"/>
        </w:rPr>
      </w:pPr>
      <w:r w:rsidRPr="004F61C0">
        <w:rPr>
          <w:rFonts w:ascii="Arial" w:hAnsi="Arial" w:cs="Arial"/>
          <w:b/>
          <w:sz w:val="22"/>
          <w:szCs w:val="22"/>
        </w:rPr>
        <w:t>Vyhlásené chránené územia</w:t>
      </w:r>
    </w:p>
    <w:p w14:paraId="0282D8F8" w14:textId="77777777" w:rsidR="004B0F76" w:rsidRPr="004F61C0" w:rsidRDefault="004F61C0" w:rsidP="003D0498">
      <w:pPr>
        <w:pStyle w:val="Zkladntext"/>
        <w:jc w:val="both"/>
        <w:rPr>
          <w:rFonts w:ascii="Arial" w:hAnsi="Arial" w:cs="Arial"/>
          <w:sz w:val="22"/>
          <w:szCs w:val="22"/>
        </w:rPr>
      </w:pPr>
      <w:r w:rsidRPr="004F61C0">
        <w:rPr>
          <w:rFonts w:ascii="Arial" w:hAnsi="Arial" w:cs="Arial"/>
          <w:sz w:val="22"/>
          <w:szCs w:val="22"/>
        </w:rPr>
        <w:t>V</w:t>
      </w:r>
      <w:r>
        <w:rPr>
          <w:rFonts w:ascii="Arial" w:hAnsi="Arial" w:cs="Arial"/>
          <w:sz w:val="22"/>
          <w:szCs w:val="22"/>
        </w:rPr>
        <w:t xml:space="preserve"> záujmovom území sa nenachádzajú žiadne vyhlásené chránené územia. </w:t>
      </w:r>
    </w:p>
    <w:p w14:paraId="70CA515F" w14:textId="77777777" w:rsidR="00F4329E" w:rsidRPr="009F40B5" w:rsidRDefault="00F4329E" w:rsidP="004A6947">
      <w:pPr>
        <w:pStyle w:val="Zkladntext"/>
        <w:jc w:val="both"/>
        <w:rPr>
          <w:rFonts w:ascii="Arial" w:hAnsi="Arial" w:cs="Arial"/>
          <w:sz w:val="22"/>
          <w:szCs w:val="22"/>
        </w:rPr>
      </w:pPr>
      <w:r w:rsidRPr="004F61C0">
        <w:rPr>
          <w:rFonts w:ascii="Arial" w:hAnsi="Arial" w:cs="Arial"/>
          <w:sz w:val="22"/>
          <w:szCs w:val="22"/>
        </w:rPr>
        <w:t xml:space="preserve">Základnou súčasťou európskej politiky pri ochrane biodiverzity a ekosystémov je úplná realizácia sústavy NATURA 2000, ktorá má vytvoriť súvislú európsku sieť osobitne  chránených území, ktorú budujú členské krajiny nezávisle na národných sústavách chránených území. </w:t>
      </w:r>
      <w:r w:rsidR="004A6947" w:rsidRPr="004F61C0">
        <w:rPr>
          <w:rFonts w:ascii="Arial" w:hAnsi="Arial" w:cs="Arial"/>
          <w:sz w:val="22"/>
          <w:szCs w:val="22"/>
        </w:rPr>
        <w:t xml:space="preserve"> Na území </w:t>
      </w:r>
      <w:r w:rsidR="004A6947" w:rsidRPr="008B4A75">
        <w:rPr>
          <w:rFonts w:ascii="Arial" w:hAnsi="Arial" w:cs="Arial"/>
          <w:sz w:val="22"/>
          <w:szCs w:val="22"/>
        </w:rPr>
        <w:t xml:space="preserve">obce </w:t>
      </w:r>
      <w:r w:rsidR="00EB0DB1">
        <w:rPr>
          <w:rFonts w:ascii="Arial" w:hAnsi="Arial" w:cs="Arial"/>
          <w:sz w:val="22"/>
          <w:szCs w:val="22"/>
        </w:rPr>
        <w:t>Čelovce</w:t>
      </w:r>
      <w:r w:rsidR="004A6947" w:rsidRPr="008B4A75">
        <w:rPr>
          <w:rFonts w:ascii="Arial" w:hAnsi="Arial" w:cs="Arial"/>
          <w:sz w:val="22"/>
          <w:szCs w:val="22"/>
        </w:rPr>
        <w:t xml:space="preserve">  sa nevyskytuje územie siete NATURA 2000.</w:t>
      </w:r>
    </w:p>
    <w:p w14:paraId="1CA09AF5" w14:textId="77777777" w:rsidR="00357547" w:rsidRPr="00AA425A" w:rsidRDefault="00357547" w:rsidP="00357547">
      <w:pPr>
        <w:pStyle w:val="Zkladntext"/>
        <w:spacing w:after="0"/>
        <w:rPr>
          <w:rFonts w:ascii="Arial" w:hAnsi="Arial" w:cs="Arial"/>
          <w:b/>
          <w:sz w:val="22"/>
          <w:szCs w:val="22"/>
        </w:rPr>
      </w:pPr>
      <w:r w:rsidRPr="00AA425A">
        <w:rPr>
          <w:rFonts w:ascii="Arial" w:hAnsi="Arial" w:cs="Arial"/>
          <w:b/>
          <w:sz w:val="22"/>
          <w:szCs w:val="22"/>
        </w:rPr>
        <w:t>Územný systém ekologickej stability</w:t>
      </w:r>
    </w:p>
    <w:p w14:paraId="586573B5" w14:textId="77777777" w:rsidR="00357547" w:rsidRPr="00AA425A" w:rsidRDefault="00357547" w:rsidP="004A6947">
      <w:pPr>
        <w:pStyle w:val="Zkladntext"/>
        <w:jc w:val="both"/>
        <w:rPr>
          <w:rFonts w:ascii="Arial" w:hAnsi="Arial" w:cs="Arial"/>
          <w:sz w:val="22"/>
          <w:szCs w:val="22"/>
        </w:rPr>
      </w:pPr>
      <w:r w:rsidRPr="00AA425A">
        <w:rPr>
          <w:rFonts w:ascii="Arial" w:hAnsi="Arial" w:cs="Arial"/>
          <w:sz w:val="22"/>
          <w:szCs w:val="22"/>
        </w:rPr>
        <w:t>Udržanie ekologickej stability na Zemi je základnou nevyhnutnou podmienkou princípu trvale udržateľného rozvoja. Účelom dokumentov ÚSES je stanoviť celoplošný systém obhospodarovania  kr</w:t>
      </w:r>
      <w:r w:rsidR="0045400D">
        <w:rPr>
          <w:rFonts w:ascii="Arial" w:hAnsi="Arial" w:cs="Arial"/>
          <w:sz w:val="22"/>
          <w:szCs w:val="22"/>
        </w:rPr>
        <w:t>ajiny s cieľom zachovať, udržať</w:t>
      </w:r>
      <w:r w:rsidRPr="00AA425A">
        <w:rPr>
          <w:rFonts w:ascii="Arial" w:hAnsi="Arial" w:cs="Arial"/>
          <w:sz w:val="22"/>
          <w:szCs w:val="22"/>
        </w:rPr>
        <w:t xml:space="preserve"> alebo vytvárať stabilitu krajinného systému. Konkrétne to znamená ochranu a vytvorenie podmienok pre existenciu a rozvoj genofondu (najmä ohrozeného), zachovanie biodiverzity, blokovanie rozvoja negatívnych procesov a podporovanie rozvoja  prirodzených (samoregulačných) procesov.</w:t>
      </w:r>
    </w:p>
    <w:p w14:paraId="4714C444" w14:textId="77777777" w:rsidR="00357547" w:rsidRPr="00AA425A" w:rsidRDefault="00357547" w:rsidP="00357547">
      <w:pPr>
        <w:pStyle w:val="Zkladntext"/>
        <w:spacing w:after="0"/>
        <w:rPr>
          <w:rFonts w:ascii="Arial" w:hAnsi="Arial" w:cs="Arial"/>
          <w:b/>
          <w:sz w:val="22"/>
          <w:szCs w:val="22"/>
        </w:rPr>
      </w:pPr>
    </w:p>
    <w:p w14:paraId="02BA328F" w14:textId="77777777" w:rsidR="00407017" w:rsidRPr="002D76A8" w:rsidRDefault="004A6947" w:rsidP="004F61C0">
      <w:pPr>
        <w:jc w:val="both"/>
        <w:rPr>
          <w:rFonts w:ascii="Arial" w:hAnsi="Arial" w:cs="Arial"/>
          <w:sz w:val="22"/>
          <w:szCs w:val="22"/>
        </w:rPr>
      </w:pPr>
      <w:r w:rsidRPr="00AA425A">
        <w:rPr>
          <w:rFonts w:ascii="Arial" w:hAnsi="Arial" w:cs="Arial"/>
          <w:sz w:val="22"/>
          <w:szCs w:val="22"/>
        </w:rPr>
        <w:t xml:space="preserve">V k.ú. obce sa </w:t>
      </w:r>
      <w:r w:rsidR="004F61C0" w:rsidRPr="008B4A75">
        <w:rPr>
          <w:rFonts w:ascii="Arial" w:hAnsi="Arial" w:cs="Arial"/>
          <w:sz w:val="22"/>
          <w:szCs w:val="22"/>
        </w:rPr>
        <w:t>ne</w:t>
      </w:r>
      <w:r w:rsidRPr="008B4A75">
        <w:rPr>
          <w:rFonts w:ascii="Arial" w:hAnsi="Arial" w:cs="Arial"/>
          <w:sz w:val="22"/>
          <w:szCs w:val="22"/>
        </w:rPr>
        <w:t>nachádzajú ú</w:t>
      </w:r>
      <w:r w:rsidR="00357547" w:rsidRPr="008B4A75">
        <w:rPr>
          <w:rFonts w:ascii="Arial" w:hAnsi="Arial" w:cs="Arial"/>
          <w:sz w:val="22"/>
          <w:szCs w:val="22"/>
        </w:rPr>
        <w:t>zemia a časti prírody</w:t>
      </w:r>
      <w:r w:rsidR="00357547" w:rsidRPr="00AA425A">
        <w:rPr>
          <w:rFonts w:ascii="Arial" w:hAnsi="Arial" w:cs="Arial"/>
          <w:sz w:val="22"/>
          <w:szCs w:val="22"/>
        </w:rPr>
        <w:t xml:space="preserve"> s významnými  biologickými a estetickými hodnotami a prvkami prírody</w:t>
      </w:r>
      <w:r w:rsidR="00D43A62">
        <w:rPr>
          <w:rFonts w:ascii="Arial" w:hAnsi="Arial" w:cs="Arial"/>
          <w:sz w:val="22"/>
          <w:szCs w:val="22"/>
        </w:rPr>
        <w:t>.</w:t>
      </w:r>
    </w:p>
    <w:p w14:paraId="3C3240DC" w14:textId="77777777" w:rsidR="00A84437" w:rsidRDefault="00A84437" w:rsidP="004A6947">
      <w:pPr>
        <w:outlineLvl w:val="1"/>
        <w:rPr>
          <w:rFonts w:ascii="Arial" w:hAnsi="Arial" w:cs="Arial"/>
          <w:b/>
        </w:rPr>
      </w:pPr>
      <w:bookmarkStart w:id="72" w:name="_Toc153960619"/>
    </w:p>
    <w:p w14:paraId="6EEF1881" w14:textId="77777777" w:rsidR="00407017" w:rsidRPr="0085577A" w:rsidRDefault="0032784C" w:rsidP="00194799">
      <w:pPr>
        <w:pStyle w:val="Nadpis2"/>
        <w:rPr>
          <w:b w:val="0"/>
          <w:i w:val="0"/>
          <w:iCs w:val="0"/>
          <w:sz w:val="24"/>
          <w:u w:val="single"/>
        </w:rPr>
      </w:pPr>
      <w:bookmarkStart w:id="73" w:name="_Toc184207267"/>
      <w:r w:rsidRPr="0085577A">
        <w:rPr>
          <w:b w:val="0"/>
          <w:i w:val="0"/>
          <w:iCs w:val="0"/>
          <w:sz w:val="24"/>
          <w:u w:val="single"/>
        </w:rPr>
        <w:t xml:space="preserve">2.5  </w:t>
      </w:r>
      <w:r w:rsidR="00407017" w:rsidRPr="0085577A">
        <w:rPr>
          <w:b w:val="0"/>
          <w:i w:val="0"/>
          <w:iCs w:val="0"/>
          <w:sz w:val="24"/>
          <w:u w:val="single"/>
        </w:rPr>
        <w:t>Životné prostredie</w:t>
      </w:r>
      <w:bookmarkEnd w:id="72"/>
      <w:bookmarkEnd w:id="73"/>
    </w:p>
    <w:p w14:paraId="658C02E0" w14:textId="77777777" w:rsidR="00F65086" w:rsidRPr="003117DC" w:rsidRDefault="00F65086" w:rsidP="004A6947">
      <w:pPr>
        <w:outlineLvl w:val="1"/>
        <w:rPr>
          <w:rFonts w:ascii="Arial" w:hAnsi="Arial" w:cs="Arial"/>
          <w:b/>
        </w:rPr>
      </w:pPr>
    </w:p>
    <w:p w14:paraId="47572883" w14:textId="77777777" w:rsidR="00FE0A89" w:rsidRPr="003117DC" w:rsidRDefault="00FE0A89" w:rsidP="00FE0A89">
      <w:pPr>
        <w:jc w:val="both"/>
        <w:rPr>
          <w:rFonts w:ascii="Arial" w:hAnsi="Arial" w:cs="Arial"/>
          <w:sz w:val="22"/>
          <w:szCs w:val="22"/>
        </w:rPr>
      </w:pPr>
      <w:r w:rsidRPr="003117DC">
        <w:rPr>
          <w:rFonts w:ascii="Arial" w:hAnsi="Arial" w:cs="Arial"/>
          <w:sz w:val="22"/>
          <w:szCs w:val="22"/>
        </w:rPr>
        <w:t>Ochrana životného prostredia spočíva v ochrane jednotlivých jeho zložiek, v minimalizácii negatívnych vplyvov  na životné prostredie a v rešpektovaní princípov trvalo udržateľného rozvoja. Povinnosť chrániť všetky zložky životného prostredia je zakotvená v rade zákonných opatrení, ako napr.:</w:t>
      </w:r>
    </w:p>
    <w:p w14:paraId="75B9FAF6" w14:textId="77777777" w:rsidR="00FE0A89" w:rsidRPr="00396153" w:rsidRDefault="00FE0A89">
      <w:pPr>
        <w:numPr>
          <w:ilvl w:val="0"/>
          <w:numId w:val="13"/>
        </w:numPr>
        <w:overflowPunct w:val="0"/>
        <w:autoSpaceDE w:val="0"/>
        <w:autoSpaceDN w:val="0"/>
        <w:adjustRightInd w:val="0"/>
        <w:ind w:left="357" w:hanging="357"/>
        <w:jc w:val="both"/>
        <w:textAlignment w:val="baseline"/>
        <w:rPr>
          <w:rFonts w:ascii="Arial" w:hAnsi="Arial" w:cs="Arial"/>
          <w:sz w:val="22"/>
        </w:rPr>
      </w:pPr>
      <w:r w:rsidRPr="00396153">
        <w:rPr>
          <w:rFonts w:ascii="Arial" w:hAnsi="Arial" w:cs="Arial"/>
          <w:sz w:val="22"/>
        </w:rPr>
        <w:t>Zákon NR SR č.127/1994 Z.z. o posudzovaní vplyvov na životné prostredie v znení nesk. predpisov,</w:t>
      </w:r>
    </w:p>
    <w:p w14:paraId="7ADD933E" w14:textId="77777777" w:rsidR="00FE0A89" w:rsidRPr="00396153" w:rsidRDefault="00FE0A89">
      <w:pPr>
        <w:numPr>
          <w:ilvl w:val="0"/>
          <w:numId w:val="13"/>
        </w:numPr>
        <w:overflowPunct w:val="0"/>
        <w:autoSpaceDE w:val="0"/>
        <w:autoSpaceDN w:val="0"/>
        <w:adjustRightInd w:val="0"/>
        <w:ind w:left="357" w:hanging="357"/>
        <w:jc w:val="both"/>
        <w:textAlignment w:val="baseline"/>
        <w:rPr>
          <w:rFonts w:ascii="Arial" w:hAnsi="Arial" w:cs="Arial"/>
          <w:sz w:val="22"/>
        </w:rPr>
      </w:pPr>
      <w:r w:rsidRPr="00396153">
        <w:rPr>
          <w:rFonts w:ascii="Arial" w:hAnsi="Arial" w:cs="Arial"/>
          <w:sz w:val="22"/>
        </w:rPr>
        <w:t>Zákon č. 17/1992 Zb. o životnom prostredí v znení nesk. predpisov,</w:t>
      </w:r>
    </w:p>
    <w:p w14:paraId="2166B6AC" w14:textId="77777777" w:rsidR="00FE0A89" w:rsidRPr="00396153" w:rsidRDefault="00FE0A89">
      <w:pPr>
        <w:numPr>
          <w:ilvl w:val="0"/>
          <w:numId w:val="13"/>
        </w:numPr>
        <w:overflowPunct w:val="0"/>
        <w:autoSpaceDE w:val="0"/>
        <w:autoSpaceDN w:val="0"/>
        <w:adjustRightInd w:val="0"/>
        <w:ind w:left="357" w:hanging="357"/>
        <w:jc w:val="both"/>
        <w:textAlignment w:val="baseline"/>
        <w:rPr>
          <w:rFonts w:ascii="Arial" w:hAnsi="Arial" w:cs="Arial"/>
          <w:sz w:val="22"/>
        </w:rPr>
      </w:pPr>
      <w:r w:rsidRPr="00396153">
        <w:rPr>
          <w:rFonts w:ascii="Arial" w:hAnsi="Arial" w:cs="Arial"/>
          <w:sz w:val="22"/>
        </w:rPr>
        <w:t>Zákon č. 525/2003 Z. z. o štátnej správe starostlivosti o životné prostredie v znení nesk. predpisov,</w:t>
      </w:r>
    </w:p>
    <w:p w14:paraId="7C7AB5C7" w14:textId="77777777" w:rsidR="00FE0A89" w:rsidRPr="00396153" w:rsidRDefault="00FE0A89">
      <w:pPr>
        <w:numPr>
          <w:ilvl w:val="0"/>
          <w:numId w:val="13"/>
        </w:numPr>
        <w:overflowPunct w:val="0"/>
        <w:autoSpaceDE w:val="0"/>
        <w:autoSpaceDN w:val="0"/>
        <w:adjustRightInd w:val="0"/>
        <w:ind w:left="357" w:hanging="357"/>
        <w:jc w:val="both"/>
        <w:textAlignment w:val="baseline"/>
        <w:rPr>
          <w:rFonts w:ascii="Arial" w:hAnsi="Arial" w:cs="Arial"/>
          <w:sz w:val="22"/>
        </w:rPr>
      </w:pPr>
      <w:r w:rsidRPr="00396153">
        <w:rPr>
          <w:rFonts w:ascii="Arial" w:hAnsi="Arial" w:cs="Arial"/>
          <w:sz w:val="22"/>
        </w:rPr>
        <w:t>Zákon č. 478/2002 Z.z. o ochrane ovzdušia v znení nesk. predpisov,</w:t>
      </w:r>
    </w:p>
    <w:p w14:paraId="0A9C9692" w14:textId="77777777" w:rsidR="00FE0A89" w:rsidRPr="00396153" w:rsidRDefault="00FE0A89">
      <w:pPr>
        <w:numPr>
          <w:ilvl w:val="0"/>
          <w:numId w:val="13"/>
        </w:numPr>
        <w:overflowPunct w:val="0"/>
        <w:autoSpaceDE w:val="0"/>
        <w:autoSpaceDN w:val="0"/>
        <w:adjustRightInd w:val="0"/>
        <w:ind w:left="357" w:hanging="357"/>
        <w:jc w:val="both"/>
        <w:textAlignment w:val="baseline"/>
        <w:rPr>
          <w:rFonts w:ascii="Arial" w:hAnsi="Arial" w:cs="Arial"/>
          <w:sz w:val="22"/>
        </w:rPr>
      </w:pPr>
      <w:r w:rsidRPr="00396153">
        <w:rPr>
          <w:rFonts w:ascii="Arial" w:hAnsi="Arial" w:cs="Arial"/>
          <w:sz w:val="22"/>
        </w:rPr>
        <w:t>Zákon č. 401/1998 Z.z. o poplatkoch za znečisťovanie ovzdušia v znení nesk. predpisov,</w:t>
      </w:r>
    </w:p>
    <w:p w14:paraId="34491B82" w14:textId="77777777" w:rsidR="00FE0A89" w:rsidRPr="00396153" w:rsidRDefault="00FE0A89">
      <w:pPr>
        <w:numPr>
          <w:ilvl w:val="0"/>
          <w:numId w:val="13"/>
        </w:numPr>
        <w:overflowPunct w:val="0"/>
        <w:autoSpaceDE w:val="0"/>
        <w:autoSpaceDN w:val="0"/>
        <w:adjustRightInd w:val="0"/>
        <w:ind w:left="357" w:hanging="357"/>
        <w:jc w:val="both"/>
        <w:textAlignment w:val="baseline"/>
        <w:rPr>
          <w:rFonts w:ascii="Arial" w:hAnsi="Arial" w:cs="Arial"/>
          <w:sz w:val="22"/>
        </w:rPr>
      </w:pPr>
      <w:r w:rsidRPr="00396153">
        <w:rPr>
          <w:rFonts w:ascii="Arial" w:hAnsi="Arial" w:cs="Arial"/>
          <w:sz w:val="22"/>
        </w:rPr>
        <w:t>Zákon č. 386/2009 Z.z. o odpadoch v znení nesk. predpisov.</w:t>
      </w:r>
    </w:p>
    <w:p w14:paraId="73B1141A" w14:textId="77777777" w:rsidR="00FE0A89" w:rsidRPr="003117DC" w:rsidRDefault="00FE0A89" w:rsidP="00FE0A89">
      <w:pPr>
        <w:overflowPunct w:val="0"/>
        <w:autoSpaceDE w:val="0"/>
        <w:autoSpaceDN w:val="0"/>
        <w:adjustRightInd w:val="0"/>
        <w:jc w:val="both"/>
        <w:textAlignment w:val="baseline"/>
        <w:rPr>
          <w:rFonts w:ascii="Arial" w:hAnsi="Arial" w:cs="Arial"/>
          <w:sz w:val="22"/>
          <w:szCs w:val="22"/>
        </w:rPr>
      </w:pPr>
    </w:p>
    <w:p w14:paraId="6B5D2D64" w14:textId="77777777" w:rsidR="00FE0A89" w:rsidRPr="003117DC" w:rsidRDefault="00FE0A89" w:rsidP="00FE0A89">
      <w:pPr>
        <w:rPr>
          <w:rFonts w:ascii="Arial" w:hAnsi="Arial" w:cs="Arial"/>
          <w:sz w:val="22"/>
          <w:szCs w:val="22"/>
        </w:rPr>
      </w:pPr>
      <w:r w:rsidRPr="003117DC">
        <w:rPr>
          <w:rFonts w:ascii="Arial" w:hAnsi="Arial" w:cs="Arial"/>
          <w:sz w:val="22"/>
          <w:szCs w:val="22"/>
        </w:rPr>
        <w:t>V oblasti životného prostredia patria k samostatne sledovaným tieto zložky:</w:t>
      </w:r>
    </w:p>
    <w:p w14:paraId="70A35095" w14:textId="77777777" w:rsidR="00FE0A89" w:rsidRPr="003117DC" w:rsidRDefault="00FE0A89" w:rsidP="00AA3E42">
      <w:pPr>
        <w:numPr>
          <w:ilvl w:val="1"/>
          <w:numId w:val="5"/>
        </w:numPr>
        <w:rPr>
          <w:rFonts w:ascii="Arial" w:hAnsi="Arial" w:cs="Arial"/>
          <w:sz w:val="22"/>
          <w:szCs w:val="22"/>
        </w:rPr>
      </w:pPr>
      <w:r>
        <w:rPr>
          <w:rFonts w:ascii="Arial" w:hAnsi="Arial" w:cs="Arial"/>
          <w:sz w:val="22"/>
          <w:szCs w:val="22"/>
        </w:rPr>
        <w:t>o</w:t>
      </w:r>
      <w:r w:rsidRPr="003117DC">
        <w:rPr>
          <w:rFonts w:ascii="Arial" w:hAnsi="Arial" w:cs="Arial"/>
          <w:sz w:val="22"/>
          <w:szCs w:val="22"/>
        </w:rPr>
        <w:t>vzdušie, pôda, voda, odpady, hluk a vibrácie, žiarenie</w:t>
      </w:r>
    </w:p>
    <w:p w14:paraId="44575CB0" w14:textId="77777777" w:rsidR="00FE0A89" w:rsidRPr="003117DC" w:rsidRDefault="00FE0A89" w:rsidP="00FE0A89">
      <w:pPr>
        <w:jc w:val="both"/>
        <w:rPr>
          <w:rFonts w:ascii="Arial" w:hAnsi="Arial" w:cs="Arial"/>
          <w:sz w:val="22"/>
          <w:szCs w:val="22"/>
        </w:rPr>
      </w:pPr>
      <w:r w:rsidRPr="003117DC">
        <w:rPr>
          <w:rFonts w:ascii="Arial" w:hAnsi="Arial" w:cs="Arial"/>
          <w:sz w:val="22"/>
          <w:szCs w:val="22"/>
        </w:rPr>
        <w:t>Ich stav  významnou mierou vplýva aj na stav zdravotného stavu obyvateľstva. V riešenom území patrí k najviac zaťaženým zložkám voda a pôda, a to z dôvodu absencie likvidácie odpadových vôd a ako dôsledok vplyvu intenzívneho poľnohospodárstva. Samostatnou zložkou sú odpady.</w:t>
      </w:r>
    </w:p>
    <w:p w14:paraId="668BAFD1" w14:textId="77777777" w:rsidR="00FE0A89" w:rsidRPr="003117DC" w:rsidRDefault="00FE0A89" w:rsidP="00FE0A89">
      <w:pPr>
        <w:jc w:val="both"/>
        <w:rPr>
          <w:rFonts w:ascii="Arial" w:hAnsi="Arial" w:cs="Arial"/>
          <w:sz w:val="22"/>
          <w:szCs w:val="22"/>
        </w:rPr>
      </w:pPr>
    </w:p>
    <w:p w14:paraId="17E4C3A3" w14:textId="77777777" w:rsidR="00FE0A89" w:rsidRPr="003117DC" w:rsidRDefault="00FE0A89" w:rsidP="00FE0A89">
      <w:pPr>
        <w:jc w:val="both"/>
        <w:rPr>
          <w:rFonts w:ascii="Arial" w:hAnsi="Arial" w:cs="Arial"/>
          <w:sz w:val="22"/>
          <w:szCs w:val="22"/>
        </w:rPr>
      </w:pPr>
      <w:r w:rsidRPr="003117DC">
        <w:rPr>
          <w:rFonts w:ascii="Arial" w:hAnsi="Arial" w:cs="Arial"/>
          <w:b/>
          <w:sz w:val="22"/>
          <w:szCs w:val="22"/>
        </w:rPr>
        <w:t>Znečistenie ovzdušia</w:t>
      </w:r>
      <w:r w:rsidRPr="003117DC">
        <w:rPr>
          <w:rFonts w:ascii="Arial" w:hAnsi="Arial" w:cs="Arial"/>
          <w:sz w:val="22"/>
          <w:szCs w:val="22"/>
        </w:rPr>
        <w:t xml:space="preserve"> je taký stav, kedy najvyššie prípustné koncentrácie škodlivých látok v ovzduší sú prekročené. Na stave znečistenia ovzdušia sa podieľajú vplyvy globálne (diaľkový prenos znečisťujúcich látok) i lokálne (emisie z miestnych zdrojov znečistenia ovzdušia).</w:t>
      </w:r>
    </w:p>
    <w:p w14:paraId="3E320E78" w14:textId="77777777" w:rsidR="00FE0A89" w:rsidRPr="003117DC" w:rsidRDefault="00FE0A89" w:rsidP="00FE0A89">
      <w:pPr>
        <w:pStyle w:val="Zkladntext"/>
        <w:rPr>
          <w:rFonts w:ascii="Arial" w:hAnsi="Arial" w:cs="Arial"/>
          <w:sz w:val="22"/>
          <w:szCs w:val="22"/>
        </w:rPr>
      </w:pPr>
      <w:r w:rsidRPr="003117DC">
        <w:rPr>
          <w:rFonts w:ascii="Arial" w:hAnsi="Arial" w:cs="Arial"/>
          <w:sz w:val="22"/>
          <w:szCs w:val="22"/>
        </w:rPr>
        <w:t>Medzi hlavné miestne zdroje znečistenia ovzdušia patria v riešenom území:</w:t>
      </w:r>
    </w:p>
    <w:p w14:paraId="2161EBA9" w14:textId="77777777" w:rsidR="00FE0A89" w:rsidRPr="005E6846" w:rsidRDefault="00FE0A89" w:rsidP="00AA3E42">
      <w:pPr>
        <w:pStyle w:val="Zkladntext"/>
        <w:widowControl w:val="0"/>
        <w:numPr>
          <w:ilvl w:val="0"/>
          <w:numId w:val="8"/>
        </w:numPr>
        <w:spacing w:after="0"/>
        <w:jc w:val="both"/>
        <w:rPr>
          <w:rFonts w:ascii="Arial" w:hAnsi="Arial" w:cs="Arial"/>
          <w:sz w:val="22"/>
          <w:szCs w:val="22"/>
        </w:rPr>
      </w:pPr>
      <w:r w:rsidRPr="005E6846">
        <w:rPr>
          <w:rFonts w:ascii="Arial" w:hAnsi="Arial" w:cs="Arial"/>
          <w:sz w:val="22"/>
          <w:szCs w:val="22"/>
        </w:rPr>
        <w:t>lokálne vykurovanie,</w:t>
      </w:r>
    </w:p>
    <w:p w14:paraId="449A729C" w14:textId="77777777" w:rsidR="00FE0A89" w:rsidRPr="005E6846" w:rsidRDefault="00FE0A89" w:rsidP="00AA3E42">
      <w:pPr>
        <w:pStyle w:val="Zkladntext"/>
        <w:widowControl w:val="0"/>
        <w:numPr>
          <w:ilvl w:val="0"/>
          <w:numId w:val="8"/>
        </w:numPr>
        <w:spacing w:after="0"/>
        <w:jc w:val="both"/>
        <w:rPr>
          <w:rFonts w:ascii="Arial" w:hAnsi="Arial" w:cs="Arial"/>
          <w:sz w:val="22"/>
          <w:szCs w:val="22"/>
        </w:rPr>
      </w:pPr>
      <w:r w:rsidRPr="005E6846">
        <w:rPr>
          <w:rFonts w:ascii="Arial" w:hAnsi="Arial" w:cs="Arial"/>
          <w:sz w:val="22"/>
          <w:szCs w:val="22"/>
        </w:rPr>
        <w:lastRenderedPageBreak/>
        <w:t>automobilová doprava,</w:t>
      </w:r>
    </w:p>
    <w:p w14:paraId="742B97B2" w14:textId="77777777" w:rsidR="00FE0A89" w:rsidRPr="005E6846" w:rsidRDefault="00FE0A89" w:rsidP="00AA3E42">
      <w:pPr>
        <w:pStyle w:val="Zkladntext"/>
        <w:widowControl w:val="0"/>
        <w:numPr>
          <w:ilvl w:val="0"/>
          <w:numId w:val="8"/>
        </w:numPr>
        <w:spacing w:after="0"/>
        <w:jc w:val="both"/>
        <w:rPr>
          <w:rFonts w:ascii="Arial" w:hAnsi="Arial" w:cs="Arial"/>
          <w:sz w:val="22"/>
          <w:szCs w:val="22"/>
        </w:rPr>
      </w:pPr>
      <w:r w:rsidRPr="005E6846">
        <w:rPr>
          <w:rFonts w:ascii="Arial" w:hAnsi="Arial" w:cs="Arial"/>
          <w:sz w:val="22"/>
          <w:szCs w:val="22"/>
        </w:rPr>
        <w:t>sekundárna prašnosť spôsobená poľnohospodárskou a stavebnou činnosťou a nedostatočným čistením komunikácií,</w:t>
      </w:r>
    </w:p>
    <w:p w14:paraId="47677D60" w14:textId="77777777" w:rsidR="00FE0A89" w:rsidRPr="005E6846" w:rsidRDefault="00FE0A89" w:rsidP="00AA3E42">
      <w:pPr>
        <w:pStyle w:val="Zkladntext"/>
        <w:widowControl w:val="0"/>
        <w:numPr>
          <w:ilvl w:val="0"/>
          <w:numId w:val="8"/>
        </w:numPr>
        <w:spacing w:after="0"/>
        <w:jc w:val="both"/>
        <w:rPr>
          <w:rFonts w:ascii="Arial" w:hAnsi="Arial" w:cs="Arial"/>
          <w:sz w:val="22"/>
          <w:szCs w:val="22"/>
        </w:rPr>
      </w:pPr>
      <w:r w:rsidRPr="005E6846">
        <w:rPr>
          <w:rFonts w:ascii="Arial" w:hAnsi="Arial" w:cs="Arial"/>
          <w:sz w:val="22"/>
          <w:szCs w:val="22"/>
        </w:rPr>
        <w:t xml:space="preserve">diaľkový prenos. </w:t>
      </w:r>
    </w:p>
    <w:p w14:paraId="6841B380" w14:textId="77777777" w:rsidR="00FE0A89" w:rsidRPr="003117DC" w:rsidRDefault="00FE0A89" w:rsidP="00FE0A89">
      <w:pPr>
        <w:ind w:left="360" w:hanging="58"/>
        <w:rPr>
          <w:rFonts w:ascii="Arial" w:hAnsi="Arial" w:cs="Arial"/>
          <w:sz w:val="22"/>
          <w:szCs w:val="22"/>
        </w:rPr>
      </w:pPr>
    </w:p>
    <w:p w14:paraId="3B90175B" w14:textId="77777777" w:rsidR="00FE0A89" w:rsidRPr="003117DC" w:rsidRDefault="00FE0A89" w:rsidP="00FE0A89">
      <w:pPr>
        <w:pStyle w:val="Zkladntext"/>
        <w:jc w:val="both"/>
        <w:rPr>
          <w:rFonts w:ascii="Arial" w:hAnsi="Arial" w:cs="Arial"/>
          <w:sz w:val="22"/>
          <w:szCs w:val="22"/>
        </w:rPr>
      </w:pPr>
      <w:r w:rsidRPr="003117DC">
        <w:rPr>
          <w:rFonts w:ascii="Arial" w:hAnsi="Arial" w:cs="Arial"/>
          <w:b/>
          <w:sz w:val="22"/>
          <w:szCs w:val="22"/>
        </w:rPr>
        <w:t>Pôda</w:t>
      </w:r>
      <w:r w:rsidRPr="003117DC">
        <w:rPr>
          <w:rFonts w:ascii="Arial" w:hAnsi="Arial" w:cs="Arial"/>
          <w:sz w:val="22"/>
          <w:szCs w:val="22"/>
        </w:rPr>
        <w:t xml:space="preserve"> ako zložka životného prostredia je zároveň základným výrobným prostriedkom odvetvia poľnohospodárstva. Pôdny fond je chránený zákonom </w:t>
      </w:r>
      <w:r>
        <w:rPr>
          <w:rFonts w:ascii="Arial" w:hAnsi="Arial" w:cs="Arial"/>
          <w:sz w:val="22"/>
          <w:szCs w:val="22"/>
        </w:rPr>
        <w:t>č</w:t>
      </w:r>
      <w:r w:rsidRPr="003117DC">
        <w:rPr>
          <w:rFonts w:ascii="Arial" w:hAnsi="Arial" w:cs="Arial"/>
          <w:sz w:val="22"/>
          <w:szCs w:val="22"/>
        </w:rPr>
        <w:t xml:space="preserve">. 307/1992 Zb. o ochrane poľnohospodárskeho pôdneho fondu. </w:t>
      </w:r>
    </w:p>
    <w:p w14:paraId="21DCE071" w14:textId="77777777" w:rsidR="00FE0A89" w:rsidRPr="003117DC" w:rsidRDefault="00FE0A89" w:rsidP="00FE0A89">
      <w:pPr>
        <w:rPr>
          <w:rFonts w:ascii="Arial" w:hAnsi="Arial" w:cs="Arial"/>
          <w:sz w:val="22"/>
          <w:szCs w:val="22"/>
        </w:rPr>
      </w:pPr>
      <w:r w:rsidRPr="003117DC">
        <w:rPr>
          <w:rFonts w:ascii="Arial" w:hAnsi="Arial" w:cs="Arial"/>
          <w:sz w:val="22"/>
          <w:szCs w:val="22"/>
        </w:rPr>
        <w:t>Základnými zdrojmi znečistenia pôd v riešenom území sú:</w:t>
      </w:r>
    </w:p>
    <w:p w14:paraId="319B157C" w14:textId="77777777" w:rsidR="00FE0A89" w:rsidRPr="003117DC" w:rsidRDefault="00FE0A89" w:rsidP="00AA3E42">
      <w:pPr>
        <w:numPr>
          <w:ilvl w:val="0"/>
          <w:numId w:val="6"/>
        </w:numPr>
        <w:jc w:val="both"/>
        <w:rPr>
          <w:rFonts w:ascii="Arial" w:hAnsi="Arial" w:cs="Arial"/>
          <w:sz w:val="22"/>
          <w:szCs w:val="22"/>
        </w:rPr>
      </w:pPr>
      <w:r w:rsidRPr="003117DC">
        <w:rPr>
          <w:rFonts w:ascii="Arial" w:hAnsi="Arial" w:cs="Arial"/>
          <w:sz w:val="22"/>
          <w:szCs w:val="22"/>
        </w:rPr>
        <w:t>poľnohospodárstvo,</w:t>
      </w:r>
    </w:p>
    <w:p w14:paraId="259405FF" w14:textId="77777777" w:rsidR="00FE0A89" w:rsidRPr="005E6846" w:rsidRDefault="00FE0A89" w:rsidP="00AA3E42">
      <w:pPr>
        <w:widowControl w:val="0"/>
        <w:numPr>
          <w:ilvl w:val="0"/>
          <w:numId w:val="6"/>
        </w:numPr>
        <w:overflowPunct w:val="0"/>
        <w:autoSpaceDE w:val="0"/>
        <w:autoSpaceDN w:val="0"/>
        <w:adjustRightInd w:val="0"/>
        <w:jc w:val="both"/>
        <w:textAlignment w:val="baseline"/>
        <w:rPr>
          <w:rFonts w:ascii="Arial" w:hAnsi="Arial" w:cs="Arial"/>
          <w:sz w:val="22"/>
          <w:szCs w:val="22"/>
        </w:rPr>
      </w:pPr>
      <w:r w:rsidRPr="005E6846">
        <w:rPr>
          <w:rFonts w:ascii="Arial" w:hAnsi="Arial" w:cs="Arial"/>
          <w:sz w:val="22"/>
          <w:szCs w:val="22"/>
        </w:rPr>
        <w:t>veľkoplošné hospodárenie so sprievodnými javmi (ťažká mechanizácia, chemizácia, nafta, poľné hnojiská, meliorácie ) spôsobuje zmeny štruktúry pôdy a jej biologickú degradáciu,</w:t>
      </w:r>
    </w:p>
    <w:p w14:paraId="3AB6DA35" w14:textId="77777777" w:rsidR="00FE0A89" w:rsidRPr="004D3E20" w:rsidRDefault="00FE0A89" w:rsidP="00AA3E42">
      <w:pPr>
        <w:widowControl w:val="0"/>
        <w:numPr>
          <w:ilvl w:val="0"/>
          <w:numId w:val="6"/>
        </w:numPr>
        <w:overflowPunct w:val="0"/>
        <w:autoSpaceDE w:val="0"/>
        <w:autoSpaceDN w:val="0"/>
        <w:adjustRightInd w:val="0"/>
        <w:jc w:val="both"/>
        <w:textAlignment w:val="baseline"/>
        <w:rPr>
          <w:rFonts w:ascii="Arial" w:hAnsi="Arial" w:cs="Arial"/>
          <w:sz w:val="22"/>
          <w:szCs w:val="22"/>
        </w:rPr>
      </w:pPr>
      <w:r w:rsidRPr="005E6846">
        <w:rPr>
          <w:rFonts w:ascii="Arial" w:hAnsi="Arial" w:cs="Arial"/>
          <w:sz w:val="22"/>
          <w:szCs w:val="22"/>
        </w:rPr>
        <w:t>vytváraním veľkých osevných plôch došlo k odstráneniu rozptýlenej krajinnej  vegetácie, čím sa zvyšuje riziko vodnej aj veternej erózie,</w:t>
      </w:r>
    </w:p>
    <w:p w14:paraId="13DE038A" w14:textId="77777777" w:rsidR="00FE0A89" w:rsidRPr="003117DC" w:rsidRDefault="00FE0A89" w:rsidP="00AA3E42">
      <w:pPr>
        <w:widowControl w:val="0"/>
        <w:numPr>
          <w:ilvl w:val="0"/>
          <w:numId w:val="6"/>
        </w:numPr>
        <w:overflowPunct w:val="0"/>
        <w:autoSpaceDE w:val="0"/>
        <w:autoSpaceDN w:val="0"/>
        <w:adjustRightInd w:val="0"/>
        <w:jc w:val="both"/>
        <w:textAlignment w:val="baseline"/>
        <w:rPr>
          <w:rFonts w:ascii="Arial" w:hAnsi="Arial" w:cs="Arial"/>
          <w:sz w:val="22"/>
          <w:szCs w:val="22"/>
        </w:rPr>
      </w:pPr>
      <w:r w:rsidRPr="003117DC">
        <w:rPr>
          <w:rFonts w:ascii="Arial" w:hAnsi="Arial" w:cs="Arial"/>
          <w:sz w:val="22"/>
          <w:szCs w:val="22"/>
        </w:rPr>
        <w:t xml:space="preserve">osídlenie so svojimi sprievodnými javmi, </w:t>
      </w:r>
    </w:p>
    <w:p w14:paraId="473A8845" w14:textId="77777777" w:rsidR="00FE0A89" w:rsidRPr="003117DC" w:rsidRDefault="00FE0A89" w:rsidP="00AA3E42">
      <w:pPr>
        <w:widowControl w:val="0"/>
        <w:numPr>
          <w:ilvl w:val="0"/>
          <w:numId w:val="7"/>
        </w:numPr>
        <w:overflowPunct w:val="0"/>
        <w:autoSpaceDE w:val="0"/>
        <w:autoSpaceDN w:val="0"/>
        <w:adjustRightInd w:val="0"/>
        <w:jc w:val="both"/>
        <w:textAlignment w:val="baseline"/>
        <w:rPr>
          <w:rFonts w:ascii="Arial" w:hAnsi="Arial" w:cs="Arial"/>
          <w:sz w:val="22"/>
          <w:szCs w:val="22"/>
        </w:rPr>
      </w:pPr>
      <w:r w:rsidRPr="003117DC">
        <w:rPr>
          <w:rFonts w:ascii="Arial" w:hAnsi="Arial" w:cs="Arial"/>
          <w:sz w:val="22"/>
          <w:szCs w:val="22"/>
        </w:rPr>
        <w:t>odpady,</w:t>
      </w:r>
    </w:p>
    <w:p w14:paraId="2B8A8F51" w14:textId="77777777" w:rsidR="00FE0A89" w:rsidRPr="003117DC" w:rsidRDefault="00FE0A89" w:rsidP="00AA3E42">
      <w:pPr>
        <w:widowControl w:val="0"/>
        <w:numPr>
          <w:ilvl w:val="0"/>
          <w:numId w:val="7"/>
        </w:numPr>
        <w:overflowPunct w:val="0"/>
        <w:autoSpaceDE w:val="0"/>
        <w:autoSpaceDN w:val="0"/>
        <w:adjustRightInd w:val="0"/>
        <w:jc w:val="both"/>
        <w:textAlignment w:val="baseline"/>
        <w:rPr>
          <w:rFonts w:ascii="Arial" w:hAnsi="Arial" w:cs="Arial"/>
          <w:sz w:val="22"/>
          <w:szCs w:val="22"/>
        </w:rPr>
      </w:pPr>
      <w:r w:rsidRPr="003117DC">
        <w:rPr>
          <w:rFonts w:ascii="Arial" w:hAnsi="Arial" w:cs="Arial"/>
          <w:sz w:val="22"/>
          <w:szCs w:val="22"/>
        </w:rPr>
        <w:t xml:space="preserve">odpadové vody, </w:t>
      </w:r>
    </w:p>
    <w:p w14:paraId="7DA8DE81" w14:textId="77777777" w:rsidR="00FE0A89" w:rsidRPr="008B4A75" w:rsidRDefault="00FE0A89" w:rsidP="00AA3E42">
      <w:pPr>
        <w:widowControl w:val="0"/>
        <w:numPr>
          <w:ilvl w:val="0"/>
          <w:numId w:val="7"/>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doprava</w:t>
      </w:r>
      <w:r w:rsidRPr="008B4A75">
        <w:rPr>
          <w:rFonts w:ascii="Arial" w:hAnsi="Arial" w:cs="Arial"/>
          <w:sz w:val="22"/>
          <w:szCs w:val="22"/>
        </w:rPr>
        <w:t>.</w:t>
      </w:r>
    </w:p>
    <w:p w14:paraId="526CF106" w14:textId="77777777" w:rsidR="00FE0A89" w:rsidRDefault="00FE0A89" w:rsidP="00FE0A89">
      <w:pPr>
        <w:pStyle w:val="Zarkazkladnhotextu"/>
        <w:ind w:left="0"/>
        <w:jc w:val="both"/>
        <w:rPr>
          <w:rFonts w:ascii="Arial" w:hAnsi="Arial" w:cs="Arial"/>
          <w:sz w:val="22"/>
          <w:szCs w:val="22"/>
        </w:rPr>
      </w:pPr>
    </w:p>
    <w:p w14:paraId="38675E41" w14:textId="2C06990B" w:rsidR="00FE0A89" w:rsidRPr="003117DC" w:rsidRDefault="00FE0A89" w:rsidP="00FE0A89">
      <w:pPr>
        <w:pStyle w:val="Zarkazkladnhotextu"/>
        <w:ind w:left="0"/>
        <w:jc w:val="both"/>
        <w:rPr>
          <w:rFonts w:ascii="Arial" w:hAnsi="Arial" w:cs="Arial"/>
          <w:sz w:val="22"/>
          <w:szCs w:val="22"/>
        </w:rPr>
      </w:pPr>
      <w:r w:rsidRPr="003117DC">
        <w:rPr>
          <w:rFonts w:ascii="Arial" w:hAnsi="Arial" w:cs="Arial"/>
          <w:sz w:val="22"/>
          <w:szCs w:val="22"/>
        </w:rPr>
        <w:t xml:space="preserve">Kľúčovým predpisom v </w:t>
      </w:r>
      <w:r w:rsidRPr="003117DC">
        <w:rPr>
          <w:rFonts w:ascii="Arial" w:hAnsi="Arial" w:cs="Arial"/>
          <w:b/>
          <w:sz w:val="22"/>
          <w:szCs w:val="22"/>
        </w:rPr>
        <w:t>odpadovom hospodárstve</w:t>
      </w:r>
      <w:r w:rsidRPr="003117DC">
        <w:rPr>
          <w:rFonts w:ascii="Arial" w:hAnsi="Arial" w:cs="Arial"/>
          <w:sz w:val="22"/>
          <w:szCs w:val="22"/>
        </w:rPr>
        <w:t xml:space="preserve"> je </w:t>
      </w:r>
      <w:r>
        <w:rPr>
          <w:rFonts w:ascii="Arial" w:hAnsi="Arial" w:cs="Arial"/>
          <w:sz w:val="22"/>
          <w:szCs w:val="22"/>
        </w:rPr>
        <w:t>z</w:t>
      </w:r>
      <w:r w:rsidRPr="003117DC">
        <w:rPr>
          <w:rFonts w:ascii="Arial" w:hAnsi="Arial" w:cs="Arial"/>
          <w:sz w:val="22"/>
          <w:szCs w:val="22"/>
        </w:rPr>
        <w:t xml:space="preserve">ákon č. </w:t>
      </w:r>
      <w:r w:rsidR="00FA7A41">
        <w:rPr>
          <w:rFonts w:ascii="Arial" w:hAnsi="Arial" w:cs="Arial"/>
          <w:sz w:val="22"/>
          <w:szCs w:val="22"/>
        </w:rPr>
        <w:t>79/2015</w:t>
      </w:r>
      <w:r w:rsidR="009B106D">
        <w:rPr>
          <w:rFonts w:ascii="Arial" w:hAnsi="Arial" w:cs="Arial"/>
          <w:sz w:val="22"/>
          <w:szCs w:val="22"/>
        </w:rPr>
        <w:t xml:space="preserve"> </w:t>
      </w:r>
      <w:r w:rsidRPr="003117DC">
        <w:rPr>
          <w:rFonts w:ascii="Arial" w:hAnsi="Arial" w:cs="Arial"/>
          <w:sz w:val="22"/>
          <w:szCs w:val="22"/>
        </w:rPr>
        <w:t xml:space="preserve">Z.z. o odpadoch v znení nesk. predpisov. Zákon definuje náležitosti programov odpadového hospodárstva (POH), pôsobnosť orgánov štátnej správy, povinnosti právnických a fyzických osôb, náležitosti nakladania s odpadom, recyklačný fond a i. </w:t>
      </w:r>
    </w:p>
    <w:p w14:paraId="7097ACBE" w14:textId="77777777" w:rsidR="007D5234" w:rsidRDefault="007D5234" w:rsidP="006A197A">
      <w:pPr>
        <w:jc w:val="both"/>
        <w:rPr>
          <w:rFonts w:ascii="Arial" w:hAnsi="Arial" w:cs="Arial"/>
          <w:b/>
          <w:sz w:val="22"/>
          <w:szCs w:val="22"/>
        </w:rPr>
      </w:pPr>
    </w:p>
    <w:p w14:paraId="05CAD9A8" w14:textId="77777777" w:rsidR="006A197A" w:rsidRPr="003117DC" w:rsidRDefault="004A6947" w:rsidP="006A197A">
      <w:pPr>
        <w:jc w:val="both"/>
        <w:rPr>
          <w:rFonts w:ascii="Arial" w:hAnsi="Arial" w:cs="Arial"/>
          <w:sz w:val="22"/>
          <w:szCs w:val="22"/>
        </w:rPr>
      </w:pPr>
      <w:r w:rsidRPr="003117DC">
        <w:rPr>
          <w:rFonts w:ascii="Arial" w:hAnsi="Arial" w:cs="Arial"/>
          <w:b/>
          <w:sz w:val="22"/>
          <w:szCs w:val="22"/>
        </w:rPr>
        <w:t xml:space="preserve">Hluk a </w:t>
      </w:r>
      <w:r w:rsidRPr="003D0AD9">
        <w:rPr>
          <w:rFonts w:ascii="Arial" w:hAnsi="Arial" w:cs="Arial"/>
          <w:b/>
          <w:sz w:val="22"/>
          <w:szCs w:val="22"/>
        </w:rPr>
        <w:t>vibrácie</w:t>
      </w:r>
      <w:r w:rsidRPr="003D0AD9">
        <w:rPr>
          <w:rFonts w:ascii="Arial" w:hAnsi="Arial" w:cs="Arial"/>
          <w:sz w:val="22"/>
          <w:szCs w:val="22"/>
        </w:rPr>
        <w:t xml:space="preserve"> zhoršujú kvalitu životného prostredia a negatívne pôsobia nielen na zdravie ľudí, ale aj na flóru a faunu. Nebezpečnosť ich pôsobenia spočíva v tom, že v porovnaní s inými negatívnymi faktormi (napr. chemikálie) nezanechávajú žiadne merateľné rezíduá. </w:t>
      </w:r>
      <w:r w:rsidR="003D0AD9" w:rsidRPr="003D0AD9">
        <w:rPr>
          <w:rFonts w:ascii="Arial" w:hAnsi="Arial" w:cs="Arial"/>
          <w:sz w:val="22"/>
          <w:szCs w:val="22"/>
        </w:rPr>
        <w:t>Hladina hluku</w:t>
      </w:r>
      <w:r w:rsidR="003D0AD9">
        <w:rPr>
          <w:rFonts w:ascii="Arial" w:hAnsi="Arial" w:cs="Arial"/>
          <w:sz w:val="22"/>
          <w:szCs w:val="22"/>
        </w:rPr>
        <w:t xml:space="preserve"> v riešenom území nemá príliš veľkú hodnotu.</w:t>
      </w:r>
    </w:p>
    <w:p w14:paraId="520CB369" w14:textId="77777777" w:rsidR="004A6947" w:rsidRPr="003117DC" w:rsidRDefault="004A6947" w:rsidP="003117DC">
      <w:pPr>
        <w:pStyle w:val="Zkladntext"/>
        <w:rPr>
          <w:rFonts w:ascii="Arial" w:hAnsi="Arial" w:cs="Arial"/>
          <w:sz w:val="22"/>
          <w:szCs w:val="22"/>
          <w:highlight w:val="cyan"/>
        </w:rPr>
      </w:pPr>
    </w:p>
    <w:p w14:paraId="4C4B9185" w14:textId="77777777" w:rsidR="004A6947" w:rsidRPr="003D0AD9" w:rsidRDefault="00F03386" w:rsidP="004A6947">
      <w:pPr>
        <w:keepNext/>
        <w:widowControl w:val="0"/>
        <w:rPr>
          <w:rFonts w:ascii="Arial" w:hAnsi="Arial" w:cs="Arial"/>
          <w:b/>
          <w:sz w:val="22"/>
          <w:szCs w:val="22"/>
        </w:rPr>
      </w:pPr>
      <w:bookmarkStart w:id="74" w:name="_Toc137907589"/>
      <w:r w:rsidRPr="003D0AD9">
        <w:rPr>
          <w:rFonts w:ascii="Arial" w:hAnsi="Arial" w:cs="Arial"/>
          <w:b/>
          <w:sz w:val="22"/>
          <w:szCs w:val="22"/>
        </w:rPr>
        <w:t>Ž</w:t>
      </w:r>
      <w:r w:rsidR="004A6947" w:rsidRPr="003D0AD9">
        <w:rPr>
          <w:rFonts w:ascii="Arial" w:hAnsi="Arial" w:cs="Arial"/>
          <w:b/>
          <w:sz w:val="22"/>
          <w:szCs w:val="22"/>
        </w:rPr>
        <w:t>iarenie</w:t>
      </w:r>
      <w:bookmarkEnd w:id="74"/>
    </w:p>
    <w:p w14:paraId="0A1A7502" w14:textId="77777777" w:rsidR="004A6947" w:rsidRDefault="004A6947" w:rsidP="00F03386">
      <w:pPr>
        <w:pStyle w:val="Zkladntext"/>
        <w:jc w:val="both"/>
        <w:rPr>
          <w:rFonts w:ascii="Arial" w:hAnsi="Arial" w:cs="Arial"/>
          <w:sz w:val="22"/>
          <w:szCs w:val="22"/>
        </w:rPr>
      </w:pPr>
      <w:r w:rsidRPr="003D0AD9">
        <w:rPr>
          <w:rFonts w:ascii="Arial" w:hAnsi="Arial" w:cs="Arial"/>
          <w:sz w:val="22"/>
          <w:szCs w:val="22"/>
        </w:rPr>
        <w:t>Na celkovej radiačnej záťaži obyvateľstva sa podieľa kozmické žiarenie a prirodzená rádioaktivita hornín, hydrosféry a atmosféry. K tomuto pristupujú umelé zdroje (používanie umelých rádioizotopov v medicíne, produkty jadrového odpadu, havárie jadrových elektrární apod.). Najnebezpečnejším z prírodných zdrojov žiarenia je radón, presnejšie jeho dcérske produkty, ktoré sa zachytávajú na prachových časticiach vo vzduchu a následne sú vdychované do pľúc, kde sa usadzujú a ožarujú pľúcne tkanivá. V súčasnosti sa venuje pozornosť monitoringu radónového ohrozenia v pôdach, stavebných materiáloch, vodách aj budovách. Požiadavky na obmedzenie radónového ožiarenia sú zakotvené aj v právnych normách. Riešené územie má nízku alebo  strednú úroveň radónového rizika.</w:t>
      </w:r>
    </w:p>
    <w:p w14:paraId="34079176" w14:textId="77777777" w:rsidR="00411EF8" w:rsidRDefault="00411EF8" w:rsidP="00B5233D">
      <w:pPr>
        <w:outlineLvl w:val="1"/>
        <w:rPr>
          <w:rFonts w:ascii="Arial" w:hAnsi="Arial"/>
          <w:b/>
        </w:rPr>
      </w:pPr>
    </w:p>
    <w:p w14:paraId="21643D80" w14:textId="77777777" w:rsidR="00991C18" w:rsidRPr="0085577A" w:rsidRDefault="0032784C" w:rsidP="00194799">
      <w:pPr>
        <w:pStyle w:val="Nadpis2"/>
        <w:rPr>
          <w:b w:val="0"/>
          <w:i w:val="0"/>
          <w:iCs w:val="0"/>
          <w:sz w:val="24"/>
          <w:u w:val="single"/>
        </w:rPr>
      </w:pPr>
      <w:bookmarkStart w:id="75" w:name="_Toc184207268"/>
      <w:r w:rsidRPr="006530CE">
        <w:rPr>
          <w:b w:val="0"/>
          <w:i w:val="0"/>
          <w:iCs w:val="0"/>
          <w:sz w:val="24"/>
          <w:u w:val="single"/>
        </w:rPr>
        <w:t xml:space="preserve">2.6  </w:t>
      </w:r>
      <w:r w:rsidR="00991C18" w:rsidRPr="006530CE">
        <w:rPr>
          <w:b w:val="0"/>
          <w:i w:val="0"/>
          <w:iCs w:val="0"/>
          <w:sz w:val="24"/>
          <w:u w:val="single"/>
        </w:rPr>
        <w:t>História, osídlenie, urbanistický vývoj</w:t>
      </w:r>
      <w:bookmarkEnd w:id="75"/>
    </w:p>
    <w:p w14:paraId="1D9824FA" w14:textId="77777777" w:rsidR="00991C18" w:rsidRDefault="00991C18">
      <w:pPr>
        <w:ind w:left="302" w:hanging="302"/>
        <w:outlineLvl w:val="1"/>
        <w:rPr>
          <w:rFonts w:ascii="Arial" w:hAnsi="Arial"/>
          <w:b/>
        </w:rPr>
      </w:pPr>
    </w:p>
    <w:p w14:paraId="70CF5D9D" w14:textId="77777777" w:rsidR="00991C18" w:rsidRPr="0085577A" w:rsidRDefault="0032784C" w:rsidP="00594A06">
      <w:pPr>
        <w:pStyle w:val="Nadpis3"/>
        <w:spacing w:before="0" w:after="0"/>
        <w:rPr>
          <w:b w:val="0"/>
          <w:sz w:val="22"/>
          <w:u w:val="single"/>
        </w:rPr>
      </w:pPr>
      <w:bookmarkStart w:id="76" w:name="_Toc184207269"/>
      <w:r w:rsidRPr="0085577A">
        <w:rPr>
          <w:b w:val="0"/>
          <w:sz w:val="22"/>
          <w:u w:val="single"/>
        </w:rPr>
        <w:t xml:space="preserve">2.6.1   </w:t>
      </w:r>
      <w:r w:rsidR="00991C18" w:rsidRPr="0085577A">
        <w:rPr>
          <w:b w:val="0"/>
          <w:sz w:val="22"/>
          <w:u w:val="single"/>
        </w:rPr>
        <w:t>Historický vývoj obce</w:t>
      </w:r>
      <w:bookmarkEnd w:id="76"/>
    </w:p>
    <w:p w14:paraId="6F3778D7" w14:textId="77777777" w:rsidR="0065747B" w:rsidRDefault="00157E3B" w:rsidP="00194799">
      <w:pPr>
        <w:jc w:val="both"/>
        <w:rPr>
          <w:rFonts w:ascii="Arial" w:hAnsi="Arial" w:cs="Arial"/>
          <w:sz w:val="22"/>
          <w:szCs w:val="22"/>
        </w:rPr>
      </w:pPr>
      <w:r w:rsidRPr="006D307B">
        <w:rPr>
          <w:rFonts w:ascii="Arial" w:hAnsi="Arial" w:cs="Arial"/>
          <w:sz w:val="22"/>
          <w:szCs w:val="22"/>
        </w:rPr>
        <w:t>Obec patrila do hontianskej župy. Do roku 192</w:t>
      </w:r>
      <w:r w:rsidR="008D3869" w:rsidRPr="006D307B">
        <w:rPr>
          <w:rFonts w:ascii="Arial" w:hAnsi="Arial" w:cs="Arial"/>
          <w:sz w:val="22"/>
          <w:szCs w:val="22"/>
        </w:rPr>
        <w:t>3 bola začlenená do územia slúž</w:t>
      </w:r>
      <w:r w:rsidRPr="006D307B">
        <w:rPr>
          <w:rFonts w:ascii="Arial" w:hAnsi="Arial" w:cs="Arial"/>
          <w:sz w:val="22"/>
          <w:szCs w:val="22"/>
        </w:rPr>
        <w:t xml:space="preserve">novských okresov </w:t>
      </w:r>
      <w:r w:rsidR="006D307B" w:rsidRPr="006D307B">
        <w:rPr>
          <w:rFonts w:ascii="Arial" w:hAnsi="Arial" w:cs="Arial"/>
          <w:sz w:val="22"/>
          <w:szCs w:val="22"/>
        </w:rPr>
        <w:t>Bzovík, Balog nad Ipľom (od r. 1869), Nenince, Veľká Čalomija (18*90-1904) a</w:t>
      </w:r>
      <w:r w:rsidR="003A2202">
        <w:rPr>
          <w:rFonts w:ascii="Arial" w:hAnsi="Arial" w:cs="Arial"/>
          <w:sz w:val="22"/>
          <w:szCs w:val="22"/>
        </w:rPr>
        <w:t> </w:t>
      </w:r>
      <w:r w:rsidR="006D307B" w:rsidRPr="006D307B">
        <w:rPr>
          <w:rFonts w:ascii="Arial" w:hAnsi="Arial" w:cs="Arial"/>
          <w:sz w:val="22"/>
          <w:szCs w:val="22"/>
        </w:rPr>
        <w:t>Nekyje</w:t>
      </w:r>
      <w:r w:rsidR="003A2202">
        <w:rPr>
          <w:rFonts w:ascii="Arial" w:hAnsi="Arial" w:cs="Arial"/>
          <w:sz w:val="22"/>
          <w:szCs w:val="22"/>
        </w:rPr>
        <w:t xml:space="preserve"> </w:t>
      </w:r>
      <w:r w:rsidR="006D307B" w:rsidRPr="006D307B">
        <w:rPr>
          <w:rFonts w:ascii="Arial" w:hAnsi="Arial" w:cs="Arial"/>
          <w:sz w:val="22"/>
          <w:szCs w:val="22"/>
        </w:rPr>
        <w:t>(dnes Vinica).</w:t>
      </w:r>
      <w:r w:rsidR="006D307B">
        <w:rPr>
          <w:rFonts w:ascii="Arial" w:hAnsi="Arial" w:cs="Arial"/>
          <w:sz w:val="22"/>
          <w:szCs w:val="22"/>
        </w:rPr>
        <w:t xml:space="preserve"> Od roku 1*923 pripadla k okresu Modrý Kameň, v rokoch 1938 – 1960  Krupina, 1960 – 1968 Zvolen a od roku 1968 patrí do okresu Veľký Krtíš. </w:t>
      </w:r>
    </w:p>
    <w:p w14:paraId="3E23C7D7" w14:textId="77777777" w:rsidR="006D307B" w:rsidRDefault="006D307B" w:rsidP="00194799">
      <w:pPr>
        <w:jc w:val="both"/>
        <w:rPr>
          <w:rFonts w:ascii="Arial" w:hAnsi="Arial" w:cs="Arial"/>
          <w:sz w:val="22"/>
          <w:szCs w:val="22"/>
        </w:rPr>
      </w:pPr>
    </w:p>
    <w:p w14:paraId="7DB66722" w14:textId="77777777" w:rsidR="006D307B" w:rsidRDefault="006D307B" w:rsidP="00194799">
      <w:pPr>
        <w:jc w:val="both"/>
        <w:rPr>
          <w:rFonts w:ascii="Arial" w:hAnsi="Arial" w:cs="Arial"/>
          <w:sz w:val="22"/>
          <w:szCs w:val="22"/>
        </w:rPr>
      </w:pPr>
      <w:r>
        <w:rPr>
          <w:rFonts w:ascii="Arial" w:hAnsi="Arial" w:cs="Arial"/>
          <w:sz w:val="22"/>
          <w:szCs w:val="22"/>
        </w:rPr>
        <w:t xml:space="preserve">Začiatkom 19. Storočia, v roku 1828 bolo v obci 135 domov a mala 823 obyvateľov. Hlavným spôsobom života obyvateľov obce bolo poľnohospodárstvo a ovocinárstvo, do 18. Storočia aj vinohradníctvo.  Obec sa vtedy preslávila vďaka pestovaniu ovocia, zvlášť čerešní. Z nich jednej odrode dala aj meno Čelovská chrupka. Obživu obyvateľom poskytovali aj okolité lesy, kde pri </w:t>
      </w:r>
      <w:r>
        <w:rPr>
          <w:rFonts w:ascii="Arial" w:hAnsi="Arial" w:cs="Arial"/>
          <w:sz w:val="22"/>
          <w:szCs w:val="22"/>
        </w:rPr>
        <w:lastRenderedPageBreak/>
        <w:t xml:space="preserve">ťažbe lesa pracovali čelovskí muži, pri výsadbe zasa ženy. Podobne ako v iných dedinách, aj v Čelovciach bolo niekoľko remeselníkov. V tom období to boli najmä kováči (v r. 1910 piati), jeden strojník, traja krajčíri, šesť obuvníkov a čižmárov, traja mlynári, štyria murári, dvaja tesári, spolu 23 mužov a 1 žena. </w:t>
      </w:r>
    </w:p>
    <w:p w14:paraId="599F6FFF" w14:textId="77777777" w:rsidR="009624D0" w:rsidRDefault="009624D0" w:rsidP="00194799">
      <w:pPr>
        <w:jc w:val="both"/>
        <w:rPr>
          <w:rFonts w:ascii="Arial" w:hAnsi="Arial" w:cs="Arial"/>
          <w:sz w:val="22"/>
          <w:szCs w:val="22"/>
        </w:rPr>
      </w:pPr>
    </w:p>
    <w:p w14:paraId="54987229" w14:textId="77777777" w:rsidR="009624D0" w:rsidRDefault="009624D0" w:rsidP="00194799">
      <w:pPr>
        <w:jc w:val="both"/>
        <w:rPr>
          <w:rFonts w:ascii="Arial" w:hAnsi="Arial" w:cs="Arial"/>
          <w:sz w:val="22"/>
          <w:szCs w:val="22"/>
        </w:rPr>
      </w:pPr>
      <w:r>
        <w:rPr>
          <w:rFonts w:ascii="Arial" w:hAnsi="Arial" w:cs="Arial"/>
          <w:sz w:val="22"/>
          <w:szCs w:val="22"/>
        </w:rPr>
        <w:t xml:space="preserve">Obdobie obidvoch vojen prežila obec bez väčších strát. Len na jar roku 1919 bola ohrozovaná vojskom maďarskej armády, ktoré pod zámienkou proletárskej revolúcie obsadzovalo pohraničné územie mladej Československej republiky.  </w:t>
      </w:r>
      <w:r w:rsidRPr="009624D0">
        <w:rPr>
          <w:rFonts w:ascii="Arial" w:hAnsi="Arial" w:cs="Arial"/>
          <w:sz w:val="22"/>
          <w:szCs w:val="22"/>
        </w:rPr>
        <w:t>Po vojne mal</w:t>
      </w:r>
      <w:r w:rsidR="003C3B0B">
        <w:rPr>
          <w:rFonts w:ascii="Arial" w:hAnsi="Arial" w:cs="Arial"/>
          <w:sz w:val="22"/>
          <w:szCs w:val="22"/>
        </w:rPr>
        <w:t xml:space="preserve"> </w:t>
      </w:r>
      <w:r w:rsidR="00456C0E">
        <w:rPr>
          <w:rFonts w:ascii="Arial" w:hAnsi="Arial" w:cs="Arial"/>
          <w:sz w:val="22"/>
          <w:szCs w:val="22"/>
        </w:rPr>
        <w:t xml:space="preserve">Modrý Kameň záujem o pričlenenie obce späť do jeho okresnej pôsobnosti, </w:t>
      </w:r>
      <w:r w:rsidR="00487C3D">
        <w:rPr>
          <w:rFonts w:ascii="Arial" w:hAnsi="Arial" w:cs="Arial"/>
          <w:sz w:val="22"/>
          <w:szCs w:val="22"/>
        </w:rPr>
        <w:t xml:space="preserve">avšak v Modrom Kameni ešte nebol vybudovaný podnik ČSAD a spojenie do Krupiny cez Nenince a Čebovce bolo pre obyvateľov Čeloviec výhodné. Čelovce spolu s Opavou boli v júli 1945 odčlenené a pripojené k územiu Krupinského okresu na základe opatrenia Povereníctva vnútra, expozitúry v Banskej Bystrici. </w:t>
      </w:r>
    </w:p>
    <w:p w14:paraId="776077A4" w14:textId="77777777" w:rsidR="00487C3D" w:rsidRDefault="00487C3D" w:rsidP="00194799">
      <w:pPr>
        <w:jc w:val="both"/>
        <w:rPr>
          <w:rFonts w:ascii="Arial" w:hAnsi="Arial" w:cs="Arial"/>
          <w:sz w:val="22"/>
          <w:szCs w:val="22"/>
        </w:rPr>
      </w:pPr>
    </w:p>
    <w:p w14:paraId="4ADACC3C" w14:textId="77777777" w:rsidR="00487C3D" w:rsidRDefault="00487C3D" w:rsidP="00194799">
      <w:pPr>
        <w:jc w:val="both"/>
        <w:rPr>
          <w:rFonts w:ascii="Arial" w:hAnsi="Arial" w:cs="Arial"/>
          <w:sz w:val="22"/>
          <w:szCs w:val="22"/>
        </w:rPr>
      </w:pPr>
      <w:r>
        <w:rPr>
          <w:rFonts w:ascii="Arial" w:hAnsi="Arial" w:cs="Arial"/>
          <w:sz w:val="22"/>
          <w:szCs w:val="22"/>
        </w:rPr>
        <w:t xml:space="preserve">Poľnohospodárske družstvo v Čelovciach vzniklo až 7.2.1958, kedy už socializácia poľnohospodárstva pomaly končila. Veľkou škodou v období kolektivizácie bolo, že sa vyrúbalo množstvo starých, ale plodiacich čerešní, nakoľko prekážali vytváraniu veľkých poľnohospodárskych celkov. Podobný údel vtedy stihol aj novozaložené ovocné sady – jabloňový a čerešňový, ktoré síce neboli vyrúbané, ale zanedbané.  Poľnohospodárstvo nestačilo zaistiť hmotné zabezpečenie obyvateľstva, preto najmä po I. svetovej vojne dochádzalo k vysťahovalectvu. Tento vývoj sa udržal aj po II. svetovej vojne, keď najmä mladí ľudia hľadali ľahší život v mestách. K 1.1.1995 žilo v obci 400 obyvateľov. Keď zoberieme do úvahy, že obec mala v roku 1828 celkom 135 domov a 823 obyvateľov, znamená to úpadok, pretože do tohto roku sa obec rozvíjala. Význam obce v minulosti dosvedčuje aj tá skutočnosť, že sa tu okolo r. 1630 konalo aj stoličné zhromaždenie. </w:t>
      </w:r>
    </w:p>
    <w:p w14:paraId="46D9E4CD" w14:textId="77777777" w:rsidR="006D307B" w:rsidRDefault="006D307B" w:rsidP="00194799">
      <w:pPr>
        <w:jc w:val="both"/>
        <w:rPr>
          <w:rFonts w:ascii="Arial" w:hAnsi="Arial" w:cs="Arial"/>
          <w:sz w:val="22"/>
          <w:szCs w:val="22"/>
        </w:rPr>
      </w:pPr>
    </w:p>
    <w:p w14:paraId="302B5F7F" w14:textId="77777777" w:rsidR="006D307B" w:rsidRPr="003E0FD1" w:rsidRDefault="008F4A56" w:rsidP="00194799">
      <w:pPr>
        <w:jc w:val="both"/>
        <w:rPr>
          <w:rFonts w:ascii="Arial" w:hAnsi="Arial" w:cs="Arial"/>
          <w:sz w:val="22"/>
          <w:szCs w:val="22"/>
          <w:u w:val="single"/>
        </w:rPr>
      </w:pPr>
      <w:r w:rsidRPr="003E0FD1">
        <w:rPr>
          <w:rFonts w:ascii="Arial" w:hAnsi="Arial" w:cs="Arial"/>
          <w:sz w:val="22"/>
          <w:szCs w:val="22"/>
          <w:u w:val="single"/>
        </w:rPr>
        <w:t>Niektoré udalosti 20. storočia:</w:t>
      </w:r>
    </w:p>
    <w:p w14:paraId="0AFB4882" w14:textId="77777777" w:rsidR="008F4A56" w:rsidRDefault="008F4A56" w:rsidP="003E0FD1">
      <w:pPr>
        <w:numPr>
          <w:ilvl w:val="0"/>
          <w:numId w:val="7"/>
        </w:numPr>
        <w:jc w:val="both"/>
        <w:rPr>
          <w:rFonts w:ascii="Arial" w:hAnsi="Arial" w:cs="Arial"/>
          <w:sz w:val="22"/>
          <w:szCs w:val="22"/>
        </w:rPr>
      </w:pPr>
      <w:r>
        <w:rPr>
          <w:rFonts w:ascii="Arial" w:hAnsi="Arial" w:cs="Arial"/>
          <w:sz w:val="22"/>
          <w:szCs w:val="22"/>
        </w:rPr>
        <w:t>1928-29 – silné mrazy spôsobili veľké škody na stromoch</w:t>
      </w:r>
    </w:p>
    <w:p w14:paraId="65194DA2" w14:textId="77777777" w:rsidR="008F4A56" w:rsidRDefault="008F4A56" w:rsidP="003E0FD1">
      <w:pPr>
        <w:numPr>
          <w:ilvl w:val="0"/>
          <w:numId w:val="7"/>
        </w:numPr>
        <w:jc w:val="both"/>
        <w:rPr>
          <w:rFonts w:ascii="Arial" w:hAnsi="Arial" w:cs="Arial"/>
          <w:sz w:val="22"/>
          <w:szCs w:val="22"/>
        </w:rPr>
      </w:pPr>
      <w:r>
        <w:rPr>
          <w:rFonts w:ascii="Arial" w:hAnsi="Arial" w:cs="Arial"/>
          <w:sz w:val="22"/>
          <w:szCs w:val="22"/>
        </w:rPr>
        <w:t>1929-30 – z prietrže mračien západne od dediny vznikla povodeň</w:t>
      </w:r>
    </w:p>
    <w:p w14:paraId="16C438B7" w14:textId="77777777" w:rsidR="008F4A56" w:rsidRDefault="008F4A56" w:rsidP="003E0FD1">
      <w:pPr>
        <w:numPr>
          <w:ilvl w:val="0"/>
          <w:numId w:val="7"/>
        </w:numPr>
        <w:jc w:val="both"/>
        <w:rPr>
          <w:rFonts w:ascii="Arial" w:hAnsi="Arial" w:cs="Arial"/>
          <w:sz w:val="22"/>
          <w:szCs w:val="22"/>
        </w:rPr>
      </w:pPr>
      <w:r>
        <w:rPr>
          <w:rFonts w:ascii="Arial" w:hAnsi="Arial" w:cs="Arial"/>
          <w:sz w:val="22"/>
          <w:szCs w:val="22"/>
        </w:rPr>
        <w:t>1936 – stavia sa štátna cesta Šahy – Modrý Kameň, využíva sa kameňolom v</w:t>
      </w:r>
      <w:r w:rsidR="003E0FD1">
        <w:rPr>
          <w:rFonts w:ascii="Arial" w:hAnsi="Arial" w:cs="Arial"/>
          <w:sz w:val="22"/>
          <w:szCs w:val="22"/>
        </w:rPr>
        <w:t> </w:t>
      </w:r>
      <w:r>
        <w:rPr>
          <w:rFonts w:ascii="Arial" w:hAnsi="Arial" w:cs="Arial"/>
          <w:sz w:val="22"/>
          <w:szCs w:val="22"/>
        </w:rPr>
        <w:t>Čelovciach</w:t>
      </w:r>
    </w:p>
    <w:p w14:paraId="00C07770" w14:textId="77777777" w:rsidR="008F4A56" w:rsidRDefault="008F4A56" w:rsidP="003E0FD1">
      <w:pPr>
        <w:numPr>
          <w:ilvl w:val="0"/>
          <w:numId w:val="7"/>
        </w:numPr>
        <w:jc w:val="both"/>
        <w:rPr>
          <w:rFonts w:ascii="Arial" w:hAnsi="Arial" w:cs="Arial"/>
          <w:sz w:val="22"/>
          <w:szCs w:val="22"/>
        </w:rPr>
      </w:pPr>
      <w:r>
        <w:rPr>
          <w:rFonts w:ascii="Arial" w:hAnsi="Arial" w:cs="Arial"/>
          <w:sz w:val="22"/>
          <w:szCs w:val="22"/>
        </w:rPr>
        <w:t xml:space="preserve">1937 </w:t>
      </w:r>
      <w:r w:rsidR="00B41E93">
        <w:rPr>
          <w:rFonts w:ascii="Arial" w:hAnsi="Arial" w:cs="Arial"/>
          <w:sz w:val="22"/>
          <w:szCs w:val="22"/>
        </w:rPr>
        <w:t>– zahájenie výstavby štátnej  cesty Trpín – Seľany</w:t>
      </w:r>
    </w:p>
    <w:p w14:paraId="72B2A494" w14:textId="77777777" w:rsidR="00B41E93" w:rsidRDefault="00B41E93" w:rsidP="003E0FD1">
      <w:pPr>
        <w:numPr>
          <w:ilvl w:val="0"/>
          <w:numId w:val="7"/>
        </w:numPr>
        <w:jc w:val="both"/>
        <w:rPr>
          <w:rFonts w:ascii="Arial" w:hAnsi="Arial" w:cs="Arial"/>
          <w:sz w:val="22"/>
          <w:szCs w:val="22"/>
        </w:rPr>
      </w:pPr>
      <w:r>
        <w:rPr>
          <w:rFonts w:ascii="Arial" w:hAnsi="Arial" w:cs="Arial"/>
          <w:sz w:val="22"/>
          <w:szCs w:val="22"/>
        </w:rPr>
        <w:t>1938 – v obci je obvodná žandárska stanica pre Čelovce, Hrušov a</w:t>
      </w:r>
      <w:r w:rsidR="003E0FD1">
        <w:rPr>
          <w:rFonts w:ascii="Arial" w:hAnsi="Arial" w:cs="Arial"/>
          <w:sz w:val="22"/>
          <w:szCs w:val="22"/>
        </w:rPr>
        <w:t> </w:t>
      </w:r>
      <w:r>
        <w:rPr>
          <w:rFonts w:ascii="Arial" w:hAnsi="Arial" w:cs="Arial"/>
          <w:sz w:val="22"/>
          <w:szCs w:val="22"/>
        </w:rPr>
        <w:t>Opavu</w:t>
      </w:r>
    </w:p>
    <w:p w14:paraId="4A60B801" w14:textId="77777777" w:rsidR="00B41E93" w:rsidRDefault="00B41E93" w:rsidP="003E0FD1">
      <w:pPr>
        <w:numPr>
          <w:ilvl w:val="0"/>
          <w:numId w:val="7"/>
        </w:numPr>
        <w:jc w:val="both"/>
        <w:rPr>
          <w:rFonts w:ascii="Arial" w:hAnsi="Arial" w:cs="Arial"/>
          <w:sz w:val="22"/>
          <w:szCs w:val="22"/>
        </w:rPr>
      </w:pPr>
      <w:r>
        <w:rPr>
          <w:rFonts w:ascii="Arial" w:hAnsi="Arial" w:cs="Arial"/>
          <w:sz w:val="22"/>
          <w:szCs w:val="22"/>
        </w:rPr>
        <w:t>1939 – v obci zriadili notársky úrad a telefónnu linku s ústredňou obsluhovanou vojakmi, v Čelovciach bol aj lekár pre okolité obce</w:t>
      </w:r>
    </w:p>
    <w:p w14:paraId="7B7FD580" w14:textId="77777777" w:rsidR="00B41E93" w:rsidRDefault="00B41E93" w:rsidP="003E0FD1">
      <w:pPr>
        <w:numPr>
          <w:ilvl w:val="0"/>
          <w:numId w:val="7"/>
        </w:numPr>
        <w:jc w:val="both"/>
        <w:rPr>
          <w:rFonts w:ascii="Arial" w:hAnsi="Arial" w:cs="Arial"/>
          <w:sz w:val="22"/>
          <w:szCs w:val="22"/>
        </w:rPr>
      </w:pPr>
      <w:r>
        <w:rPr>
          <w:rFonts w:ascii="Arial" w:hAnsi="Arial" w:cs="Arial"/>
          <w:sz w:val="22"/>
          <w:szCs w:val="22"/>
        </w:rPr>
        <w:t>1942 – premáva súkromný autobus</w:t>
      </w:r>
    </w:p>
    <w:p w14:paraId="722E9937" w14:textId="77777777" w:rsidR="00B41E93" w:rsidRDefault="00B41E93" w:rsidP="003E0FD1">
      <w:pPr>
        <w:numPr>
          <w:ilvl w:val="0"/>
          <w:numId w:val="7"/>
        </w:numPr>
        <w:jc w:val="both"/>
        <w:rPr>
          <w:rFonts w:ascii="Arial" w:hAnsi="Arial" w:cs="Arial"/>
          <w:sz w:val="22"/>
          <w:szCs w:val="22"/>
        </w:rPr>
      </w:pPr>
      <w:r>
        <w:rPr>
          <w:rFonts w:ascii="Arial" w:hAnsi="Arial" w:cs="Arial"/>
          <w:sz w:val="22"/>
          <w:szCs w:val="22"/>
        </w:rPr>
        <w:t>1946 – zriadená definitívna telefónna linka</w:t>
      </w:r>
    </w:p>
    <w:p w14:paraId="00B8CDCB" w14:textId="77777777" w:rsidR="00B41E93" w:rsidRDefault="00B41E93" w:rsidP="003E0FD1">
      <w:pPr>
        <w:numPr>
          <w:ilvl w:val="0"/>
          <w:numId w:val="7"/>
        </w:numPr>
        <w:jc w:val="both"/>
        <w:rPr>
          <w:rFonts w:ascii="Arial" w:hAnsi="Arial" w:cs="Arial"/>
          <w:sz w:val="22"/>
          <w:szCs w:val="22"/>
        </w:rPr>
      </w:pPr>
      <w:r>
        <w:rPr>
          <w:rFonts w:ascii="Arial" w:hAnsi="Arial" w:cs="Arial"/>
          <w:sz w:val="22"/>
          <w:szCs w:val="22"/>
        </w:rPr>
        <w:t>10.5.1949 – pridelené poštové auto</w:t>
      </w:r>
    </w:p>
    <w:p w14:paraId="4CBB8D22" w14:textId="77777777" w:rsidR="00B41E93" w:rsidRDefault="00B41E93" w:rsidP="003E0FD1">
      <w:pPr>
        <w:numPr>
          <w:ilvl w:val="0"/>
          <w:numId w:val="7"/>
        </w:numPr>
        <w:jc w:val="both"/>
        <w:rPr>
          <w:rFonts w:ascii="Arial" w:hAnsi="Arial" w:cs="Arial"/>
          <w:sz w:val="22"/>
          <w:szCs w:val="22"/>
        </w:rPr>
      </w:pPr>
      <w:r>
        <w:rPr>
          <w:rFonts w:ascii="Arial" w:hAnsi="Arial" w:cs="Arial"/>
          <w:sz w:val="22"/>
          <w:szCs w:val="22"/>
        </w:rPr>
        <w:t>1.11.1950 – zriadená pravidelná linka ČSAD do Krupiny, vybudovaná garáž z vlastných prostriedkov</w:t>
      </w:r>
    </w:p>
    <w:p w14:paraId="52222785" w14:textId="77777777" w:rsidR="00B41E93" w:rsidRDefault="00B41E93" w:rsidP="003E0FD1">
      <w:pPr>
        <w:numPr>
          <w:ilvl w:val="0"/>
          <w:numId w:val="7"/>
        </w:numPr>
        <w:jc w:val="both"/>
        <w:rPr>
          <w:rFonts w:ascii="Arial" w:hAnsi="Arial" w:cs="Arial"/>
          <w:sz w:val="22"/>
          <w:szCs w:val="22"/>
        </w:rPr>
      </w:pPr>
      <w:r>
        <w:rPr>
          <w:rFonts w:ascii="Arial" w:hAnsi="Arial" w:cs="Arial"/>
          <w:sz w:val="22"/>
          <w:szCs w:val="22"/>
        </w:rPr>
        <w:t>1952 – zriadená poradňa pre matky s deťmi, zriadenie poštového úradu</w:t>
      </w:r>
    </w:p>
    <w:p w14:paraId="0352FA47" w14:textId="77777777" w:rsidR="003E0FD1" w:rsidRDefault="00B41E93" w:rsidP="00194799">
      <w:pPr>
        <w:numPr>
          <w:ilvl w:val="0"/>
          <w:numId w:val="7"/>
        </w:numPr>
        <w:jc w:val="both"/>
        <w:rPr>
          <w:rFonts w:ascii="Arial" w:hAnsi="Arial" w:cs="Arial"/>
          <w:sz w:val="22"/>
          <w:szCs w:val="22"/>
        </w:rPr>
      </w:pPr>
      <w:r>
        <w:rPr>
          <w:rFonts w:ascii="Arial" w:hAnsi="Arial" w:cs="Arial"/>
          <w:sz w:val="22"/>
          <w:szCs w:val="22"/>
        </w:rPr>
        <w:t>1953 – zriadená predajňa s textilným tovarom</w:t>
      </w:r>
    </w:p>
    <w:p w14:paraId="21582AEB" w14:textId="77777777" w:rsidR="003E0FD1" w:rsidRDefault="00B41E93" w:rsidP="00194799">
      <w:pPr>
        <w:numPr>
          <w:ilvl w:val="0"/>
          <w:numId w:val="7"/>
        </w:numPr>
        <w:jc w:val="both"/>
        <w:rPr>
          <w:rFonts w:ascii="Arial" w:hAnsi="Arial" w:cs="Arial"/>
          <w:sz w:val="22"/>
          <w:szCs w:val="22"/>
        </w:rPr>
      </w:pPr>
      <w:r w:rsidRPr="003E0FD1">
        <w:rPr>
          <w:rFonts w:ascii="Arial" w:hAnsi="Arial" w:cs="Arial"/>
          <w:sz w:val="22"/>
          <w:szCs w:val="22"/>
        </w:rPr>
        <w:t>Máj 1954 – povodeň</w:t>
      </w:r>
    </w:p>
    <w:p w14:paraId="4E734AE5" w14:textId="77777777" w:rsidR="00B41E93" w:rsidRPr="003E0FD1" w:rsidRDefault="00B41E93" w:rsidP="00194799">
      <w:pPr>
        <w:numPr>
          <w:ilvl w:val="0"/>
          <w:numId w:val="7"/>
        </w:numPr>
        <w:jc w:val="both"/>
        <w:rPr>
          <w:rFonts w:ascii="Arial" w:hAnsi="Arial" w:cs="Arial"/>
          <w:sz w:val="22"/>
          <w:szCs w:val="22"/>
        </w:rPr>
      </w:pPr>
      <w:r w:rsidRPr="003E0FD1">
        <w:rPr>
          <w:rFonts w:ascii="Arial" w:hAnsi="Arial" w:cs="Arial"/>
          <w:sz w:val="22"/>
          <w:szCs w:val="22"/>
        </w:rPr>
        <w:t>22.6.1957 – povíchrica  spôsobila lesnú kalamitu</w:t>
      </w:r>
    </w:p>
    <w:p w14:paraId="380D15A6" w14:textId="77777777" w:rsidR="00BF7901" w:rsidRDefault="00BF7901" w:rsidP="00194799">
      <w:pPr>
        <w:jc w:val="both"/>
        <w:rPr>
          <w:rFonts w:ascii="Arial" w:hAnsi="Arial" w:cs="Arial"/>
          <w:sz w:val="22"/>
          <w:szCs w:val="22"/>
        </w:rPr>
      </w:pPr>
    </w:p>
    <w:p w14:paraId="69044EB4" w14:textId="77777777" w:rsidR="00B41E93" w:rsidRDefault="00B41E93" w:rsidP="00194799">
      <w:pPr>
        <w:jc w:val="both"/>
        <w:rPr>
          <w:rFonts w:ascii="Arial" w:hAnsi="Arial" w:cs="Arial"/>
          <w:sz w:val="22"/>
          <w:szCs w:val="22"/>
        </w:rPr>
      </w:pPr>
      <w:r>
        <w:rPr>
          <w:rFonts w:ascii="Arial" w:hAnsi="Arial" w:cs="Arial"/>
          <w:sz w:val="22"/>
          <w:szCs w:val="22"/>
        </w:rPr>
        <w:t>Obecná kronika sa viedla do roku 1957 a nanovo až od roku 1990.</w:t>
      </w:r>
    </w:p>
    <w:p w14:paraId="654C4194" w14:textId="77777777" w:rsidR="00BF7901" w:rsidRDefault="00BF7901" w:rsidP="00194799">
      <w:pPr>
        <w:jc w:val="both"/>
        <w:rPr>
          <w:rFonts w:ascii="Arial" w:hAnsi="Arial" w:cs="Arial"/>
          <w:sz w:val="22"/>
          <w:szCs w:val="22"/>
        </w:rPr>
      </w:pPr>
    </w:p>
    <w:p w14:paraId="397CC413" w14:textId="77777777" w:rsidR="00B41E93" w:rsidRPr="00194799" w:rsidRDefault="00B41E93" w:rsidP="00194799">
      <w:pPr>
        <w:jc w:val="both"/>
        <w:rPr>
          <w:rFonts w:ascii="Arial" w:hAnsi="Arial" w:cs="Arial"/>
          <w:sz w:val="22"/>
          <w:szCs w:val="22"/>
        </w:rPr>
      </w:pPr>
    </w:p>
    <w:p w14:paraId="027AE9AB" w14:textId="77777777" w:rsidR="00991C18" w:rsidRPr="0085577A" w:rsidRDefault="0032784C" w:rsidP="00194799">
      <w:pPr>
        <w:pStyle w:val="Nadpis3"/>
        <w:rPr>
          <w:b w:val="0"/>
          <w:sz w:val="22"/>
          <w:u w:val="single"/>
        </w:rPr>
      </w:pPr>
      <w:bookmarkStart w:id="77" w:name="_Toc184207270"/>
      <w:r w:rsidRPr="0085577A">
        <w:rPr>
          <w:b w:val="0"/>
          <w:sz w:val="22"/>
          <w:u w:val="single"/>
        </w:rPr>
        <w:t xml:space="preserve">2.6.2   </w:t>
      </w:r>
      <w:r w:rsidR="00991C18" w:rsidRPr="0085577A">
        <w:rPr>
          <w:b w:val="0"/>
          <w:sz w:val="22"/>
          <w:u w:val="single"/>
        </w:rPr>
        <w:t>Historický vývoj názvu obce</w:t>
      </w:r>
      <w:bookmarkEnd w:id="77"/>
    </w:p>
    <w:p w14:paraId="2F2A1FCB" w14:textId="77777777" w:rsidR="00991C18" w:rsidRDefault="00157E3B" w:rsidP="00B5233D">
      <w:pPr>
        <w:tabs>
          <w:tab w:val="left" w:pos="151"/>
        </w:tabs>
        <w:jc w:val="both"/>
        <w:outlineLvl w:val="4"/>
        <w:rPr>
          <w:rFonts w:ascii="Arial" w:hAnsi="Arial"/>
          <w:sz w:val="22"/>
        </w:rPr>
      </w:pPr>
      <w:r>
        <w:rPr>
          <w:rFonts w:ascii="Arial" w:hAnsi="Arial"/>
          <w:sz w:val="22"/>
        </w:rPr>
        <w:t xml:space="preserve">Podľa súpisov stredovekých listín prvé písomné zmienky o obci sú z roku 1295 pod názvom Chol. </w:t>
      </w:r>
    </w:p>
    <w:p w14:paraId="7E127C38" w14:textId="77777777" w:rsidR="0018164F" w:rsidRPr="00B5233D" w:rsidRDefault="0018164F" w:rsidP="00B5233D">
      <w:pPr>
        <w:tabs>
          <w:tab w:val="left" w:pos="151"/>
        </w:tabs>
        <w:jc w:val="both"/>
        <w:outlineLvl w:val="4"/>
        <w:rPr>
          <w:rFonts w:ascii="Arial" w:hAnsi="Arial"/>
          <w:sz w:val="22"/>
        </w:rPr>
      </w:pPr>
    </w:p>
    <w:tbl>
      <w:tblPr>
        <w:tblW w:w="95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567"/>
        <w:gridCol w:w="6946"/>
      </w:tblGrid>
      <w:tr w:rsidR="00991C18" w14:paraId="42B444F2" w14:textId="77777777" w:rsidTr="003A2202">
        <w:tc>
          <w:tcPr>
            <w:tcW w:w="2567" w:type="dxa"/>
            <w:shd w:val="clear" w:color="auto" w:fill="C2D69B" w:themeFill="accent3" w:themeFillTint="99"/>
            <w:vAlign w:val="center"/>
          </w:tcPr>
          <w:p w14:paraId="26346981" w14:textId="77777777" w:rsidR="00991C18" w:rsidRDefault="00157E3B" w:rsidP="006A6850">
            <w:pPr>
              <w:tabs>
                <w:tab w:val="left" w:pos="151"/>
              </w:tabs>
              <w:jc w:val="center"/>
              <w:rPr>
                <w:rFonts w:ascii="Arial" w:hAnsi="Arial"/>
                <w:b/>
                <w:sz w:val="22"/>
              </w:rPr>
            </w:pPr>
            <w:r>
              <w:rPr>
                <w:rFonts w:ascii="Arial" w:hAnsi="Arial"/>
                <w:b/>
                <w:sz w:val="22"/>
              </w:rPr>
              <w:t>Čelovce</w:t>
            </w:r>
          </w:p>
        </w:tc>
        <w:tc>
          <w:tcPr>
            <w:tcW w:w="6946" w:type="dxa"/>
          </w:tcPr>
          <w:p w14:paraId="43C048C3" w14:textId="77777777" w:rsidR="00991C18" w:rsidRDefault="00157E3B">
            <w:pPr>
              <w:tabs>
                <w:tab w:val="left" w:pos="151"/>
              </w:tabs>
              <w:jc w:val="both"/>
              <w:rPr>
                <w:rFonts w:ascii="Arial" w:hAnsi="Arial"/>
                <w:sz w:val="22"/>
              </w:rPr>
            </w:pPr>
            <w:r>
              <w:rPr>
                <w:rFonts w:ascii="Arial" w:hAnsi="Arial"/>
                <w:sz w:val="22"/>
              </w:rPr>
              <w:t>Chol 1295, Chal 1296, Csol 1260, Chaal 1314, Chaly 1433, Cal 1477, Csall 1481, Čelowce 1773, Cschall 1788, Csal 1863, Csall 1913, Čeľovce 1920, Čelovce 1927</w:t>
            </w:r>
          </w:p>
        </w:tc>
      </w:tr>
    </w:tbl>
    <w:p w14:paraId="18C5C52B" w14:textId="77777777" w:rsidR="00991C18" w:rsidRDefault="00991C18">
      <w:pPr>
        <w:tabs>
          <w:tab w:val="left" w:pos="151"/>
        </w:tabs>
        <w:jc w:val="both"/>
        <w:outlineLvl w:val="4"/>
        <w:rPr>
          <w:rFonts w:ascii="Arial" w:hAnsi="Arial"/>
          <w:b/>
          <w:sz w:val="22"/>
        </w:rPr>
      </w:pPr>
    </w:p>
    <w:p w14:paraId="7629C082" w14:textId="77777777" w:rsidR="00A656FE" w:rsidRDefault="00A656FE">
      <w:pPr>
        <w:tabs>
          <w:tab w:val="left" w:pos="151"/>
        </w:tabs>
        <w:jc w:val="both"/>
        <w:outlineLvl w:val="4"/>
        <w:rPr>
          <w:rFonts w:ascii="Arial" w:hAnsi="Arial"/>
          <w:b/>
          <w:sz w:val="22"/>
        </w:rPr>
      </w:pPr>
    </w:p>
    <w:p w14:paraId="3ACB3CC7" w14:textId="77777777" w:rsidR="00A656FE" w:rsidRDefault="00A656FE">
      <w:pPr>
        <w:tabs>
          <w:tab w:val="left" w:pos="151"/>
        </w:tabs>
        <w:jc w:val="both"/>
        <w:outlineLvl w:val="4"/>
        <w:rPr>
          <w:rFonts w:ascii="Arial" w:hAnsi="Arial"/>
          <w:b/>
          <w:sz w:val="22"/>
        </w:rPr>
      </w:pPr>
    </w:p>
    <w:p w14:paraId="21E77A62" w14:textId="77777777" w:rsidR="00991C18" w:rsidRDefault="00991C18">
      <w:pPr>
        <w:tabs>
          <w:tab w:val="left" w:pos="151"/>
        </w:tabs>
        <w:jc w:val="both"/>
        <w:outlineLvl w:val="4"/>
        <w:rPr>
          <w:rFonts w:ascii="Arial" w:hAnsi="Arial"/>
          <w:b/>
          <w:sz w:val="22"/>
        </w:rPr>
      </w:pPr>
      <w:r>
        <w:rPr>
          <w:rFonts w:ascii="Arial" w:hAnsi="Arial"/>
          <w:b/>
          <w:sz w:val="22"/>
        </w:rPr>
        <w:lastRenderedPageBreak/>
        <w:t>Symboly obce</w:t>
      </w:r>
    </w:p>
    <w:p w14:paraId="484EBE25" w14:textId="77777777" w:rsidR="00991C18" w:rsidRDefault="00991C18">
      <w:pPr>
        <w:tabs>
          <w:tab w:val="left" w:pos="151"/>
        </w:tabs>
        <w:ind w:left="151"/>
        <w:jc w:val="both"/>
        <w:rPr>
          <w:rFonts w:ascii="Arial" w:hAnsi="Arial"/>
          <w:sz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14"/>
        <w:gridCol w:w="7415"/>
      </w:tblGrid>
      <w:tr w:rsidR="00991C18" w14:paraId="5ED5C9E4" w14:textId="77777777">
        <w:tc>
          <w:tcPr>
            <w:tcW w:w="2114" w:type="dxa"/>
          </w:tcPr>
          <w:p w14:paraId="0FE1624B" w14:textId="77777777" w:rsidR="00677A9E" w:rsidRDefault="00677A9E" w:rsidP="006A6850">
            <w:pPr>
              <w:tabs>
                <w:tab w:val="left" w:pos="151"/>
              </w:tabs>
              <w:jc w:val="center"/>
              <w:rPr>
                <w:rFonts w:ascii="Arial" w:hAnsi="Arial"/>
                <w:b/>
                <w:sz w:val="22"/>
              </w:rPr>
            </w:pPr>
          </w:p>
          <w:p w14:paraId="54848A59" w14:textId="77777777" w:rsidR="00084117" w:rsidRDefault="00157E3B" w:rsidP="00084117">
            <w:pPr>
              <w:tabs>
                <w:tab w:val="left" w:pos="151"/>
              </w:tabs>
              <w:jc w:val="center"/>
              <w:rPr>
                <w:rFonts w:ascii="Arial" w:hAnsi="Arial"/>
                <w:b/>
                <w:sz w:val="22"/>
              </w:rPr>
            </w:pPr>
            <w:r>
              <w:rPr>
                <w:noProof/>
              </w:rPr>
              <w:drawing>
                <wp:inline distT="0" distB="0" distL="0" distR="0" wp14:anchorId="1F6A15F5" wp14:editId="43D92841">
                  <wp:extent cx="867074" cy="995401"/>
                  <wp:effectExtent l="19050" t="0" r="9226" b="0"/>
                  <wp:docPr id="23" name="Obrázok 23"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iloha"/>
                          <pic:cNvPicPr>
                            <a:picLocks noChangeAspect="1" noChangeArrowheads="1"/>
                          </pic:cNvPicPr>
                        </pic:nvPicPr>
                        <pic:blipFill>
                          <a:blip r:embed="rId14" cstate="print"/>
                          <a:srcRect/>
                          <a:stretch>
                            <a:fillRect/>
                          </a:stretch>
                        </pic:blipFill>
                        <pic:spPr bwMode="auto">
                          <a:xfrm>
                            <a:off x="0" y="0"/>
                            <a:ext cx="869818" cy="998551"/>
                          </a:xfrm>
                          <a:prstGeom prst="rect">
                            <a:avLst/>
                          </a:prstGeom>
                          <a:noFill/>
                          <a:ln w="9525">
                            <a:noFill/>
                            <a:miter lim="800000"/>
                            <a:headEnd/>
                            <a:tailEnd/>
                          </a:ln>
                        </pic:spPr>
                      </pic:pic>
                    </a:graphicData>
                  </a:graphic>
                </wp:inline>
              </w:drawing>
            </w:r>
          </w:p>
        </w:tc>
        <w:tc>
          <w:tcPr>
            <w:tcW w:w="7415" w:type="dxa"/>
          </w:tcPr>
          <w:p w14:paraId="7BBC4D86" w14:textId="77777777" w:rsidR="00157E3B" w:rsidRPr="00157E3B" w:rsidRDefault="00991C18" w:rsidP="00157E3B">
            <w:pPr>
              <w:tabs>
                <w:tab w:val="left" w:pos="81"/>
              </w:tabs>
              <w:jc w:val="both"/>
              <w:rPr>
                <w:rFonts w:ascii="Arial" w:hAnsi="Arial"/>
                <w:sz w:val="22"/>
              </w:rPr>
            </w:pPr>
            <w:r>
              <w:rPr>
                <w:rFonts w:ascii="Arial" w:hAnsi="Arial"/>
                <w:i/>
                <w:sz w:val="22"/>
              </w:rPr>
              <w:t>Erb obce</w:t>
            </w:r>
            <w:r w:rsidR="00157E3B">
              <w:rPr>
                <w:rFonts w:ascii="Arial" w:hAnsi="Arial"/>
                <w:sz w:val="22"/>
              </w:rPr>
              <w:t>-</w:t>
            </w:r>
            <w:r w:rsidR="00157E3B" w:rsidRPr="00157E3B">
              <w:rPr>
                <w:rFonts w:ascii="Arial" w:hAnsi="Arial"/>
                <w:sz w:val="22"/>
              </w:rPr>
              <w:t xml:space="preserve"> s obvyklou poľnohospodárskou tematikou podľa pečatidla z r. 1814, ozvláštnenou šikmo delenou pažiťou (v origináli mrežovanou).V zelenom štíte zo zlatej pažite so štyrmi šikmými zelenými pruhmi vpravo vyrastajúce tri zlaté bezostné klasy na listnatých steblách, ľavý prehnutý, vedľa strieborný položený lemeš, za ním zlaté ľavošikmé kosisko striebornej kosy, dolnou časťou prekrývajúce pažiť. </w:t>
            </w:r>
          </w:p>
          <w:p w14:paraId="01F6FBAE" w14:textId="77777777" w:rsidR="00084117" w:rsidRPr="00D97949" w:rsidRDefault="00084117">
            <w:pPr>
              <w:tabs>
                <w:tab w:val="left" w:pos="81"/>
              </w:tabs>
              <w:jc w:val="both"/>
              <w:rPr>
                <w:rFonts w:ascii="Arial" w:hAnsi="Arial"/>
                <w:sz w:val="22"/>
                <w:szCs w:val="22"/>
              </w:rPr>
            </w:pPr>
          </w:p>
          <w:p w14:paraId="7B21E832" w14:textId="77777777" w:rsidR="00991C18" w:rsidRPr="00084117" w:rsidRDefault="00991C18" w:rsidP="008D3869">
            <w:pPr>
              <w:tabs>
                <w:tab w:val="left" w:pos="81"/>
              </w:tabs>
              <w:jc w:val="both"/>
              <w:rPr>
                <w:rFonts w:ascii="Arial" w:hAnsi="Arial"/>
                <w:sz w:val="22"/>
              </w:rPr>
            </w:pPr>
            <w:r>
              <w:rPr>
                <w:rFonts w:ascii="Arial" w:hAnsi="Arial"/>
                <w:i/>
                <w:sz w:val="22"/>
              </w:rPr>
              <w:t>Symboly obce</w:t>
            </w:r>
            <w:r w:rsidR="00765064">
              <w:rPr>
                <w:rFonts w:ascii="Arial" w:hAnsi="Arial"/>
                <w:i/>
                <w:sz w:val="22"/>
              </w:rPr>
              <w:t xml:space="preserve"> </w:t>
            </w:r>
            <w:r w:rsidR="00157E3B">
              <w:rPr>
                <w:rFonts w:ascii="Arial" w:hAnsi="Arial"/>
                <w:sz w:val="22"/>
              </w:rPr>
              <w:t>Čelovce</w:t>
            </w:r>
            <w:r>
              <w:rPr>
                <w:rFonts w:ascii="Arial" w:hAnsi="Arial"/>
                <w:sz w:val="22"/>
              </w:rPr>
              <w:t xml:space="preserve"> sú zaevidované v Heraldickom registri Slovenskej republiky pod signatúrou </w:t>
            </w:r>
            <w:r w:rsidR="00157E3B" w:rsidRPr="00157E3B">
              <w:rPr>
                <w:rFonts w:ascii="Arial" w:hAnsi="Arial"/>
                <w:sz w:val="22"/>
              </w:rPr>
              <w:t>C-</w:t>
            </w:r>
            <w:r w:rsidR="008D3869">
              <w:rPr>
                <w:rFonts w:ascii="Arial" w:hAnsi="Arial"/>
                <w:sz w:val="22"/>
              </w:rPr>
              <w:t>78/</w:t>
            </w:r>
            <w:r w:rsidR="00157E3B" w:rsidRPr="00157E3B">
              <w:rPr>
                <w:rFonts w:ascii="Arial" w:hAnsi="Arial"/>
                <w:sz w:val="22"/>
              </w:rPr>
              <w:t>99</w:t>
            </w:r>
            <w:r w:rsidR="00084117">
              <w:rPr>
                <w:rFonts w:ascii="Arial" w:hAnsi="Arial"/>
                <w:sz w:val="22"/>
              </w:rPr>
              <w:t>.</w:t>
            </w:r>
          </w:p>
        </w:tc>
      </w:tr>
    </w:tbl>
    <w:p w14:paraId="4AAF06D2" w14:textId="77777777" w:rsidR="0018164F" w:rsidRDefault="0018164F">
      <w:pPr>
        <w:rPr>
          <w:rFonts w:ascii="Arial" w:hAnsi="Arial"/>
          <w:b/>
          <w:sz w:val="22"/>
        </w:rPr>
      </w:pPr>
    </w:p>
    <w:p w14:paraId="37A57BB5" w14:textId="77777777" w:rsidR="0032784C" w:rsidRDefault="0032784C">
      <w:pPr>
        <w:rPr>
          <w:rFonts w:ascii="Arial" w:hAnsi="Arial"/>
          <w:b/>
          <w:sz w:val="22"/>
        </w:rPr>
      </w:pPr>
    </w:p>
    <w:p w14:paraId="6287AB4A" w14:textId="77777777" w:rsidR="00991C18" w:rsidRPr="0085577A" w:rsidRDefault="0032784C" w:rsidP="00194799">
      <w:pPr>
        <w:pStyle w:val="Nadpis2"/>
        <w:rPr>
          <w:b w:val="0"/>
          <w:i w:val="0"/>
          <w:iCs w:val="0"/>
          <w:sz w:val="24"/>
          <w:u w:val="single"/>
        </w:rPr>
      </w:pPr>
      <w:bookmarkStart w:id="78" w:name="_Toc184207271"/>
      <w:r w:rsidRPr="0085577A">
        <w:rPr>
          <w:b w:val="0"/>
          <w:i w:val="0"/>
          <w:iCs w:val="0"/>
          <w:sz w:val="24"/>
          <w:u w:val="single"/>
        </w:rPr>
        <w:t xml:space="preserve">2.7  </w:t>
      </w:r>
      <w:r w:rsidR="00991C18" w:rsidRPr="0085577A">
        <w:rPr>
          <w:b w:val="0"/>
          <w:i w:val="0"/>
          <w:iCs w:val="0"/>
          <w:sz w:val="24"/>
          <w:u w:val="single"/>
        </w:rPr>
        <w:t>Kultúrne dedičstvo</w:t>
      </w:r>
      <w:bookmarkEnd w:id="78"/>
    </w:p>
    <w:p w14:paraId="09C31C3D" w14:textId="77777777" w:rsidR="00991C18" w:rsidRDefault="00991C18">
      <w:pPr>
        <w:rPr>
          <w:rFonts w:ascii="Arial" w:hAnsi="Arial"/>
          <w:b/>
          <w:sz w:val="22"/>
        </w:rPr>
      </w:pPr>
    </w:p>
    <w:p w14:paraId="1D1F0849" w14:textId="77777777" w:rsidR="00991C18" w:rsidRPr="0085577A" w:rsidRDefault="0032784C">
      <w:pPr>
        <w:rPr>
          <w:rFonts w:ascii="Arial" w:hAnsi="Arial"/>
          <w:sz w:val="22"/>
          <w:u w:val="single"/>
        </w:rPr>
      </w:pPr>
      <w:r w:rsidRPr="0085577A">
        <w:rPr>
          <w:rFonts w:ascii="Arial" w:hAnsi="Arial"/>
          <w:sz w:val="22"/>
          <w:u w:val="single"/>
        </w:rPr>
        <w:t xml:space="preserve">2.7.1  </w:t>
      </w:r>
      <w:r w:rsidR="00991C18" w:rsidRPr="0085577A">
        <w:rPr>
          <w:rFonts w:ascii="Arial" w:hAnsi="Arial"/>
          <w:sz w:val="22"/>
          <w:u w:val="single"/>
        </w:rPr>
        <w:t>Kultúrno-historické pamiatky</w:t>
      </w:r>
    </w:p>
    <w:p w14:paraId="33886414" w14:textId="77777777" w:rsidR="00991C18" w:rsidRDefault="00991C18">
      <w:pPr>
        <w:tabs>
          <w:tab w:val="left" w:pos="151"/>
        </w:tabs>
        <w:jc w:val="both"/>
        <w:rPr>
          <w:rFonts w:ascii="Arial" w:hAnsi="Arial"/>
          <w:sz w:val="22"/>
        </w:rPr>
      </w:pPr>
      <w:r>
        <w:rPr>
          <w:rFonts w:ascii="Arial" w:hAnsi="Arial"/>
          <w:sz w:val="22"/>
        </w:rPr>
        <w:t>V zmysle medzinárodných dohôd je kultúrne dedičstvo definované nasledovne: „Kultúrne dedičstvo tvoria historické a kultúrne hodnoty vytvorené predchádzajúcimi generáciami bez ohľadu na dobu a miesto ich vzniku. Predstavuje hmotné i nehmotné veci a predmety, jednotlivé objekty, ucelené súbory a komplexy“.</w:t>
      </w:r>
    </w:p>
    <w:p w14:paraId="1274125C" w14:textId="77777777" w:rsidR="00991C18" w:rsidRDefault="00991C18">
      <w:pPr>
        <w:tabs>
          <w:tab w:val="left" w:pos="151"/>
        </w:tabs>
        <w:jc w:val="both"/>
        <w:rPr>
          <w:rFonts w:ascii="Arial" w:hAnsi="Arial"/>
          <w:sz w:val="22"/>
        </w:rPr>
      </w:pPr>
    </w:p>
    <w:p w14:paraId="09F104A7" w14:textId="77777777" w:rsidR="00991C18" w:rsidRDefault="00991C18" w:rsidP="00AD32EC">
      <w:pPr>
        <w:tabs>
          <w:tab w:val="left" w:pos="504"/>
        </w:tabs>
        <w:jc w:val="both"/>
        <w:rPr>
          <w:rFonts w:ascii="Arial" w:hAnsi="Arial"/>
          <w:sz w:val="22"/>
        </w:rPr>
      </w:pPr>
      <w:r>
        <w:rPr>
          <w:rFonts w:ascii="Arial" w:hAnsi="Arial"/>
          <w:sz w:val="22"/>
        </w:rPr>
        <w:t>Historické a kultúrne hodnoty vytvorené predchádzajúcimi generáciami je potrebné ochraňovať.</w:t>
      </w:r>
      <w:r w:rsidR="00765064">
        <w:rPr>
          <w:rFonts w:ascii="Arial" w:hAnsi="Arial"/>
          <w:sz w:val="22"/>
        </w:rPr>
        <w:t xml:space="preserve"> </w:t>
      </w:r>
      <w:r>
        <w:rPr>
          <w:rFonts w:ascii="Arial" w:hAnsi="Arial"/>
          <w:sz w:val="22"/>
        </w:rPr>
        <w:t xml:space="preserve">Obce  môžu  v zmysle zákona číslo 49/2002 Z.z. o ochrane pamiatkového fondu, § 14, ods. 4 rozhodnúť o utvorení a odbornom vedení evidencie pamätihodností obce. Do evidencie pamätihodností obce možno zaradiť okrem hnuteľných vecí a nehnuteľných veci aj kombinované diela prírody a človeka, historické udalosti, názvy ulíc, zemepisné a katastrálne názvy, ktoré sa viažu k histórii a osobnostiam obce. Rozhodnutia vo veci pamätihodností obcí sú prerokované v obecných zastupiteľstvách a schválené </w:t>
      </w:r>
      <w:r w:rsidR="00AD32EC">
        <w:rPr>
          <w:rFonts w:ascii="Arial" w:hAnsi="Arial"/>
          <w:sz w:val="22"/>
        </w:rPr>
        <w:t>uzneseniami</w:t>
      </w:r>
      <w:r>
        <w:rPr>
          <w:rFonts w:ascii="Arial" w:hAnsi="Arial"/>
          <w:sz w:val="22"/>
        </w:rPr>
        <w:t>.</w:t>
      </w:r>
    </w:p>
    <w:p w14:paraId="7E4C3B1A" w14:textId="77777777" w:rsidR="00474F59" w:rsidRPr="00194799" w:rsidRDefault="00474F59" w:rsidP="00194799"/>
    <w:p w14:paraId="4D845CBD" w14:textId="77777777" w:rsidR="002B7669" w:rsidRPr="0085577A" w:rsidRDefault="0032784C" w:rsidP="00194799">
      <w:pPr>
        <w:pStyle w:val="Nadpis3"/>
        <w:rPr>
          <w:b w:val="0"/>
          <w:sz w:val="22"/>
          <w:u w:val="single"/>
        </w:rPr>
      </w:pPr>
      <w:bookmarkStart w:id="79" w:name="_Toc184207272"/>
      <w:r w:rsidRPr="0085577A">
        <w:rPr>
          <w:b w:val="0"/>
          <w:sz w:val="22"/>
          <w:u w:val="single"/>
        </w:rPr>
        <w:t xml:space="preserve">2.7.2  </w:t>
      </w:r>
      <w:r w:rsidR="002B7669" w:rsidRPr="0085577A">
        <w:rPr>
          <w:b w:val="0"/>
          <w:sz w:val="22"/>
          <w:u w:val="single"/>
        </w:rPr>
        <w:t>Zoznam pamiatok z ÚZKP</w:t>
      </w:r>
      <w:bookmarkEnd w:id="79"/>
    </w:p>
    <w:p w14:paraId="50CB1D45" w14:textId="77777777" w:rsidR="002B7669" w:rsidRDefault="002B7669" w:rsidP="002B7669">
      <w:pPr>
        <w:jc w:val="both"/>
        <w:rPr>
          <w:rFonts w:ascii="Arial" w:hAnsi="Arial" w:cs="Arial"/>
          <w:sz w:val="22"/>
          <w:szCs w:val="22"/>
        </w:rPr>
      </w:pPr>
      <w:r w:rsidRPr="001A5C0F">
        <w:rPr>
          <w:rFonts w:ascii="Arial" w:hAnsi="Arial" w:cs="Arial"/>
          <w:sz w:val="22"/>
          <w:szCs w:val="22"/>
        </w:rPr>
        <w:t xml:space="preserve">V obci </w:t>
      </w:r>
      <w:r w:rsidR="004E54BB">
        <w:rPr>
          <w:rFonts w:ascii="Arial" w:hAnsi="Arial" w:cs="Arial"/>
          <w:sz w:val="22"/>
          <w:szCs w:val="22"/>
        </w:rPr>
        <w:t xml:space="preserve">Čelovce </w:t>
      </w:r>
      <w:r w:rsidRPr="001A5C0F">
        <w:rPr>
          <w:rFonts w:ascii="Arial" w:hAnsi="Arial" w:cs="Arial"/>
          <w:sz w:val="22"/>
          <w:szCs w:val="22"/>
        </w:rPr>
        <w:t xml:space="preserve"> sa nachádza</w:t>
      </w:r>
      <w:r w:rsidR="00765064">
        <w:rPr>
          <w:rFonts w:ascii="Arial" w:hAnsi="Arial" w:cs="Arial"/>
          <w:sz w:val="22"/>
          <w:szCs w:val="22"/>
        </w:rPr>
        <w:t xml:space="preserve"> jedna </w:t>
      </w:r>
      <w:r w:rsidR="002D228E">
        <w:rPr>
          <w:rFonts w:ascii="Arial" w:hAnsi="Arial" w:cs="Arial"/>
          <w:sz w:val="22"/>
          <w:szCs w:val="22"/>
        </w:rPr>
        <w:t xml:space="preserve"> </w:t>
      </w:r>
      <w:r w:rsidRPr="001A5C0F">
        <w:rPr>
          <w:rFonts w:ascii="Arial" w:hAnsi="Arial" w:cs="Arial"/>
          <w:sz w:val="22"/>
          <w:szCs w:val="22"/>
        </w:rPr>
        <w:t>pamiatk</w:t>
      </w:r>
      <w:r w:rsidR="00765064">
        <w:rPr>
          <w:rFonts w:ascii="Arial" w:hAnsi="Arial" w:cs="Arial"/>
          <w:sz w:val="22"/>
          <w:szCs w:val="22"/>
        </w:rPr>
        <w:t>a</w:t>
      </w:r>
      <w:r w:rsidRPr="001A5C0F">
        <w:rPr>
          <w:rFonts w:ascii="Arial" w:hAnsi="Arial" w:cs="Arial"/>
          <w:sz w:val="22"/>
          <w:szCs w:val="22"/>
        </w:rPr>
        <w:t xml:space="preserve"> zapísan</w:t>
      </w:r>
      <w:r w:rsidR="00765064">
        <w:rPr>
          <w:rFonts w:ascii="Arial" w:hAnsi="Arial" w:cs="Arial"/>
          <w:sz w:val="22"/>
          <w:szCs w:val="22"/>
        </w:rPr>
        <w:t>á</w:t>
      </w:r>
      <w:r w:rsidRPr="001A5C0F">
        <w:rPr>
          <w:rFonts w:ascii="Arial" w:hAnsi="Arial" w:cs="Arial"/>
          <w:sz w:val="22"/>
          <w:szCs w:val="22"/>
        </w:rPr>
        <w:t xml:space="preserve"> v Ústrednom zoznam</w:t>
      </w:r>
      <w:r>
        <w:rPr>
          <w:rFonts w:ascii="Arial" w:hAnsi="Arial" w:cs="Arial"/>
          <w:sz w:val="22"/>
          <w:szCs w:val="22"/>
        </w:rPr>
        <w:t>e kultúrnych pamiatok Slovenska</w:t>
      </w:r>
      <w:r w:rsidR="00BF17B7">
        <w:rPr>
          <w:rFonts w:ascii="Arial" w:hAnsi="Arial" w:cs="Arial"/>
          <w:sz w:val="22"/>
          <w:szCs w:val="22"/>
        </w:rPr>
        <w:t>.</w:t>
      </w:r>
    </w:p>
    <w:p w14:paraId="1B2ED2A2" w14:textId="77777777" w:rsidR="003C3B0B" w:rsidRDefault="003C3B0B" w:rsidP="002B7669">
      <w:pPr>
        <w:jc w:val="both"/>
        <w:rPr>
          <w:rFonts w:ascii="Arial" w:hAnsi="Arial" w:cs="Arial"/>
          <w:sz w:val="22"/>
          <w:szCs w:val="22"/>
        </w:rPr>
      </w:pPr>
    </w:p>
    <w:p w14:paraId="6E536046" w14:textId="77777777" w:rsidR="00991C18" w:rsidRDefault="00991C18">
      <w:pPr>
        <w:tabs>
          <w:tab w:val="left" w:pos="504"/>
        </w:tabs>
        <w:jc w:val="both"/>
        <w:rPr>
          <w:rFonts w:ascii="Arial" w:hAnsi="Arial"/>
          <w:b/>
          <w:sz w:val="22"/>
        </w:rPr>
      </w:pPr>
    </w:p>
    <w:tbl>
      <w:tblPr>
        <w:tblW w:w="95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14"/>
        <w:gridCol w:w="7415"/>
      </w:tblGrid>
      <w:tr w:rsidR="00B85089" w:rsidRPr="007871B2" w14:paraId="5DED19CD" w14:textId="77777777" w:rsidTr="009B02D1">
        <w:tc>
          <w:tcPr>
            <w:tcW w:w="2114" w:type="dxa"/>
            <w:shd w:val="clear" w:color="auto" w:fill="C2D69B" w:themeFill="accent3" w:themeFillTint="99"/>
            <w:vAlign w:val="center"/>
          </w:tcPr>
          <w:p w14:paraId="0FA14BF4" w14:textId="77777777" w:rsidR="00B85089" w:rsidRPr="007871B2" w:rsidRDefault="004E54BB" w:rsidP="00BF17B7">
            <w:pPr>
              <w:tabs>
                <w:tab w:val="left" w:pos="151"/>
              </w:tabs>
              <w:rPr>
                <w:rFonts w:ascii="Arial" w:hAnsi="Arial"/>
                <w:b/>
                <w:sz w:val="22"/>
              </w:rPr>
            </w:pPr>
            <w:r>
              <w:rPr>
                <w:rFonts w:ascii="Arial" w:hAnsi="Arial"/>
                <w:b/>
                <w:sz w:val="22"/>
              </w:rPr>
              <w:t>Pamiatková zóna Čelovce</w:t>
            </w:r>
          </w:p>
        </w:tc>
        <w:tc>
          <w:tcPr>
            <w:tcW w:w="7415" w:type="dxa"/>
          </w:tcPr>
          <w:p w14:paraId="39EB801F" w14:textId="77777777" w:rsidR="00B85089" w:rsidRPr="009B02D1" w:rsidRDefault="004E54BB" w:rsidP="002D228E">
            <w:pPr>
              <w:tabs>
                <w:tab w:val="left" w:pos="504"/>
              </w:tabs>
              <w:jc w:val="both"/>
              <w:rPr>
                <w:rFonts w:ascii="Arial" w:hAnsi="Arial" w:cs="Arial"/>
                <w:sz w:val="22"/>
                <w:szCs w:val="22"/>
              </w:rPr>
            </w:pPr>
            <w:r w:rsidRPr="009B02D1">
              <w:rPr>
                <w:rStyle w:val="Vrazn"/>
                <w:rFonts w:ascii="Arial" w:hAnsi="Arial" w:cs="Arial"/>
                <w:sz w:val="22"/>
                <w:szCs w:val="22"/>
              </w:rPr>
              <w:t>Pamiatková zóna</w:t>
            </w:r>
            <w:r w:rsidRPr="009B02D1">
              <w:rPr>
                <w:rFonts w:ascii="Arial" w:hAnsi="Arial" w:cs="Arial"/>
                <w:sz w:val="22"/>
                <w:szCs w:val="22"/>
              </w:rPr>
              <w:t xml:space="preserve"> je územie s historickým sídelným usporiadaním, územie kultúrnej krajiny s pamiatkovými hodnotami alebo územie s archeologickými nálezmi a archeologickými náleziskami, ktoré možno topograficky vymedziť. (§ 17 ods.1 zákona NR SR č. 49/2002 o ochrane pamiatkového fondu)</w:t>
            </w:r>
            <w:r w:rsidR="00B85089" w:rsidRPr="009B02D1">
              <w:rPr>
                <w:rFonts w:ascii="Arial" w:hAnsi="Arial" w:cs="Arial"/>
                <w:i/>
                <w:sz w:val="22"/>
                <w:szCs w:val="22"/>
              </w:rPr>
              <w:t>.</w:t>
            </w:r>
            <w:r w:rsidR="003D1B89" w:rsidRPr="009B02D1">
              <w:rPr>
                <w:rFonts w:ascii="Arial" w:hAnsi="Arial" w:cs="Arial"/>
                <w:i/>
                <w:sz w:val="22"/>
                <w:szCs w:val="22"/>
              </w:rPr>
              <w:t xml:space="preserve"> Bola vyhlásená 24.10.1997. </w:t>
            </w:r>
          </w:p>
          <w:p w14:paraId="1A9EECBF" w14:textId="77777777" w:rsidR="00F062F3" w:rsidRPr="00F062F3" w:rsidRDefault="00267E65" w:rsidP="002D228E">
            <w:pPr>
              <w:tabs>
                <w:tab w:val="left" w:pos="504"/>
              </w:tabs>
              <w:jc w:val="both"/>
              <w:rPr>
                <w:rFonts w:ascii="Arial" w:hAnsi="Arial"/>
                <w:sz w:val="22"/>
              </w:rPr>
            </w:pPr>
            <w:r>
              <w:rPr>
                <w:rFonts w:ascii="Arial" w:hAnsi="Arial"/>
                <w:sz w:val="22"/>
              </w:rPr>
              <w:t>Predmetom pamiatkovej ochrany je zachovaný historický pôdorys obce s objektmi ľudovej architektúry s typickými regionálnymi prvkami, vrátane hospodárskych objektov a kultúrnej krajiny, ktorá obec obklopuje.</w:t>
            </w:r>
          </w:p>
        </w:tc>
      </w:tr>
    </w:tbl>
    <w:p w14:paraId="6C03B313" w14:textId="77777777" w:rsidR="002B7669" w:rsidRPr="0056320F" w:rsidRDefault="002B7669" w:rsidP="002B7669">
      <w:pPr>
        <w:tabs>
          <w:tab w:val="left" w:pos="151"/>
        </w:tabs>
        <w:jc w:val="right"/>
        <w:outlineLvl w:val="4"/>
        <w:rPr>
          <w:rFonts w:ascii="Arial" w:hAnsi="Arial"/>
          <w:i/>
          <w:sz w:val="18"/>
          <w:szCs w:val="18"/>
        </w:rPr>
      </w:pPr>
      <w:r w:rsidRPr="0056320F">
        <w:rPr>
          <w:rFonts w:ascii="Arial" w:hAnsi="Arial"/>
          <w:i/>
          <w:sz w:val="18"/>
          <w:szCs w:val="18"/>
        </w:rPr>
        <w:t>Zdroj: UZKP SR</w:t>
      </w:r>
    </w:p>
    <w:p w14:paraId="64F9C56E" w14:textId="77777777" w:rsidR="003C3B0B" w:rsidRDefault="003C3B0B" w:rsidP="00267E65">
      <w:pPr>
        <w:tabs>
          <w:tab w:val="left" w:pos="504"/>
        </w:tabs>
        <w:jc w:val="both"/>
        <w:rPr>
          <w:rFonts w:ascii="Arial" w:hAnsi="Arial"/>
          <w:sz w:val="22"/>
        </w:rPr>
      </w:pPr>
    </w:p>
    <w:p w14:paraId="14B49952" w14:textId="77777777" w:rsidR="00991C18" w:rsidRPr="003C3B0B" w:rsidRDefault="00267E65" w:rsidP="00267E65">
      <w:pPr>
        <w:tabs>
          <w:tab w:val="left" w:pos="504"/>
        </w:tabs>
        <w:jc w:val="both"/>
        <w:rPr>
          <w:rFonts w:ascii="Arial" w:hAnsi="Arial"/>
          <w:b/>
          <w:sz w:val="22"/>
        </w:rPr>
      </w:pPr>
      <w:r w:rsidRPr="003C3B0B">
        <w:rPr>
          <w:rFonts w:ascii="Arial" w:hAnsi="Arial"/>
          <w:b/>
          <w:sz w:val="22"/>
        </w:rPr>
        <w:t>Mapa pamiatkovej zóny obce Čelovce</w:t>
      </w:r>
    </w:p>
    <w:p w14:paraId="6F6A9D5A" w14:textId="77777777" w:rsidR="004E54BB" w:rsidRDefault="004E54BB" w:rsidP="002B7669">
      <w:pPr>
        <w:tabs>
          <w:tab w:val="left" w:pos="504"/>
        </w:tabs>
        <w:jc w:val="right"/>
        <w:rPr>
          <w:rFonts w:ascii="Arial" w:hAnsi="Arial"/>
          <w:sz w:val="22"/>
        </w:rPr>
      </w:pPr>
    </w:p>
    <w:p w14:paraId="6823793C" w14:textId="77777777" w:rsidR="004E54BB" w:rsidRDefault="004E54BB" w:rsidP="004E54BB">
      <w:pPr>
        <w:tabs>
          <w:tab w:val="left" w:pos="504"/>
        </w:tabs>
        <w:jc w:val="center"/>
        <w:rPr>
          <w:rFonts w:ascii="Arial" w:hAnsi="Arial"/>
          <w:sz w:val="22"/>
        </w:rPr>
      </w:pPr>
      <w:r>
        <w:rPr>
          <w:noProof/>
        </w:rPr>
        <w:lastRenderedPageBreak/>
        <w:drawing>
          <wp:inline distT="0" distB="0" distL="0" distR="0" wp14:anchorId="7CEA0DB1" wp14:editId="289259F4">
            <wp:extent cx="2371725" cy="1672513"/>
            <wp:effectExtent l="0" t="0" r="0" b="444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5857" t="9195" r="15536" b="4885"/>
                    <a:stretch/>
                  </pic:blipFill>
                  <pic:spPr bwMode="auto">
                    <a:xfrm>
                      <a:off x="0" y="0"/>
                      <a:ext cx="2379006" cy="1677648"/>
                    </a:xfrm>
                    <a:prstGeom prst="rect">
                      <a:avLst/>
                    </a:prstGeom>
                    <a:ln>
                      <a:noFill/>
                    </a:ln>
                    <a:extLst>
                      <a:ext uri="{53640926-AAD7-44D8-BBD7-CCE9431645EC}">
                        <a14:shadowObscured xmlns:a14="http://schemas.microsoft.com/office/drawing/2010/main"/>
                      </a:ext>
                    </a:extLst>
                  </pic:spPr>
                </pic:pic>
              </a:graphicData>
            </a:graphic>
          </wp:inline>
        </w:drawing>
      </w:r>
    </w:p>
    <w:p w14:paraId="33EED03C" w14:textId="77777777" w:rsidR="004E54BB" w:rsidRDefault="004E54BB" w:rsidP="002B7669">
      <w:pPr>
        <w:tabs>
          <w:tab w:val="left" w:pos="504"/>
        </w:tabs>
        <w:jc w:val="right"/>
        <w:rPr>
          <w:rFonts w:ascii="Arial" w:hAnsi="Arial"/>
          <w:sz w:val="22"/>
        </w:rPr>
      </w:pPr>
    </w:p>
    <w:p w14:paraId="6BB754AD" w14:textId="77777777" w:rsidR="00267E65" w:rsidRPr="0056320F" w:rsidRDefault="00267E65" w:rsidP="00267E65">
      <w:pPr>
        <w:tabs>
          <w:tab w:val="left" w:pos="151"/>
        </w:tabs>
        <w:jc w:val="right"/>
        <w:outlineLvl w:val="4"/>
        <w:rPr>
          <w:rFonts w:ascii="Arial" w:hAnsi="Arial"/>
          <w:i/>
          <w:sz w:val="18"/>
          <w:szCs w:val="18"/>
        </w:rPr>
      </w:pPr>
      <w:r w:rsidRPr="0056320F">
        <w:rPr>
          <w:rFonts w:ascii="Arial" w:hAnsi="Arial"/>
          <w:i/>
          <w:sz w:val="18"/>
          <w:szCs w:val="18"/>
        </w:rPr>
        <w:t>Zdroj: UZKP SR</w:t>
      </w:r>
    </w:p>
    <w:p w14:paraId="73386A9A" w14:textId="77777777" w:rsidR="00B97204" w:rsidRDefault="00B97204" w:rsidP="00B97204">
      <w:pPr>
        <w:pStyle w:val="Nadpis3"/>
        <w:rPr>
          <w:b w:val="0"/>
          <w:sz w:val="22"/>
          <w:u w:val="single"/>
        </w:rPr>
      </w:pPr>
      <w:bookmarkStart w:id="80" w:name="_Toc184207273"/>
      <w:r w:rsidRPr="0085577A">
        <w:rPr>
          <w:b w:val="0"/>
          <w:sz w:val="22"/>
          <w:u w:val="single"/>
        </w:rPr>
        <w:t>2.7.</w:t>
      </w:r>
      <w:r>
        <w:rPr>
          <w:b w:val="0"/>
          <w:sz w:val="22"/>
          <w:u w:val="single"/>
        </w:rPr>
        <w:t>3</w:t>
      </w:r>
      <w:r w:rsidR="009B02D1">
        <w:rPr>
          <w:b w:val="0"/>
          <w:sz w:val="22"/>
          <w:u w:val="single"/>
        </w:rPr>
        <w:t xml:space="preserve">   </w:t>
      </w:r>
      <w:r>
        <w:rPr>
          <w:b w:val="0"/>
          <w:sz w:val="22"/>
          <w:u w:val="single"/>
        </w:rPr>
        <w:t>Pamätihodnosti v obci</w:t>
      </w:r>
      <w:bookmarkEnd w:id="80"/>
    </w:p>
    <w:p w14:paraId="565E9C97" w14:textId="77777777" w:rsidR="00B97204" w:rsidRDefault="00B97204" w:rsidP="00B97204"/>
    <w:p w14:paraId="06AA366F" w14:textId="77777777" w:rsidR="00B97204" w:rsidRPr="00B97204" w:rsidRDefault="00B97204" w:rsidP="00B9720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69"/>
        <w:gridCol w:w="6660"/>
      </w:tblGrid>
      <w:tr w:rsidR="00B97204" w14:paraId="570AD7A8" w14:textId="77777777" w:rsidTr="009B02D1">
        <w:tc>
          <w:tcPr>
            <w:tcW w:w="2869" w:type="dxa"/>
            <w:shd w:val="clear" w:color="auto" w:fill="C2D69B" w:themeFill="accent3" w:themeFillTint="99"/>
          </w:tcPr>
          <w:p w14:paraId="4AF6F12D" w14:textId="77777777" w:rsidR="00B97204" w:rsidRPr="001E111D" w:rsidRDefault="00B97204" w:rsidP="00C04142">
            <w:pPr>
              <w:tabs>
                <w:tab w:val="left" w:pos="151"/>
              </w:tabs>
              <w:jc w:val="both"/>
              <w:rPr>
                <w:rFonts w:ascii="Arial" w:hAnsi="Arial"/>
                <w:b/>
                <w:sz w:val="22"/>
              </w:rPr>
            </w:pPr>
            <w:r>
              <w:rPr>
                <w:rFonts w:ascii="Arial" w:hAnsi="Arial"/>
                <w:b/>
                <w:sz w:val="22"/>
              </w:rPr>
              <w:t>Rímsko-katolícky kostol</w:t>
            </w:r>
          </w:p>
        </w:tc>
        <w:tc>
          <w:tcPr>
            <w:tcW w:w="6660" w:type="dxa"/>
          </w:tcPr>
          <w:p w14:paraId="7E8F35AB" w14:textId="77777777" w:rsidR="00B97204" w:rsidRDefault="00B97204" w:rsidP="00C04142">
            <w:pPr>
              <w:tabs>
                <w:tab w:val="left" w:pos="151"/>
              </w:tabs>
              <w:jc w:val="both"/>
              <w:rPr>
                <w:rFonts w:ascii="Arial" w:hAnsi="Arial"/>
                <w:sz w:val="22"/>
              </w:rPr>
            </w:pPr>
            <w:r>
              <w:rPr>
                <w:rFonts w:ascii="Arial" w:hAnsi="Arial"/>
                <w:sz w:val="22"/>
              </w:rPr>
              <w:t xml:space="preserve">Rímskokatolícky kostol Nanebovzatia Panny Márie bol prestavaný v roku 1673 na staršom základe V roku 1886 ho prestavali a opravovali v roku 1957 aj neskôr, čím sa porušila jeho pôvodná podoba. </w:t>
            </w:r>
          </w:p>
        </w:tc>
      </w:tr>
      <w:tr w:rsidR="00B97204" w14:paraId="57EDE3D8" w14:textId="77777777" w:rsidTr="009B02D1">
        <w:tc>
          <w:tcPr>
            <w:tcW w:w="2869" w:type="dxa"/>
            <w:shd w:val="clear" w:color="auto" w:fill="C2D69B" w:themeFill="accent3" w:themeFillTint="99"/>
          </w:tcPr>
          <w:p w14:paraId="56002FA8" w14:textId="77777777" w:rsidR="00B97204" w:rsidRDefault="00B97204" w:rsidP="00C04142">
            <w:pPr>
              <w:tabs>
                <w:tab w:val="left" w:pos="151"/>
              </w:tabs>
              <w:jc w:val="both"/>
              <w:rPr>
                <w:rFonts w:ascii="Arial" w:hAnsi="Arial"/>
                <w:b/>
                <w:sz w:val="22"/>
              </w:rPr>
            </w:pPr>
            <w:r>
              <w:rPr>
                <w:rFonts w:ascii="Arial" w:hAnsi="Arial"/>
                <w:b/>
                <w:sz w:val="22"/>
              </w:rPr>
              <w:t>Evanjelický kostol</w:t>
            </w:r>
          </w:p>
        </w:tc>
        <w:tc>
          <w:tcPr>
            <w:tcW w:w="6660" w:type="dxa"/>
          </w:tcPr>
          <w:p w14:paraId="603121E3" w14:textId="77777777" w:rsidR="00B97204" w:rsidRDefault="00B97204" w:rsidP="00C04142">
            <w:pPr>
              <w:tabs>
                <w:tab w:val="left" w:pos="151"/>
              </w:tabs>
              <w:jc w:val="both"/>
              <w:rPr>
                <w:rFonts w:ascii="Arial" w:hAnsi="Arial"/>
                <w:sz w:val="22"/>
              </w:rPr>
            </w:pPr>
            <w:r>
              <w:rPr>
                <w:rFonts w:ascii="Arial" w:hAnsi="Arial"/>
                <w:sz w:val="22"/>
              </w:rPr>
              <w:t>Bol postavený v barokovo-klasicistickom štýle v roku 1793, bol obnovený v roku 1865 a neskôr viac krát opravovaný. Kamenná neskorobaroková krstiteľnica je z roku 1784, zvon z roku 1872. Z polovice 19. Storočia je organ, ktorý opravovali v roku 1950.</w:t>
            </w:r>
          </w:p>
        </w:tc>
      </w:tr>
    </w:tbl>
    <w:p w14:paraId="5C4AC243" w14:textId="77777777" w:rsidR="00B97204" w:rsidRDefault="00B97204" w:rsidP="00194799">
      <w:pPr>
        <w:pStyle w:val="Nadpis3"/>
        <w:rPr>
          <w:b w:val="0"/>
          <w:sz w:val="22"/>
          <w:u w:val="single"/>
        </w:rPr>
      </w:pPr>
    </w:p>
    <w:p w14:paraId="3B0B7AA7" w14:textId="77777777" w:rsidR="00991C18" w:rsidRPr="0085577A" w:rsidRDefault="0032784C" w:rsidP="00194799">
      <w:pPr>
        <w:pStyle w:val="Nadpis3"/>
        <w:rPr>
          <w:b w:val="0"/>
          <w:sz w:val="22"/>
          <w:u w:val="single"/>
        </w:rPr>
      </w:pPr>
      <w:bookmarkStart w:id="81" w:name="_Toc184207274"/>
      <w:r w:rsidRPr="0085577A">
        <w:rPr>
          <w:b w:val="0"/>
          <w:sz w:val="22"/>
          <w:u w:val="single"/>
        </w:rPr>
        <w:t>2.7.</w:t>
      </w:r>
      <w:r w:rsidR="00B97204">
        <w:rPr>
          <w:b w:val="0"/>
          <w:sz w:val="22"/>
          <w:u w:val="single"/>
        </w:rPr>
        <w:t>4</w:t>
      </w:r>
      <w:r w:rsidR="009B02D1">
        <w:rPr>
          <w:b w:val="0"/>
          <w:sz w:val="22"/>
          <w:u w:val="single"/>
        </w:rPr>
        <w:t xml:space="preserve">  </w:t>
      </w:r>
      <w:r w:rsidR="00991C18" w:rsidRPr="0085577A">
        <w:rPr>
          <w:b w:val="0"/>
          <w:sz w:val="22"/>
          <w:u w:val="single"/>
        </w:rPr>
        <w:t>Významné osobnosti v obci</w:t>
      </w:r>
      <w:bookmarkEnd w:id="81"/>
    </w:p>
    <w:p w14:paraId="426D2B3D" w14:textId="77777777" w:rsidR="00991C18" w:rsidRDefault="00991C18">
      <w:pPr>
        <w:rPr>
          <w:rFonts w:ascii="Arial" w:hAnsi="Arial"/>
          <w:b/>
          <w:sz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69"/>
        <w:gridCol w:w="6660"/>
      </w:tblGrid>
      <w:tr w:rsidR="00991C18" w14:paraId="6B006478" w14:textId="77777777" w:rsidTr="009B02D1">
        <w:tc>
          <w:tcPr>
            <w:tcW w:w="2869" w:type="dxa"/>
            <w:shd w:val="clear" w:color="auto" w:fill="C2D69B" w:themeFill="accent3" w:themeFillTint="99"/>
          </w:tcPr>
          <w:p w14:paraId="7120A371" w14:textId="77777777" w:rsidR="00084117" w:rsidRPr="001E111D" w:rsidRDefault="003D1B89">
            <w:pPr>
              <w:tabs>
                <w:tab w:val="left" w:pos="151"/>
              </w:tabs>
              <w:jc w:val="both"/>
              <w:rPr>
                <w:rFonts w:ascii="Arial" w:hAnsi="Arial"/>
                <w:b/>
                <w:sz w:val="22"/>
              </w:rPr>
            </w:pPr>
            <w:r>
              <w:rPr>
                <w:rFonts w:ascii="Arial" w:hAnsi="Arial"/>
                <w:b/>
                <w:sz w:val="22"/>
              </w:rPr>
              <w:t>Pavel Sekerka</w:t>
            </w:r>
          </w:p>
        </w:tc>
        <w:tc>
          <w:tcPr>
            <w:tcW w:w="6660" w:type="dxa"/>
          </w:tcPr>
          <w:p w14:paraId="0C2B0F8E" w14:textId="77777777" w:rsidR="00991C18" w:rsidRDefault="00934E15" w:rsidP="003D1B89">
            <w:pPr>
              <w:tabs>
                <w:tab w:val="left" w:pos="151"/>
              </w:tabs>
              <w:jc w:val="both"/>
              <w:rPr>
                <w:rFonts w:ascii="Arial" w:hAnsi="Arial"/>
                <w:sz w:val="22"/>
              </w:rPr>
            </w:pPr>
            <w:r>
              <w:rPr>
                <w:rFonts w:ascii="Arial" w:hAnsi="Arial"/>
                <w:sz w:val="22"/>
              </w:rPr>
              <w:t xml:space="preserve">Narodený v roku </w:t>
            </w:r>
            <w:r w:rsidR="003D1B89">
              <w:rPr>
                <w:rFonts w:ascii="Arial" w:hAnsi="Arial"/>
                <w:sz w:val="22"/>
              </w:rPr>
              <w:t>1760</w:t>
            </w:r>
            <w:r>
              <w:rPr>
                <w:rFonts w:ascii="Arial" w:hAnsi="Arial"/>
                <w:sz w:val="22"/>
              </w:rPr>
              <w:t xml:space="preserve">, </w:t>
            </w:r>
            <w:r w:rsidR="003D1B89">
              <w:rPr>
                <w:rFonts w:ascii="Arial" w:hAnsi="Arial"/>
                <w:sz w:val="22"/>
              </w:rPr>
              <w:t>bol farárom v obci, kde pôsobil plných 40 rokov. Bol horlivý, učenlivý, viedol cirkevníkov aj ku štepárstvu.</w:t>
            </w:r>
          </w:p>
        </w:tc>
      </w:tr>
      <w:tr w:rsidR="003D1B89" w14:paraId="143987B4" w14:textId="77777777" w:rsidTr="009B02D1">
        <w:tc>
          <w:tcPr>
            <w:tcW w:w="2869" w:type="dxa"/>
            <w:shd w:val="clear" w:color="auto" w:fill="C2D69B" w:themeFill="accent3" w:themeFillTint="99"/>
          </w:tcPr>
          <w:p w14:paraId="091B3E0B" w14:textId="77777777" w:rsidR="003D1B89" w:rsidRDefault="003D1B89">
            <w:pPr>
              <w:tabs>
                <w:tab w:val="left" w:pos="151"/>
              </w:tabs>
              <w:jc w:val="both"/>
              <w:rPr>
                <w:rFonts w:ascii="Arial" w:hAnsi="Arial"/>
                <w:b/>
                <w:sz w:val="22"/>
              </w:rPr>
            </w:pPr>
            <w:r>
              <w:rPr>
                <w:rFonts w:ascii="Arial" w:hAnsi="Arial"/>
                <w:b/>
                <w:sz w:val="22"/>
              </w:rPr>
              <w:t>Pavel Petrík</w:t>
            </w:r>
          </w:p>
        </w:tc>
        <w:tc>
          <w:tcPr>
            <w:tcW w:w="6660" w:type="dxa"/>
          </w:tcPr>
          <w:p w14:paraId="7527D594" w14:textId="77777777" w:rsidR="003D1B89" w:rsidRDefault="003D1B89" w:rsidP="00EB2379">
            <w:pPr>
              <w:tabs>
                <w:tab w:val="left" w:pos="151"/>
              </w:tabs>
              <w:jc w:val="both"/>
              <w:rPr>
                <w:rFonts w:ascii="Arial" w:hAnsi="Arial"/>
                <w:sz w:val="22"/>
              </w:rPr>
            </w:pPr>
            <w:r>
              <w:rPr>
                <w:rFonts w:ascii="Arial" w:hAnsi="Arial"/>
                <w:sz w:val="22"/>
              </w:rPr>
              <w:t>Známy ako hudobný skladateľ, pedagóg a zbormajster. Narod</w:t>
            </w:r>
            <w:r w:rsidR="00EB2379">
              <w:rPr>
                <w:rFonts w:ascii="Arial" w:hAnsi="Arial"/>
                <w:sz w:val="22"/>
              </w:rPr>
              <w:t>i</w:t>
            </w:r>
            <w:r>
              <w:rPr>
                <w:rFonts w:ascii="Arial" w:hAnsi="Arial"/>
                <w:sz w:val="22"/>
              </w:rPr>
              <w:t>l sa 27.9.1893 v Čelovciach. Je známym autorom operiet, zborov a menších skladieb, harmonizoval cirkevné chorály. Viedol robotnícky spevokol Sitno v Banskej Štiav</w:t>
            </w:r>
            <w:r w:rsidR="00EB2379">
              <w:rPr>
                <w:rFonts w:ascii="Arial" w:hAnsi="Arial"/>
                <w:sz w:val="22"/>
              </w:rPr>
              <w:t>n</w:t>
            </w:r>
            <w:r>
              <w:rPr>
                <w:rFonts w:ascii="Arial" w:hAnsi="Arial"/>
                <w:sz w:val="22"/>
              </w:rPr>
              <w:t>ici a</w:t>
            </w:r>
            <w:r w:rsidR="00EB2379">
              <w:rPr>
                <w:rFonts w:ascii="Arial" w:hAnsi="Arial"/>
                <w:sz w:val="22"/>
              </w:rPr>
              <w:t> </w:t>
            </w:r>
            <w:r>
              <w:rPr>
                <w:rFonts w:ascii="Arial" w:hAnsi="Arial"/>
                <w:sz w:val="22"/>
              </w:rPr>
              <w:t>v</w:t>
            </w:r>
            <w:r w:rsidR="00EB2379">
              <w:rPr>
                <w:rFonts w:ascii="Arial" w:hAnsi="Arial"/>
                <w:sz w:val="22"/>
              </w:rPr>
              <w:t> roku 1936 založil a viedol Spevokol horehronských učiteľov. Zbieral ľudové pieste z Hontu.</w:t>
            </w:r>
          </w:p>
        </w:tc>
      </w:tr>
      <w:tr w:rsidR="00EB2379" w14:paraId="460936B5" w14:textId="77777777" w:rsidTr="009B02D1">
        <w:tc>
          <w:tcPr>
            <w:tcW w:w="2869" w:type="dxa"/>
            <w:shd w:val="clear" w:color="auto" w:fill="C2D69B" w:themeFill="accent3" w:themeFillTint="99"/>
          </w:tcPr>
          <w:p w14:paraId="7E17BE75" w14:textId="77777777" w:rsidR="00EB2379" w:rsidRDefault="00EB2379">
            <w:pPr>
              <w:tabs>
                <w:tab w:val="left" w:pos="151"/>
              </w:tabs>
              <w:jc w:val="both"/>
              <w:rPr>
                <w:rFonts w:ascii="Arial" w:hAnsi="Arial"/>
                <w:b/>
                <w:sz w:val="22"/>
              </w:rPr>
            </w:pPr>
            <w:r>
              <w:rPr>
                <w:rFonts w:ascii="Arial" w:hAnsi="Arial"/>
                <w:b/>
                <w:sz w:val="22"/>
              </w:rPr>
              <w:t>Juraj Bizov</w:t>
            </w:r>
          </w:p>
        </w:tc>
        <w:tc>
          <w:tcPr>
            <w:tcW w:w="6660" w:type="dxa"/>
          </w:tcPr>
          <w:p w14:paraId="6FF285F0" w14:textId="77777777" w:rsidR="00EB2379" w:rsidRDefault="00EB2379" w:rsidP="00EB2379">
            <w:pPr>
              <w:tabs>
                <w:tab w:val="left" w:pos="151"/>
              </w:tabs>
              <w:jc w:val="both"/>
              <w:rPr>
                <w:rFonts w:ascii="Arial" w:hAnsi="Arial"/>
                <w:sz w:val="22"/>
              </w:rPr>
            </w:pPr>
            <w:r>
              <w:rPr>
                <w:rFonts w:ascii="Arial" w:hAnsi="Arial"/>
                <w:sz w:val="22"/>
              </w:rPr>
              <w:t xml:space="preserve">Narodil sa 18.9.1895, zomrel 15.4.1984 vo veku 89 rokov a vyučil sa v Balašských Ďarmotách. Po vyučení pracoval v Čelovciach ako stolársky majster. Bol všestranne nadaný a pokrokový. Bol milovníkom divadla, pre ktoré zhotovil aj kulisy. Ako prvé divadlo v r. 1924 naštudovali hru Kamenný chodníček. Mal fotoaparát, jeho koníčkom bolo aj rádio. Bol ľudovým liečiteľom. </w:t>
            </w:r>
          </w:p>
        </w:tc>
      </w:tr>
    </w:tbl>
    <w:p w14:paraId="6A849498" w14:textId="77777777" w:rsidR="00B5233D" w:rsidRPr="003D0AD9" w:rsidRDefault="003D0AD9" w:rsidP="003D0AD9">
      <w:pPr>
        <w:jc w:val="right"/>
        <w:rPr>
          <w:rFonts w:ascii="Arial" w:hAnsi="Arial"/>
          <w:i/>
          <w:sz w:val="20"/>
          <w:szCs w:val="20"/>
        </w:rPr>
      </w:pPr>
      <w:r w:rsidRPr="003D0AD9">
        <w:rPr>
          <w:rFonts w:ascii="Arial" w:hAnsi="Arial"/>
          <w:i/>
          <w:sz w:val="20"/>
          <w:szCs w:val="20"/>
        </w:rPr>
        <w:t>Zdroj: obec</w:t>
      </w:r>
    </w:p>
    <w:p w14:paraId="7B45790F" w14:textId="77777777" w:rsidR="00C87F07" w:rsidRDefault="00C87F07">
      <w:pPr>
        <w:rPr>
          <w:rFonts w:ascii="Arial" w:hAnsi="Arial"/>
          <w:b/>
        </w:rPr>
      </w:pPr>
      <w:bookmarkStart w:id="82" w:name="_Toc205735707"/>
      <w:bookmarkStart w:id="83" w:name="_Toc425239489"/>
      <w:bookmarkEnd w:id="82"/>
      <w:bookmarkEnd w:id="83"/>
    </w:p>
    <w:p w14:paraId="33423F98" w14:textId="77777777" w:rsidR="00991C18" w:rsidRPr="0085577A" w:rsidRDefault="0032784C" w:rsidP="00194799">
      <w:pPr>
        <w:pStyle w:val="Nadpis2"/>
        <w:rPr>
          <w:b w:val="0"/>
          <w:i w:val="0"/>
          <w:iCs w:val="0"/>
          <w:sz w:val="24"/>
          <w:u w:val="single"/>
        </w:rPr>
      </w:pPr>
      <w:bookmarkStart w:id="84" w:name="_Toc184207275"/>
      <w:r w:rsidRPr="0085577A">
        <w:rPr>
          <w:b w:val="0"/>
          <w:i w:val="0"/>
          <w:iCs w:val="0"/>
          <w:sz w:val="24"/>
          <w:u w:val="single"/>
        </w:rPr>
        <w:t xml:space="preserve">2.8   </w:t>
      </w:r>
      <w:r w:rsidR="00991C18" w:rsidRPr="0085577A">
        <w:rPr>
          <w:b w:val="0"/>
          <w:i w:val="0"/>
          <w:iCs w:val="0"/>
          <w:sz w:val="24"/>
          <w:u w:val="single"/>
        </w:rPr>
        <w:t>Architektúra</w:t>
      </w:r>
      <w:bookmarkEnd w:id="84"/>
    </w:p>
    <w:p w14:paraId="0F8E6989" w14:textId="77777777" w:rsidR="00991C18" w:rsidRDefault="00991C18">
      <w:pPr>
        <w:rPr>
          <w:rFonts w:ascii="Arial" w:hAnsi="Arial"/>
          <w:b/>
        </w:rPr>
      </w:pPr>
    </w:p>
    <w:p w14:paraId="657372E7" w14:textId="77777777" w:rsidR="00991C18" w:rsidRPr="0085577A" w:rsidRDefault="0032784C" w:rsidP="00194799">
      <w:pPr>
        <w:pStyle w:val="Nadpis3"/>
        <w:rPr>
          <w:b w:val="0"/>
          <w:sz w:val="22"/>
          <w:u w:val="single"/>
        </w:rPr>
      </w:pPr>
      <w:bookmarkStart w:id="85" w:name="_Toc184207276"/>
      <w:r w:rsidRPr="001B4641">
        <w:rPr>
          <w:b w:val="0"/>
          <w:sz w:val="22"/>
          <w:u w:val="single"/>
        </w:rPr>
        <w:t xml:space="preserve">2.8.1  </w:t>
      </w:r>
      <w:r w:rsidR="00991C18" w:rsidRPr="001B4641">
        <w:rPr>
          <w:b w:val="0"/>
          <w:sz w:val="22"/>
          <w:u w:val="single"/>
        </w:rPr>
        <w:t>Ľudová architektúra v obci</w:t>
      </w:r>
      <w:bookmarkEnd w:id="85"/>
    </w:p>
    <w:p w14:paraId="77F7A01C" w14:textId="77777777" w:rsidR="00991C18" w:rsidRDefault="001B4641">
      <w:pPr>
        <w:jc w:val="both"/>
        <w:rPr>
          <w:rFonts w:ascii="Arial" w:hAnsi="Arial"/>
          <w:sz w:val="22"/>
        </w:rPr>
      </w:pPr>
      <w:r>
        <w:rPr>
          <w:rFonts w:ascii="Arial" w:hAnsi="Arial"/>
          <w:sz w:val="22"/>
        </w:rPr>
        <w:t xml:space="preserve">Čelovce boli v minulosti tradičnou hontianskou dedinou s radovou potočnou zástavbou. Po obidvoch stranách potoka sa stiahne zástavba obytných budov radených pozdĺžnou osou kolmo na os cesty. Návstie pokračuje povedľa potoka zástavbou verejných budov (obecný dom, krčma, kováčska vyhňa) radených pozdĺž ulice. Ulice tvoria rôzne výškové terasy, svahy medzi nimi sú </w:t>
      </w:r>
      <w:r>
        <w:rPr>
          <w:rFonts w:ascii="Arial" w:hAnsi="Arial"/>
          <w:sz w:val="22"/>
        </w:rPr>
        <w:lastRenderedPageBreak/>
        <w:t xml:space="preserve">zarastené zeleňou. Kamenné trojpriestorové domy, často podmurované pivnicami, boli postavené zväčša v 19. a začiatkom 20. storočia. Niektoré mali stĺpové podstrešie na čelnej, miestami a i na dvorovej strane. Sedlové strechy dnešných domov boli pokryté slamou, niektoré ešte v polovici 20. Storočia, neskôr škridľou a eternitom. Domy majú malé okná s hladkými kamennými šambránami alebo jednoduchým štukovým lemovaním. Koncom 19. A zač. 20. Storočia sa stavali murované domy so stĺpovým podstrešením na čelnej strane, majú sedlové strechy s veľkou podlomenicou nesenou drevenými stĺpmi a pokryté sú tvrdou krytinou. Podmurovka tvorí základ stĺpovej loggie. Zaujímavým typom sú domy s dvomi murovanými stĺpmi na bočnej fasáde, ku ktorým sú pristavané do uhla stodoly uzatvárajúce dvor od záhumnia. </w:t>
      </w:r>
    </w:p>
    <w:p w14:paraId="71C65751" w14:textId="77777777" w:rsidR="001B4641" w:rsidRDefault="001B4641">
      <w:pPr>
        <w:jc w:val="both"/>
        <w:rPr>
          <w:rFonts w:ascii="Arial" w:hAnsi="Arial"/>
          <w:sz w:val="22"/>
        </w:rPr>
      </w:pPr>
    </w:p>
    <w:p w14:paraId="6110B616" w14:textId="77777777" w:rsidR="001B4641" w:rsidRDefault="001B4641">
      <w:pPr>
        <w:jc w:val="both"/>
        <w:rPr>
          <w:rFonts w:ascii="Arial" w:hAnsi="Arial"/>
          <w:sz w:val="22"/>
        </w:rPr>
      </w:pPr>
      <w:r>
        <w:rPr>
          <w:rFonts w:ascii="Arial" w:hAnsi="Arial"/>
          <w:sz w:val="22"/>
        </w:rPr>
        <w:t xml:space="preserve">Spôsob stavby bol veľmi jednoduchý. Vnútorné zariadenie pozostávalo z jednej izby, kuchyne a komory. Hospodárske a bočné staniská boli: stajňa, maštaľ alebo konica pre kone a rožný dobytok, ovčienec alebo salaš pre ovce, chlievy pre ošípané, sieničky pre hospodárske náradie, pajty pre obilie a krmu. Tieto hospodárske priestory (maštale, šopy) sú radené za obytnou časťou a majú s ňou spoločnú strechu so zdobne vyrezávaným štítom a podlomenicou. Pivnice boli stavané mimo obce a skladovali sa v nich zemiaky. V domoch sa kúrilo drevom a k nočnému osvetleniu slúžili petrolejové lampy. </w:t>
      </w:r>
    </w:p>
    <w:p w14:paraId="592646FA" w14:textId="77777777" w:rsidR="001B4641" w:rsidRDefault="001B4641">
      <w:pPr>
        <w:jc w:val="both"/>
        <w:rPr>
          <w:rFonts w:ascii="Arial" w:hAnsi="Arial"/>
          <w:sz w:val="22"/>
        </w:rPr>
      </w:pPr>
    </w:p>
    <w:p w14:paraId="2C7DCE9F" w14:textId="77777777" w:rsidR="00991C18" w:rsidRPr="0085577A" w:rsidRDefault="0032784C" w:rsidP="00194799">
      <w:pPr>
        <w:pStyle w:val="Nadpis3"/>
        <w:rPr>
          <w:b w:val="0"/>
          <w:sz w:val="22"/>
          <w:u w:val="single"/>
        </w:rPr>
      </w:pPr>
      <w:bookmarkStart w:id="86" w:name="_Toc184207277"/>
      <w:r w:rsidRPr="00267E65">
        <w:rPr>
          <w:b w:val="0"/>
          <w:sz w:val="22"/>
          <w:u w:val="single"/>
        </w:rPr>
        <w:t xml:space="preserve">2.8.2  </w:t>
      </w:r>
      <w:r w:rsidR="00991C18" w:rsidRPr="00267E65">
        <w:rPr>
          <w:b w:val="0"/>
          <w:sz w:val="22"/>
          <w:u w:val="single"/>
        </w:rPr>
        <w:t>Urbanistická štruktúra sídla, postupnosť vývoja obce</w:t>
      </w:r>
      <w:bookmarkEnd w:id="86"/>
    </w:p>
    <w:p w14:paraId="67FF1F46" w14:textId="77777777" w:rsidR="00DB7A69" w:rsidRDefault="00121439" w:rsidP="00DF3AFF">
      <w:pPr>
        <w:tabs>
          <w:tab w:val="left" w:pos="504"/>
        </w:tabs>
        <w:jc w:val="both"/>
        <w:rPr>
          <w:rFonts w:ascii="Arial" w:hAnsi="Arial"/>
          <w:sz w:val="22"/>
        </w:rPr>
      </w:pPr>
      <w:r w:rsidRPr="00121439">
        <w:rPr>
          <w:rFonts w:ascii="Arial" w:hAnsi="Arial"/>
          <w:sz w:val="22"/>
        </w:rPr>
        <w:t xml:space="preserve">Pre osídlenie </w:t>
      </w:r>
      <w:r w:rsidR="00267E65">
        <w:rPr>
          <w:rFonts w:ascii="Arial" w:hAnsi="Arial"/>
          <w:sz w:val="22"/>
        </w:rPr>
        <w:t>Čeloviec</w:t>
      </w:r>
      <w:r>
        <w:rPr>
          <w:rFonts w:ascii="Arial" w:hAnsi="Arial"/>
          <w:sz w:val="22"/>
        </w:rPr>
        <w:t xml:space="preserve"> je charakteristická „dvojrezistenčnosť“, ktorá je  pozostatkom  podvojného hospodárenia a osídlenia v minulosti. Lazy sú vzdialené až niekoľko kilometrov od dediny. Gazdovstvá sú roztrúsené po chotári jednotlivo, alebo vytvárajú malé osady. </w:t>
      </w:r>
      <w:r w:rsidR="00267E65">
        <w:rPr>
          <w:rFonts w:ascii="Arial" w:hAnsi="Arial"/>
          <w:sz w:val="22"/>
        </w:rPr>
        <w:t>Z historických zdrojov v roku 1927 bolo v obci 116 domov, na lazoch 75, spolu 191 domov. V roku 1997 bolo trvale obývaných bytov 122.</w:t>
      </w:r>
      <w:r w:rsidR="009B02D1">
        <w:rPr>
          <w:rFonts w:ascii="Arial" w:hAnsi="Arial"/>
          <w:sz w:val="22"/>
        </w:rPr>
        <w:t xml:space="preserve"> </w:t>
      </w:r>
    </w:p>
    <w:p w14:paraId="415FB83E" w14:textId="77777777" w:rsidR="00411EF8" w:rsidRDefault="00411EF8" w:rsidP="00DF3AFF">
      <w:pPr>
        <w:tabs>
          <w:tab w:val="left" w:pos="504"/>
        </w:tabs>
        <w:jc w:val="both"/>
        <w:rPr>
          <w:rFonts w:ascii="Arial" w:hAnsi="Arial"/>
          <w:sz w:val="22"/>
        </w:rPr>
      </w:pPr>
    </w:p>
    <w:p w14:paraId="102BE703" w14:textId="77777777" w:rsidR="00411EF8" w:rsidRDefault="00411EF8" w:rsidP="00DF3AFF">
      <w:pPr>
        <w:tabs>
          <w:tab w:val="left" w:pos="504"/>
        </w:tabs>
        <w:jc w:val="both"/>
        <w:rPr>
          <w:rFonts w:ascii="Arial" w:hAnsi="Arial"/>
          <w:sz w:val="22"/>
        </w:rPr>
      </w:pPr>
    </w:p>
    <w:p w14:paraId="7F4A1250" w14:textId="77777777" w:rsidR="00793410" w:rsidRDefault="00793410">
      <w:pPr>
        <w:jc w:val="both"/>
        <w:rPr>
          <w:rFonts w:ascii="Arial" w:hAnsi="Arial"/>
          <w:sz w:val="22"/>
        </w:rPr>
      </w:pPr>
    </w:p>
    <w:p w14:paraId="57AD780E" w14:textId="77777777" w:rsidR="006172A3" w:rsidRPr="003C3B0B" w:rsidRDefault="00793410">
      <w:pPr>
        <w:jc w:val="both"/>
        <w:rPr>
          <w:rFonts w:ascii="Arial" w:hAnsi="Arial"/>
          <w:b/>
          <w:sz w:val="22"/>
        </w:rPr>
      </w:pPr>
      <w:r w:rsidRPr="003C3B0B">
        <w:rPr>
          <w:rFonts w:ascii="Arial" w:hAnsi="Arial"/>
          <w:b/>
          <w:sz w:val="22"/>
        </w:rPr>
        <w:t>Hlinený štvorpriestorový roľnícky dom a pivnica</w:t>
      </w:r>
    </w:p>
    <w:p w14:paraId="34E387A1" w14:textId="77777777" w:rsidR="00E03628" w:rsidRDefault="00E03628" w:rsidP="00E03628">
      <w:pPr>
        <w:jc w:val="center"/>
        <w:rPr>
          <w:rFonts w:ascii="Arial" w:hAnsi="Arial"/>
          <w:b/>
          <w:sz w:val="22"/>
        </w:rPr>
      </w:pPr>
      <w:r>
        <w:rPr>
          <w:rFonts w:ascii="Arial" w:hAnsi="Arial"/>
          <w:b/>
          <w:noProof/>
          <w:sz w:val="22"/>
        </w:rPr>
        <w:drawing>
          <wp:inline distT="0" distB="0" distL="0" distR="0" wp14:anchorId="673BDAF0" wp14:editId="7E4B18AD">
            <wp:extent cx="2590800" cy="173691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1771" cy="1744265"/>
                    </a:xfrm>
                    <a:prstGeom prst="rect">
                      <a:avLst/>
                    </a:prstGeom>
                    <a:noFill/>
                    <a:ln>
                      <a:noFill/>
                    </a:ln>
                  </pic:spPr>
                </pic:pic>
              </a:graphicData>
            </a:graphic>
          </wp:inline>
        </w:drawing>
      </w:r>
      <w:r>
        <w:rPr>
          <w:rFonts w:ascii="Arial" w:hAnsi="Arial"/>
          <w:b/>
          <w:noProof/>
          <w:sz w:val="22"/>
        </w:rPr>
        <w:drawing>
          <wp:inline distT="0" distB="0" distL="0" distR="0" wp14:anchorId="21FEAFD8" wp14:editId="42ACA2D9">
            <wp:extent cx="1571625" cy="2283989"/>
            <wp:effectExtent l="0" t="0" r="0" b="254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5481" cy="2289593"/>
                    </a:xfrm>
                    <a:prstGeom prst="rect">
                      <a:avLst/>
                    </a:prstGeom>
                    <a:noFill/>
                    <a:ln>
                      <a:noFill/>
                    </a:ln>
                  </pic:spPr>
                </pic:pic>
              </a:graphicData>
            </a:graphic>
          </wp:inline>
        </w:drawing>
      </w:r>
    </w:p>
    <w:p w14:paraId="17D6FD76" w14:textId="77777777" w:rsidR="00765064" w:rsidRPr="00765064" w:rsidRDefault="00765064" w:rsidP="00765064">
      <w:pPr>
        <w:jc w:val="right"/>
        <w:rPr>
          <w:rFonts w:ascii="Arial" w:hAnsi="Arial"/>
          <w:i/>
          <w:sz w:val="20"/>
          <w:szCs w:val="20"/>
        </w:rPr>
      </w:pPr>
      <w:r w:rsidRPr="00765064">
        <w:rPr>
          <w:rFonts w:ascii="Arial" w:hAnsi="Arial"/>
          <w:i/>
          <w:sz w:val="20"/>
          <w:szCs w:val="20"/>
        </w:rPr>
        <w:t>Zdroj: obec</w:t>
      </w:r>
    </w:p>
    <w:p w14:paraId="2DC666C5" w14:textId="77777777" w:rsidR="00991C18" w:rsidRPr="0085577A" w:rsidRDefault="0032784C" w:rsidP="00194799">
      <w:pPr>
        <w:pStyle w:val="Nadpis3"/>
        <w:rPr>
          <w:b w:val="0"/>
          <w:sz w:val="22"/>
          <w:u w:val="single"/>
        </w:rPr>
      </w:pPr>
      <w:bookmarkStart w:id="87" w:name="_Toc184207278"/>
      <w:r w:rsidRPr="0085577A">
        <w:rPr>
          <w:b w:val="0"/>
          <w:sz w:val="22"/>
          <w:u w:val="single"/>
        </w:rPr>
        <w:t xml:space="preserve">2.8.3   </w:t>
      </w:r>
      <w:r w:rsidR="00991C18" w:rsidRPr="0085577A">
        <w:rPr>
          <w:b w:val="0"/>
          <w:sz w:val="22"/>
          <w:u w:val="single"/>
        </w:rPr>
        <w:t>Bývanie</w:t>
      </w:r>
      <w:bookmarkEnd w:id="87"/>
    </w:p>
    <w:p w14:paraId="437910F3" w14:textId="77777777" w:rsidR="00991C18" w:rsidRDefault="00991C18" w:rsidP="001E111D">
      <w:pPr>
        <w:jc w:val="both"/>
        <w:rPr>
          <w:rFonts w:ascii="Arial" w:hAnsi="Arial"/>
          <w:sz w:val="22"/>
        </w:rPr>
      </w:pPr>
      <w:r w:rsidRPr="00E966D2">
        <w:rPr>
          <w:rFonts w:ascii="Arial" w:hAnsi="Arial"/>
          <w:sz w:val="22"/>
        </w:rPr>
        <w:t>Úroveň bývania je jednou zo základných charakteristík životnej úrovne obyvateľstva. Jej vývoj úzko súvisí s rastom počtu obyvateľstva, jeho štruktúrou a rozmiestnením. Ovplyvňuje úroveň reprodukcie pracovných síl, pôsobí na celkový životný štýl obyvateľstva.</w:t>
      </w:r>
      <w:r w:rsidR="00DB7A69" w:rsidRPr="00E966D2">
        <w:rPr>
          <w:rFonts w:ascii="Arial" w:hAnsi="Arial"/>
          <w:sz w:val="22"/>
        </w:rPr>
        <w:t xml:space="preserve"> Zo štatistiky z roku 20</w:t>
      </w:r>
      <w:r w:rsidR="00F6006B" w:rsidRPr="00E966D2">
        <w:rPr>
          <w:rFonts w:ascii="Arial" w:hAnsi="Arial"/>
          <w:sz w:val="22"/>
        </w:rPr>
        <w:t>1</w:t>
      </w:r>
      <w:r w:rsidR="00DB7A69" w:rsidRPr="00E966D2">
        <w:rPr>
          <w:rFonts w:ascii="Arial" w:hAnsi="Arial"/>
          <w:sz w:val="22"/>
        </w:rPr>
        <w:t xml:space="preserve">1 vyplýva, že </w:t>
      </w:r>
      <w:r w:rsidR="00267E65" w:rsidRPr="00E966D2">
        <w:rPr>
          <w:rFonts w:ascii="Arial" w:hAnsi="Arial"/>
          <w:sz w:val="22"/>
        </w:rPr>
        <w:t>Čelovce</w:t>
      </w:r>
      <w:r w:rsidR="00DB7A69" w:rsidRPr="00E966D2">
        <w:rPr>
          <w:rFonts w:ascii="Arial" w:hAnsi="Arial"/>
          <w:sz w:val="22"/>
        </w:rPr>
        <w:t xml:space="preserve"> mal</w:t>
      </w:r>
      <w:r w:rsidR="00267E65" w:rsidRPr="00E966D2">
        <w:rPr>
          <w:rFonts w:ascii="Arial" w:hAnsi="Arial"/>
          <w:sz w:val="22"/>
        </w:rPr>
        <w:t>i</w:t>
      </w:r>
      <w:r w:rsidR="00DB7A69" w:rsidRPr="00E966D2">
        <w:rPr>
          <w:rFonts w:ascii="Arial" w:hAnsi="Arial"/>
          <w:sz w:val="22"/>
        </w:rPr>
        <w:t xml:space="preserve"> k tomuto roku </w:t>
      </w:r>
      <w:r w:rsidR="00E966D2">
        <w:rPr>
          <w:rFonts w:ascii="Arial" w:hAnsi="Arial"/>
          <w:sz w:val="22"/>
        </w:rPr>
        <w:t>162</w:t>
      </w:r>
      <w:r w:rsidR="00DB7A69" w:rsidRPr="00E966D2">
        <w:rPr>
          <w:rFonts w:ascii="Arial" w:hAnsi="Arial"/>
          <w:sz w:val="22"/>
        </w:rPr>
        <w:t xml:space="preserve"> bytov</w:t>
      </w:r>
      <w:r w:rsidR="00E966D2">
        <w:rPr>
          <w:rFonts w:ascii="Arial" w:hAnsi="Arial"/>
          <w:sz w:val="22"/>
        </w:rPr>
        <w:t>.</w:t>
      </w:r>
    </w:p>
    <w:p w14:paraId="168C1E89" w14:textId="77777777" w:rsidR="00267E65" w:rsidRDefault="00267E65" w:rsidP="001E111D">
      <w:pPr>
        <w:jc w:val="both"/>
        <w:rPr>
          <w:rFonts w:ascii="Arial" w:hAnsi="Arial"/>
          <w:sz w:val="22"/>
        </w:rPr>
      </w:pPr>
    </w:p>
    <w:p w14:paraId="187C2299" w14:textId="77777777" w:rsidR="00267E65" w:rsidRPr="001E111D" w:rsidRDefault="00267E65" w:rsidP="001E111D">
      <w:pPr>
        <w:jc w:val="both"/>
        <w:rPr>
          <w:rFonts w:ascii="Arial" w:hAnsi="Arial"/>
          <w:sz w:val="22"/>
        </w:rPr>
      </w:pPr>
    </w:p>
    <w:p w14:paraId="6D47FD3A" w14:textId="77777777" w:rsidR="005A6A74" w:rsidRDefault="00792A53">
      <w:pPr>
        <w:jc w:val="both"/>
        <w:rPr>
          <w:rFonts w:ascii="Arial" w:hAnsi="Arial"/>
          <w:color w:val="FF0000"/>
          <w:sz w:val="22"/>
        </w:rPr>
      </w:pPr>
      <w:r>
        <w:rPr>
          <w:rFonts w:ascii="Arial" w:hAnsi="Arial"/>
          <w:noProof/>
          <w:color w:val="FF0000"/>
          <w:sz w:val="22"/>
        </w:rPr>
        <w:lastRenderedPageBreak/>
        <mc:AlternateContent>
          <mc:Choice Requires="wpc">
            <w:drawing>
              <wp:inline distT="0" distB="0" distL="0" distR="0" wp14:anchorId="73F02D34" wp14:editId="600323F1">
                <wp:extent cx="5344160" cy="2938780"/>
                <wp:effectExtent l="3810" t="3175" r="0" b="1270"/>
                <wp:docPr id="241" name="Kresliace plátno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 name="Text Box 244"/>
                        <wps:cNvSpPr txBox="1">
                          <a:spLocks noChangeArrowheads="1"/>
                        </wps:cNvSpPr>
                        <wps:spPr bwMode="auto">
                          <a:xfrm>
                            <a:off x="383640" y="2129367"/>
                            <a:ext cx="2108347"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38DFE" w14:textId="77777777" w:rsidR="001F3B2A" w:rsidRPr="0053048E" w:rsidRDefault="001F3B2A" w:rsidP="00E03628">
                              <w:pPr>
                                <w:jc w:val="center"/>
                                <w:rPr>
                                  <w:rFonts w:ascii="Arial" w:hAnsi="Arial" w:cs="Arial"/>
                                  <w:sz w:val="20"/>
                                  <w:szCs w:val="20"/>
                                </w:rPr>
                              </w:pPr>
                              <w:r w:rsidRPr="0053048E">
                                <w:rPr>
                                  <w:rFonts w:ascii="Arial" w:hAnsi="Arial" w:cs="Arial"/>
                                  <w:sz w:val="20"/>
                                  <w:szCs w:val="20"/>
                                </w:rPr>
                                <w:t>Bývanie v obci</w:t>
                              </w:r>
                            </w:p>
                          </w:txbxContent>
                        </wps:txbx>
                        <wps:bodyPr rot="0" vert="horz" wrap="square" lIns="91440" tIns="45720" rIns="91440" bIns="45720" anchor="t" anchorCtr="0" upright="1">
                          <a:noAutofit/>
                        </wps:bodyPr>
                      </wps:wsp>
                      <wps:wsp>
                        <wps:cNvPr id="33" name="Line 461"/>
                        <wps:cNvCnPr>
                          <a:cxnSpLocks noChangeShapeType="1"/>
                        </wps:cNvCnPr>
                        <wps:spPr bwMode="auto">
                          <a:xfrm>
                            <a:off x="2013693" y="2015067"/>
                            <a:ext cx="9582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462"/>
                        <wps:cNvCnPr>
                          <a:cxnSpLocks noChangeShapeType="1"/>
                        </wps:cNvCnPr>
                        <wps:spPr bwMode="auto">
                          <a:xfrm flipV="1">
                            <a:off x="2013693" y="1672167"/>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6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28553" y="0"/>
                            <a:ext cx="2210539" cy="16416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6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71956" y="1028700"/>
                            <a:ext cx="2106671" cy="15748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3F02D34" id="Kresliace plátno 241" o:spid="_x0000_s1031" editas="canvas" style="width:420.8pt;height:231.4pt;mso-position-horizontal-relative:char;mso-position-vertical-relative:line" coordsize="53441,2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3441;height:29387;visibility:visible;mso-wrap-style:square">
                  <v:fill o:detectmouseclick="t"/>
                  <v:path o:connecttype="none"/>
                </v:shape>
                <v:shape id="Text Box 244" o:spid="_x0000_s1033" type="#_x0000_t202" style="position:absolute;left:3836;top:21293;width:2108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1838DFE" w14:textId="77777777" w:rsidR="001F3B2A" w:rsidRPr="0053048E" w:rsidRDefault="001F3B2A" w:rsidP="00E03628">
                        <w:pPr>
                          <w:jc w:val="center"/>
                          <w:rPr>
                            <w:rFonts w:ascii="Arial" w:hAnsi="Arial" w:cs="Arial"/>
                            <w:sz w:val="20"/>
                            <w:szCs w:val="20"/>
                          </w:rPr>
                        </w:pPr>
                        <w:r w:rsidRPr="0053048E">
                          <w:rPr>
                            <w:rFonts w:ascii="Arial" w:hAnsi="Arial" w:cs="Arial"/>
                            <w:sz w:val="20"/>
                            <w:szCs w:val="20"/>
                          </w:rPr>
                          <w:t>Bývanie v obci</w:t>
                        </w:r>
                      </w:p>
                    </w:txbxContent>
                  </v:textbox>
                </v:shape>
                <v:line id="Line 461" o:spid="_x0000_s1034" style="position:absolute;visibility:visible;mso-wrap-style:square" from="20136,20150" to="29719,2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462" o:spid="_x0000_s1035" style="position:absolute;flip:y;visibility:visible;mso-wrap-style:square" from="20136,16721" to="20136,2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shape id="Picture 616" o:spid="_x0000_s1036" type="#_x0000_t75" style="position:absolute;left:5285;width:22105;height:1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">
                  <v:imagedata r:id="rId20" o:title=""/>
                </v:shape>
                <v:shape id="Picture 617" o:spid="_x0000_s1037" type="#_x0000_t75" style="position:absolute;left:29719;top:10287;width:21067;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">
                  <v:imagedata r:id="rId21" o:title=""/>
                </v:shape>
                <w10:anchorlock/>
              </v:group>
            </w:pict>
          </mc:Fallback>
        </mc:AlternateContent>
      </w:r>
    </w:p>
    <w:p w14:paraId="7DCA9C5E" w14:textId="77777777" w:rsidR="0053048E" w:rsidRPr="0085577A" w:rsidRDefault="0053048E" w:rsidP="0085577A">
      <w:pPr>
        <w:tabs>
          <w:tab w:val="left" w:pos="504"/>
        </w:tabs>
        <w:jc w:val="right"/>
        <w:rPr>
          <w:rFonts w:ascii="Arial" w:hAnsi="Arial"/>
          <w:i/>
          <w:sz w:val="20"/>
          <w:szCs w:val="20"/>
        </w:rPr>
      </w:pPr>
      <w:r>
        <w:rPr>
          <w:rFonts w:ascii="Arial" w:hAnsi="Arial"/>
          <w:i/>
          <w:sz w:val="20"/>
          <w:szCs w:val="20"/>
        </w:rPr>
        <w:t>Zdroj: obec</w:t>
      </w:r>
    </w:p>
    <w:p w14:paraId="60DDBD8E" w14:textId="77777777" w:rsidR="00851C08" w:rsidRDefault="00851C08">
      <w:pPr>
        <w:tabs>
          <w:tab w:val="left" w:pos="504"/>
        </w:tabs>
        <w:rPr>
          <w:rFonts w:ascii="Arial" w:hAnsi="Arial"/>
          <w:b/>
          <w:sz w:val="22"/>
        </w:rPr>
      </w:pPr>
    </w:p>
    <w:p w14:paraId="35BDD0B8" w14:textId="77777777" w:rsidR="00851C08" w:rsidRDefault="00851C08">
      <w:pPr>
        <w:tabs>
          <w:tab w:val="left" w:pos="504"/>
        </w:tabs>
        <w:rPr>
          <w:rFonts w:ascii="Arial" w:hAnsi="Arial"/>
          <w:b/>
          <w:sz w:val="22"/>
        </w:rPr>
      </w:pPr>
    </w:p>
    <w:p w14:paraId="4DFCFE68" w14:textId="2E47B715" w:rsidR="00991C18" w:rsidRDefault="00991C18">
      <w:pPr>
        <w:tabs>
          <w:tab w:val="left" w:pos="504"/>
        </w:tabs>
        <w:rPr>
          <w:rFonts w:ascii="Arial" w:hAnsi="Arial"/>
          <w:b/>
          <w:sz w:val="22"/>
        </w:rPr>
      </w:pPr>
      <w:r>
        <w:rPr>
          <w:rFonts w:ascii="Arial" w:hAnsi="Arial"/>
          <w:b/>
          <w:sz w:val="22"/>
        </w:rPr>
        <w:t>Základné údaje o domovom a bytovom fonde za rok 20</w:t>
      </w:r>
      <w:r w:rsidR="005B7001">
        <w:rPr>
          <w:rFonts w:ascii="Arial" w:hAnsi="Arial"/>
          <w:b/>
          <w:sz w:val="22"/>
        </w:rPr>
        <w:t>2</w:t>
      </w:r>
      <w:r>
        <w:rPr>
          <w:rFonts w:ascii="Arial" w:hAnsi="Arial"/>
          <w:b/>
          <w:sz w:val="22"/>
        </w:rPr>
        <w:t xml:space="preserve">1 </w:t>
      </w:r>
    </w:p>
    <w:p w14:paraId="7DB8B445" w14:textId="77777777" w:rsidR="00991C18" w:rsidRDefault="00991C18">
      <w:pPr>
        <w:jc w:val="both"/>
        <w:rPr>
          <w:rFonts w:ascii="Arial" w:hAnsi="Arial"/>
          <w:sz w:val="32"/>
        </w:rPr>
      </w:pPr>
    </w:p>
    <w:tbl>
      <w:tblPr>
        <w:tblStyle w:val="Svetlzoznamzvraznenie11"/>
        <w:tblW w:w="5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1"/>
        <w:gridCol w:w="993"/>
        <w:gridCol w:w="1255"/>
        <w:gridCol w:w="906"/>
        <w:gridCol w:w="1228"/>
      </w:tblGrid>
      <w:tr w:rsidR="005B7001" w14:paraId="0731FD37" w14:textId="77777777" w:rsidTr="00594A06">
        <w:trPr>
          <w:cnfStyle w:val="100000000000" w:firstRow="1" w:lastRow="0" w:firstColumn="0" w:lastColumn="0" w:oddVBand="0" w:evenVBand="0" w:oddHBand="0"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551" w:type="dxa"/>
            <w:shd w:val="clear" w:color="auto" w:fill="C2D69B" w:themeFill="accent3" w:themeFillTint="99"/>
          </w:tcPr>
          <w:p w14:paraId="31E8A8C3" w14:textId="77777777" w:rsidR="005B7001" w:rsidRPr="000E43F5" w:rsidRDefault="005B7001">
            <w:pPr>
              <w:tabs>
                <w:tab w:val="left" w:pos="504"/>
              </w:tabs>
              <w:rPr>
                <w:rFonts w:ascii="Arial" w:hAnsi="Arial"/>
                <w:color w:val="000000" w:themeColor="text1"/>
                <w:sz w:val="20"/>
              </w:rPr>
            </w:pPr>
            <w:r w:rsidRPr="000E43F5">
              <w:rPr>
                <w:rFonts w:ascii="Arial" w:hAnsi="Arial"/>
                <w:color w:val="000000" w:themeColor="text1"/>
                <w:sz w:val="20"/>
              </w:rPr>
              <w:t>Obec</w:t>
            </w:r>
          </w:p>
        </w:tc>
        <w:tc>
          <w:tcPr>
            <w:cnfStyle w:val="000010000000" w:firstRow="0" w:lastRow="0" w:firstColumn="0" w:lastColumn="0" w:oddVBand="1" w:evenVBand="0" w:oddHBand="0" w:evenHBand="0" w:firstRowFirstColumn="0" w:firstRowLastColumn="0" w:lastRowFirstColumn="0" w:lastRowLastColumn="0"/>
            <w:tcW w:w="993" w:type="dxa"/>
            <w:vMerge w:val="restart"/>
            <w:shd w:val="clear" w:color="auto" w:fill="C2D69B" w:themeFill="accent3" w:themeFillTint="99"/>
          </w:tcPr>
          <w:p w14:paraId="459F17AF" w14:textId="77777777" w:rsidR="005B7001" w:rsidRPr="000E43F5" w:rsidRDefault="005B7001">
            <w:pPr>
              <w:tabs>
                <w:tab w:val="left" w:pos="504"/>
              </w:tabs>
              <w:rPr>
                <w:rFonts w:ascii="Arial" w:hAnsi="Arial"/>
                <w:color w:val="000000" w:themeColor="text1"/>
                <w:sz w:val="20"/>
              </w:rPr>
            </w:pPr>
            <w:r w:rsidRPr="000E43F5">
              <w:rPr>
                <w:rFonts w:ascii="Arial" w:hAnsi="Arial"/>
                <w:color w:val="000000" w:themeColor="text1"/>
                <w:sz w:val="20"/>
              </w:rPr>
              <w:t>Byty spolu</w:t>
            </w:r>
          </w:p>
        </w:tc>
        <w:tc>
          <w:tcPr>
            <w:tcW w:w="2161" w:type="dxa"/>
            <w:gridSpan w:val="2"/>
            <w:shd w:val="clear" w:color="auto" w:fill="C2D69B" w:themeFill="accent3" w:themeFillTint="99"/>
          </w:tcPr>
          <w:p w14:paraId="035C5C0F" w14:textId="77777777" w:rsidR="005B7001" w:rsidRPr="000E43F5" w:rsidRDefault="005B7001" w:rsidP="00366958">
            <w:pPr>
              <w:tabs>
                <w:tab w:val="left" w:pos="504"/>
              </w:tabs>
              <w:cnfStyle w:val="100000000000" w:firstRow="1" w:lastRow="0" w:firstColumn="0" w:lastColumn="0" w:oddVBand="0" w:evenVBand="0" w:oddHBand="0" w:evenHBand="0" w:firstRowFirstColumn="0" w:firstRowLastColumn="0" w:lastRowFirstColumn="0" w:lastRowLastColumn="0"/>
              <w:rPr>
                <w:rFonts w:ascii="Arial" w:hAnsi="Arial"/>
                <w:color w:val="000000" w:themeColor="text1"/>
                <w:sz w:val="20"/>
              </w:rPr>
            </w:pPr>
            <w:r w:rsidRPr="000E43F5">
              <w:rPr>
                <w:rFonts w:ascii="Arial" w:hAnsi="Arial"/>
                <w:color w:val="000000" w:themeColor="text1"/>
                <w:sz w:val="20"/>
              </w:rPr>
              <w:t>Trvale obývané byty</w:t>
            </w:r>
          </w:p>
        </w:tc>
        <w:tc>
          <w:tcPr>
            <w:cnfStyle w:val="000100000000" w:firstRow="0" w:lastRow="0" w:firstColumn="0" w:lastColumn="1" w:oddVBand="0" w:evenVBand="0" w:oddHBand="0" w:evenHBand="0" w:firstRowFirstColumn="0" w:firstRowLastColumn="0" w:lastRowFirstColumn="0" w:lastRowLastColumn="0"/>
            <w:tcW w:w="1228" w:type="dxa"/>
            <w:vMerge w:val="restart"/>
            <w:shd w:val="clear" w:color="auto" w:fill="C2D69B" w:themeFill="accent3" w:themeFillTint="99"/>
          </w:tcPr>
          <w:p w14:paraId="209E28E4" w14:textId="52F42BF5" w:rsidR="005B7001" w:rsidRPr="000E43F5" w:rsidRDefault="005B7001" w:rsidP="005B7001">
            <w:pPr>
              <w:tabs>
                <w:tab w:val="left" w:pos="504"/>
              </w:tabs>
              <w:rPr>
                <w:rFonts w:ascii="Arial" w:hAnsi="Arial"/>
                <w:color w:val="000000" w:themeColor="text1"/>
                <w:sz w:val="20"/>
              </w:rPr>
            </w:pPr>
            <w:r>
              <w:rPr>
                <w:rFonts w:ascii="Arial" w:hAnsi="Arial"/>
                <w:color w:val="000000" w:themeColor="text1"/>
                <w:sz w:val="20"/>
              </w:rPr>
              <w:t>Obecné byty</w:t>
            </w:r>
          </w:p>
        </w:tc>
      </w:tr>
      <w:tr w:rsidR="005B7001" w14:paraId="0D05F6AB" w14:textId="77777777" w:rsidTr="00594A06">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1551" w:type="dxa"/>
            <w:shd w:val="clear" w:color="auto" w:fill="C2D69B" w:themeFill="accent3" w:themeFillTint="99"/>
          </w:tcPr>
          <w:p w14:paraId="23CBCA80" w14:textId="77777777" w:rsidR="005B7001" w:rsidRPr="00EF452F" w:rsidRDefault="005B7001">
            <w:pPr>
              <w:tabs>
                <w:tab w:val="left" w:pos="504"/>
              </w:tabs>
              <w:rPr>
                <w:rFonts w:ascii="Arial" w:hAnsi="Arial"/>
                <w:b w:val="0"/>
                <w:bCs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993" w:type="dxa"/>
            <w:vMerge/>
          </w:tcPr>
          <w:p w14:paraId="5C2447B9" w14:textId="77777777" w:rsidR="005B7001" w:rsidRDefault="005B7001">
            <w:pPr>
              <w:tabs>
                <w:tab w:val="left" w:pos="504"/>
              </w:tabs>
              <w:rPr>
                <w:rFonts w:ascii="Arial" w:hAnsi="Arial"/>
                <w:sz w:val="20"/>
              </w:rPr>
            </w:pPr>
          </w:p>
        </w:tc>
        <w:tc>
          <w:tcPr>
            <w:tcW w:w="1255" w:type="dxa"/>
            <w:shd w:val="clear" w:color="auto" w:fill="C2D69B" w:themeFill="accent3" w:themeFillTint="99"/>
          </w:tcPr>
          <w:p w14:paraId="76E05906" w14:textId="45070738" w:rsidR="005B7001" w:rsidRDefault="005B7001">
            <w:pPr>
              <w:tabs>
                <w:tab w:val="left" w:pos="504"/>
              </w:tabs>
              <w:cnfStyle w:val="000000100000" w:firstRow="0" w:lastRow="0" w:firstColumn="0" w:lastColumn="0" w:oddVBand="0" w:evenVBand="0" w:oddHBand="1" w:evenHBand="0" w:firstRowFirstColumn="0" w:firstRowLastColumn="0" w:lastRowFirstColumn="0" w:lastRowLastColumn="0"/>
              <w:rPr>
                <w:rFonts w:ascii="Arial" w:hAnsi="Arial"/>
                <w:b/>
                <w:sz w:val="20"/>
              </w:rPr>
            </w:pPr>
            <w:r>
              <w:rPr>
                <w:rFonts w:ascii="Arial" w:hAnsi="Arial"/>
                <w:b/>
                <w:sz w:val="20"/>
              </w:rPr>
              <w:t>Byty v BD</w:t>
            </w:r>
          </w:p>
        </w:tc>
        <w:tc>
          <w:tcPr>
            <w:cnfStyle w:val="000010000000" w:firstRow="0" w:lastRow="0" w:firstColumn="0" w:lastColumn="0" w:oddVBand="1" w:evenVBand="0" w:oddHBand="0" w:evenHBand="0" w:firstRowFirstColumn="0" w:firstRowLastColumn="0" w:lastRowFirstColumn="0" w:lastRowLastColumn="0"/>
            <w:tcW w:w="906" w:type="dxa"/>
            <w:shd w:val="clear" w:color="auto" w:fill="C2D69B" w:themeFill="accent3" w:themeFillTint="99"/>
          </w:tcPr>
          <w:p w14:paraId="17C42CB3" w14:textId="0DFFB672" w:rsidR="005B7001" w:rsidRDefault="005B7001">
            <w:pPr>
              <w:tabs>
                <w:tab w:val="left" w:pos="504"/>
              </w:tabs>
              <w:rPr>
                <w:rFonts w:ascii="Arial" w:hAnsi="Arial"/>
                <w:b/>
                <w:sz w:val="20"/>
              </w:rPr>
            </w:pPr>
            <w:r>
              <w:rPr>
                <w:rFonts w:ascii="Arial" w:hAnsi="Arial"/>
                <w:b/>
                <w:sz w:val="20"/>
              </w:rPr>
              <w:t>Byty v RD</w:t>
            </w:r>
          </w:p>
        </w:tc>
        <w:tc>
          <w:tcPr>
            <w:cnfStyle w:val="000100000000" w:firstRow="0" w:lastRow="0" w:firstColumn="0" w:lastColumn="1" w:oddVBand="0" w:evenVBand="0" w:oddHBand="0" w:evenHBand="0" w:firstRowFirstColumn="0" w:firstRowLastColumn="0" w:lastRowFirstColumn="0" w:lastRowLastColumn="0"/>
            <w:tcW w:w="1228" w:type="dxa"/>
            <w:vMerge/>
          </w:tcPr>
          <w:p w14:paraId="5BF389B2" w14:textId="77777777" w:rsidR="005B7001" w:rsidRDefault="005B7001">
            <w:pPr>
              <w:tabs>
                <w:tab w:val="left" w:pos="504"/>
              </w:tabs>
              <w:rPr>
                <w:rFonts w:ascii="Arial" w:hAnsi="Arial"/>
                <w:b w:val="0"/>
                <w:sz w:val="20"/>
              </w:rPr>
            </w:pPr>
          </w:p>
        </w:tc>
      </w:tr>
      <w:tr w:rsidR="005B7001" w14:paraId="3F7FBD32" w14:textId="77777777" w:rsidTr="00594A06">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1" w:type="dxa"/>
            <w:shd w:val="clear" w:color="auto" w:fill="C2D69B" w:themeFill="accent3" w:themeFillTint="99"/>
          </w:tcPr>
          <w:p w14:paraId="38D4A396" w14:textId="77777777" w:rsidR="005B7001" w:rsidRPr="000E43F5" w:rsidRDefault="005B7001" w:rsidP="008E1C30">
            <w:pPr>
              <w:jc w:val="both"/>
              <w:rPr>
                <w:rFonts w:ascii="Arial" w:hAnsi="Arial"/>
                <w:sz w:val="20"/>
              </w:rPr>
            </w:pPr>
            <w:r w:rsidRPr="000E43F5">
              <w:rPr>
                <w:rFonts w:ascii="Arial" w:hAnsi="Arial"/>
                <w:sz w:val="20"/>
              </w:rPr>
              <w:t>Čelovce</w:t>
            </w:r>
          </w:p>
        </w:tc>
        <w:tc>
          <w:tcPr>
            <w:cnfStyle w:val="000010000000" w:firstRow="0" w:lastRow="0" w:firstColumn="0" w:lastColumn="0" w:oddVBand="1" w:evenVBand="0" w:oddHBand="0" w:evenHBand="0" w:firstRowFirstColumn="0" w:firstRowLastColumn="0" w:lastRowFirstColumn="0" w:lastRowLastColumn="0"/>
            <w:tcW w:w="993" w:type="dxa"/>
          </w:tcPr>
          <w:p w14:paraId="50948470" w14:textId="11A00BB8" w:rsidR="005B7001" w:rsidRPr="000E43F5" w:rsidRDefault="005B7001">
            <w:pPr>
              <w:tabs>
                <w:tab w:val="left" w:pos="504"/>
              </w:tabs>
              <w:jc w:val="center"/>
              <w:rPr>
                <w:rFonts w:ascii="Arial" w:hAnsi="Arial"/>
                <w:b w:val="0"/>
                <w:sz w:val="20"/>
              </w:rPr>
            </w:pPr>
            <w:r>
              <w:rPr>
                <w:rFonts w:ascii="Arial" w:hAnsi="Arial"/>
                <w:b w:val="0"/>
                <w:sz w:val="20"/>
              </w:rPr>
              <w:t>216</w:t>
            </w:r>
          </w:p>
        </w:tc>
        <w:tc>
          <w:tcPr>
            <w:tcW w:w="1255" w:type="dxa"/>
          </w:tcPr>
          <w:p w14:paraId="6CA99972" w14:textId="2C3644E8" w:rsidR="005B7001" w:rsidRPr="000E43F5" w:rsidRDefault="005B7001" w:rsidP="00EF6CBD">
            <w:pPr>
              <w:tabs>
                <w:tab w:val="left" w:pos="504"/>
              </w:tabs>
              <w:jc w:val="center"/>
              <w:cnfStyle w:val="010000000000" w:firstRow="0" w:lastRow="1" w:firstColumn="0" w:lastColumn="0" w:oddVBand="0" w:evenVBand="0" w:oddHBand="0" w:evenHBand="0" w:firstRowFirstColumn="0" w:firstRowLastColumn="0" w:lastRowFirstColumn="0" w:lastRowLastColumn="0"/>
              <w:rPr>
                <w:rFonts w:ascii="Arial" w:hAnsi="Arial"/>
                <w:b w:val="0"/>
                <w:sz w:val="20"/>
              </w:rPr>
            </w:pPr>
            <w:r>
              <w:rPr>
                <w:rFonts w:ascii="Arial" w:hAnsi="Arial"/>
                <w:b w:val="0"/>
                <w:sz w:val="20"/>
              </w:rPr>
              <w:t>14</w:t>
            </w:r>
          </w:p>
        </w:tc>
        <w:tc>
          <w:tcPr>
            <w:cnfStyle w:val="000010000000" w:firstRow="0" w:lastRow="0" w:firstColumn="0" w:lastColumn="0" w:oddVBand="1" w:evenVBand="0" w:oddHBand="0" w:evenHBand="0" w:firstRowFirstColumn="0" w:firstRowLastColumn="0" w:lastRowFirstColumn="0" w:lastRowLastColumn="0"/>
            <w:tcW w:w="906" w:type="dxa"/>
          </w:tcPr>
          <w:p w14:paraId="4170A5AC" w14:textId="3BDD878A" w:rsidR="005B7001" w:rsidRPr="000E43F5" w:rsidRDefault="005B7001" w:rsidP="00F6006B">
            <w:pPr>
              <w:tabs>
                <w:tab w:val="left" w:pos="504"/>
              </w:tabs>
              <w:jc w:val="center"/>
              <w:rPr>
                <w:rFonts w:ascii="Arial" w:hAnsi="Arial"/>
                <w:b w:val="0"/>
                <w:sz w:val="20"/>
              </w:rPr>
            </w:pPr>
            <w:r>
              <w:rPr>
                <w:rFonts w:ascii="Arial" w:hAnsi="Arial"/>
                <w:b w:val="0"/>
                <w:sz w:val="20"/>
              </w:rPr>
              <w:t>150</w:t>
            </w:r>
          </w:p>
        </w:tc>
        <w:tc>
          <w:tcPr>
            <w:cnfStyle w:val="000100000000" w:firstRow="0" w:lastRow="0" w:firstColumn="0" w:lastColumn="1" w:oddVBand="0" w:evenVBand="0" w:oddHBand="0" w:evenHBand="0" w:firstRowFirstColumn="0" w:firstRowLastColumn="0" w:lastRowFirstColumn="0" w:lastRowLastColumn="0"/>
            <w:tcW w:w="1228" w:type="dxa"/>
          </w:tcPr>
          <w:p w14:paraId="199089AF" w14:textId="5322B635" w:rsidR="005B7001" w:rsidRPr="000E43F5" w:rsidRDefault="005B7001">
            <w:pPr>
              <w:tabs>
                <w:tab w:val="left" w:pos="504"/>
              </w:tabs>
              <w:jc w:val="center"/>
              <w:rPr>
                <w:rFonts w:ascii="Arial" w:hAnsi="Arial"/>
                <w:b w:val="0"/>
                <w:sz w:val="20"/>
              </w:rPr>
            </w:pPr>
            <w:r>
              <w:rPr>
                <w:rFonts w:ascii="Arial" w:hAnsi="Arial"/>
                <w:b w:val="0"/>
                <w:sz w:val="20"/>
              </w:rPr>
              <w:t>4</w:t>
            </w:r>
          </w:p>
        </w:tc>
      </w:tr>
    </w:tbl>
    <w:p w14:paraId="2289F58B" w14:textId="172C596F" w:rsidR="00E05328" w:rsidRDefault="00E05328" w:rsidP="00E05328">
      <w:pPr>
        <w:tabs>
          <w:tab w:val="left" w:pos="504"/>
        </w:tabs>
        <w:jc w:val="right"/>
        <w:rPr>
          <w:rFonts w:ascii="Arial" w:hAnsi="Arial"/>
          <w:i/>
          <w:sz w:val="20"/>
        </w:rPr>
      </w:pPr>
      <w:r>
        <w:rPr>
          <w:rFonts w:ascii="Arial" w:hAnsi="Arial"/>
          <w:i/>
          <w:sz w:val="20"/>
        </w:rPr>
        <w:t>Zdroj: ŠÚ SR – KS B. Bystrica, SOBD 20</w:t>
      </w:r>
      <w:r w:rsidR="00D53F54">
        <w:rPr>
          <w:rFonts w:ascii="Arial" w:hAnsi="Arial"/>
          <w:i/>
          <w:sz w:val="20"/>
        </w:rPr>
        <w:t>2</w:t>
      </w:r>
      <w:r>
        <w:rPr>
          <w:rFonts w:ascii="Arial" w:hAnsi="Arial"/>
          <w:i/>
          <w:sz w:val="20"/>
        </w:rPr>
        <w:t>1</w:t>
      </w:r>
    </w:p>
    <w:p w14:paraId="219D88D3" w14:textId="77777777" w:rsidR="008E1C30" w:rsidRDefault="008E1C30">
      <w:pPr>
        <w:jc w:val="both"/>
        <w:rPr>
          <w:rFonts w:ascii="Arial" w:hAnsi="Arial"/>
          <w:sz w:val="22"/>
        </w:rPr>
      </w:pPr>
    </w:p>
    <w:p w14:paraId="3396CA63" w14:textId="77777777" w:rsidR="00991C18" w:rsidRDefault="00991C18">
      <w:pPr>
        <w:jc w:val="both"/>
        <w:rPr>
          <w:rFonts w:ascii="Arial" w:hAnsi="Arial"/>
          <w:sz w:val="22"/>
        </w:rPr>
      </w:pPr>
      <w:r>
        <w:rPr>
          <w:rFonts w:ascii="Arial" w:hAnsi="Arial"/>
          <w:sz w:val="22"/>
        </w:rPr>
        <w:t>Bývanie a jeho úroveň patria k dôležitým aspektom celkových životných podmienok obyvateľstva. Byt neplní iba materiálnu funkciu prirodzených potrieb rodiny ako základnej jednotky spoločnosti, ale zároveň je výraznou zložkou kultúrneho štandardu obyvateľstva a v nemalej miere aktívne pôsobí na regeneráciu ľudí.</w:t>
      </w:r>
    </w:p>
    <w:p w14:paraId="3ADF1999" w14:textId="77777777" w:rsidR="00991C18" w:rsidRDefault="00991C18">
      <w:pPr>
        <w:jc w:val="both"/>
        <w:rPr>
          <w:rFonts w:ascii="Arial" w:hAnsi="Arial"/>
          <w:sz w:val="22"/>
        </w:rPr>
      </w:pPr>
    </w:p>
    <w:p w14:paraId="1BE5D00F" w14:textId="77777777" w:rsidR="00991C18" w:rsidRDefault="00DF3AFF">
      <w:pPr>
        <w:tabs>
          <w:tab w:val="left" w:pos="504"/>
        </w:tabs>
        <w:jc w:val="both"/>
        <w:rPr>
          <w:rFonts w:ascii="Arial" w:hAnsi="Arial"/>
          <w:sz w:val="22"/>
        </w:rPr>
      </w:pPr>
      <w:r>
        <w:rPr>
          <w:rFonts w:ascii="Arial" w:hAnsi="Arial"/>
          <w:sz w:val="22"/>
        </w:rPr>
        <w:t xml:space="preserve">V obci </w:t>
      </w:r>
      <w:r w:rsidR="00E966D2">
        <w:rPr>
          <w:rFonts w:ascii="Arial" w:hAnsi="Arial"/>
          <w:sz w:val="22"/>
        </w:rPr>
        <w:t>Čelovce</w:t>
      </w:r>
      <w:r>
        <w:rPr>
          <w:rFonts w:ascii="Arial" w:hAnsi="Arial"/>
          <w:sz w:val="22"/>
        </w:rPr>
        <w:t xml:space="preserve"> a na lazoch sa zachovalo niekoľko ľudových domov z 19. storočia, ktoré spolu s priľahlými hospodárskymi budovami obklopené stromami tvoria malebné zátišia.</w:t>
      </w:r>
    </w:p>
    <w:p w14:paraId="5A6BA23E" w14:textId="77777777" w:rsidR="00DF3AFF" w:rsidRDefault="00DF3AFF">
      <w:pPr>
        <w:tabs>
          <w:tab w:val="left" w:pos="504"/>
        </w:tabs>
        <w:jc w:val="both"/>
        <w:rPr>
          <w:rFonts w:ascii="Arial" w:hAnsi="Arial"/>
          <w:sz w:val="22"/>
        </w:rPr>
      </w:pPr>
    </w:p>
    <w:p w14:paraId="6E3C19B5" w14:textId="77777777" w:rsidR="00991C18" w:rsidRDefault="00DF3AFF">
      <w:pPr>
        <w:tabs>
          <w:tab w:val="left" w:pos="504"/>
        </w:tabs>
        <w:jc w:val="both"/>
        <w:rPr>
          <w:rFonts w:ascii="Arial" w:hAnsi="Arial"/>
          <w:sz w:val="22"/>
        </w:rPr>
      </w:pPr>
      <w:r>
        <w:rPr>
          <w:rFonts w:ascii="Arial" w:hAnsi="Arial"/>
          <w:sz w:val="22"/>
        </w:rPr>
        <w:t>Obec si do dnešných dní zachovala svojrázny charakter, s tradičnými ľudovými prvkami bývania, kultúry</w:t>
      </w:r>
      <w:r w:rsidR="001422D8">
        <w:rPr>
          <w:rFonts w:ascii="Arial" w:hAnsi="Arial"/>
          <w:sz w:val="22"/>
        </w:rPr>
        <w:t xml:space="preserve"> a </w:t>
      </w:r>
      <w:r>
        <w:rPr>
          <w:rFonts w:ascii="Arial" w:hAnsi="Arial"/>
          <w:sz w:val="22"/>
        </w:rPr>
        <w:t>odevov.</w:t>
      </w:r>
      <w:r w:rsidR="00E966D2">
        <w:rPr>
          <w:rFonts w:ascii="Arial" w:hAnsi="Arial"/>
          <w:sz w:val="22"/>
        </w:rPr>
        <w:t xml:space="preserve"> </w:t>
      </w:r>
      <w:r w:rsidR="001422D8">
        <w:rPr>
          <w:rFonts w:ascii="Arial" w:hAnsi="Arial"/>
          <w:sz w:val="22"/>
        </w:rPr>
        <w:t>V obci sa nachádza mnoho takých domov, ktoré si</w:t>
      </w:r>
      <w:r>
        <w:rPr>
          <w:rFonts w:ascii="Arial" w:hAnsi="Arial"/>
          <w:sz w:val="22"/>
        </w:rPr>
        <w:t xml:space="preserve"> zachovali svojrázny charakter tradičného vidieckeho osídlenia.</w:t>
      </w:r>
      <w:r w:rsidR="00E966D2">
        <w:rPr>
          <w:rFonts w:ascii="Arial" w:hAnsi="Arial"/>
          <w:sz w:val="22"/>
        </w:rPr>
        <w:t xml:space="preserve"> V súčasnosti v obci prevláda trend rekonštrukcie tradičných vidieckych osídlení a ich používanie napr. na letné bývanie. </w:t>
      </w:r>
    </w:p>
    <w:p w14:paraId="12B33842" w14:textId="77777777" w:rsidR="0064701F" w:rsidRDefault="0064701F">
      <w:pPr>
        <w:jc w:val="both"/>
        <w:rPr>
          <w:rFonts w:ascii="Arial" w:hAnsi="Arial"/>
          <w:b/>
        </w:rPr>
      </w:pPr>
    </w:p>
    <w:p w14:paraId="0081E711" w14:textId="77777777" w:rsidR="00991C18" w:rsidRPr="0085577A" w:rsidRDefault="0032784C" w:rsidP="00194799">
      <w:pPr>
        <w:pStyle w:val="Nadpis2"/>
        <w:rPr>
          <w:b w:val="0"/>
          <w:i w:val="0"/>
          <w:iCs w:val="0"/>
          <w:sz w:val="24"/>
          <w:u w:val="single"/>
        </w:rPr>
      </w:pPr>
      <w:bookmarkStart w:id="88" w:name="_Toc184207279"/>
      <w:r w:rsidRPr="0085577A">
        <w:rPr>
          <w:b w:val="0"/>
          <w:i w:val="0"/>
          <w:iCs w:val="0"/>
          <w:sz w:val="24"/>
          <w:u w:val="single"/>
        </w:rPr>
        <w:t xml:space="preserve">2.9   </w:t>
      </w:r>
      <w:r w:rsidR="00991C18" w:rsidRPr="0085577A">
        <w:rPr>
          <w:b w:val="0"/>
          <w:i w:val="0"/>
          <w:iCs w:val="0"/>
          <w:sz w:val="24"/>
          <w:u w:val="single"/>
        </w:rPr>
        <w:t>Technická infraštruktúra</w:t>
      </w:r>
      <w:bookmarkEnd w:id="88"/>
    </w:p>
    <w:p w14:paraId="128A154D" w14:textId="77777777" w:rsidR="00991C18" w:rsidRPr="0085577A" w:rsidRDefault="0032784C" w:rsidP="00194799">
      <w:pPr>
        <w:pStyle w:val="Nadpis3"/>
        <w:rPr>
          <w:b w:val="0"/>
          <w:sz w:val="22"/>
          <w:u w:val="single"/>
        </w:rPr>
      </w:pPr>
      <w:bookmarkStart w:id="89" w:name="_Toc184207280"/>
      <w:r w:rsidRPr="0085577A">
        <w:rPr>
          <w:b w:val="0"/>
          <w:sz w:val="22"/>
          <w:u w:val="single"/>
        </w:rPr>
        <w:t xml:space="preserve">2.9.1   </w:t>
      </w:r>
      <w:r w:rsidR="00991C18" w:rsidRPr="0085577A">
        <w:rPr>
          <w:b w:val="0"/>
          <w:sz w:val="22"/>
          <w:u w:val="single"/>
        </w:rPr>
        <w:t>Doprava</w:t>
      </w:r>
      <w:bookmarkEnd w:id="89"/>
    </w:p>
    <w:p w14:paraId="37027DA9" w14:textId="77777777" w:rsidR="00991C18" w:rsidRDefault="00991C18">
      <w:pPr>
        <w:tabs>
          <w:tab w:val="left" w:pos="604"/>
        </w:tabs>
        <w:ind w:left="302" w:hanging="302"/>
        <w:rPr>
          <w:rFonts w:ascii="Arial" w:hAnsi="Arial"/>
          <w:b/>
          <w:sz w:val="22"/>
        </w:rPr>
      </w:pPr>
      <w:r>
        <w:rPr>
          <w:rFonts w:ascii="Arial" w:hAnsi="Arial"/>
          <w:b/>
          <w:sz w:val="22"/>
        </w:rPr>
        <w:t>Dopravné väzby riešeného územia</w:t>
      </w:r>
    </w:p>
    <w:p w14:paraId="759B7B2E" w14:textId="77777777" w:rsidR="00991C18" w:rsidRDefault="00991C18">
      <w:pPr>
        <w:tabs>
          <w:tab w:val="left" w:pos="604"/>
        </w:tabs>
        <w:jc w:val="both"/>
        <w:rPr>
          <w:rFonts w:ascii="Arial" w:hAnsi="Arial"/>
          <w:sz w:val="22"/>
        </w:rPr>
      </w:pPr>
      <w:r>
        <w:rPr>
          <w:rFonts w:ascii="Arial" w:hAnsi="Arial"/>
          <w:sz w:val="22"/>
        </w:rPr>
        <w:t xml:space="preserve">Obec </w:t>
      </w:r>
      <w:r w:rsidR="00992207">
        <w:rPr>
          <w:rFonts w:ascii="Arial" w:hAnsi="Arial"/>
          <w:sz w:val="22"/>
        </w:rPr>
        <w:t>Čelovce</w:t>
      </w:r>
      <w:r>
        <w:rPr>
          <w:rFonts w:ascii="Arial" w:hAnsi="Arial"/>
          <w:sz w:val="22"/>
        </w:rPr>
        <w:t xml:space="preserve"> sa rozprestiera na území okresu Veľký Krtíš. Urbanizačnou osou  veľkokrtíšskeho okresu je os Zvolen – Veľký Krtíš – hranica Maďarskej republiky, na rozhraní  Krupinskej planiny a Ipeľskej kotliny. Základ dopravného skeletu pre</w:t>
      </w:r>
      <w:r w:rsidR="005547FC">
        <w:rPr>
          <w:rFonts w:ascii="Arial" w:hAnsi="Arial"/>
          <w:sz w:val="22"/>
        </w:rPr>
        <w:t>dstavuje súčasná trasa cesty I/</w:t>
      </w:r>
      <w:r>
        <w:rPr>
          <w:rFonts w:ascii="Arial" w:hAnsi="Arial"/>
          <w:sz w:val="22"/>
        </w:rPr>
        <w:t xml:space="preserve">75 a II/527 -  cesta I/75, Levice – Veľký Krtíš – Lučenec, smer západ – východ a cesta II/527 v smere Zvolen – Veľký Krtíš – </w:t>
      </w:r>
      <w:r w:rsidR="009F042D">
        <w:rPr>
          <w:rFonts w:ascii="Arial" w:hAnsi="Arial"/>
          <w:sz w:val="22"/>
        </w:rPr>
        <w:t>Slovenské Ďarmoty</w:t>
      </w:r>
      <w:r>
        <w:rPr>
          <w:rFonts w:ascii="Arial" w:hAnsi="Arial"/>
          <w:sz w:val="22"/>
        </w:rPr>
        <w:t xml:space="preserve"> (hranica s MR) – Šahy.</w:t>
      </w:r>
    </w:p>
    <w:p w14:paraId="68D19C27" w14:textId="77777777" w:rsidR="00384972" w:rsidRDefault="00384972" w:rsidP="00023111">
      <w:pPr>
        <w:tabs>
          <w:tab w:val="left" w:pos="604"/>
        </w:tabs>
        <w:jc w:val="both"/>
        <w:rPr>
          <w:rFonts w:ascii="Arial" w:hAnsi="Arial"/>
          <w:sz w:val="22"/>
        </w:rPr>
      </w:pPr>
    </w:p>
    <w:p w14:paraId="4C607B87" w14:textId="77777777" w:rsidR="00621A0F" w:rsidRPr="00621A0F" w:rsidRDefault="00EC4D5B" w:rsidP="00023111">
      <w:pPr>
        <w:tabs>
          <w:tab w:val="left" w:pos="604"/>
        </w:tabs>
        <w:jc w:val="both"/>
        <w:rPr>
          <w:rFonts w:ascii="Arial" w:hAnsi="Arial"/>
          <w:sz w:val="22"/>
        </w:rPr>
      </w:pPr>
      <w:r w:rsidRPr="00621A0F">
        <w:rPr>
          <w:rFonts w:ascii="Arial" w:hAnsi="Arial"/>
          <w:sz w:val="22"/>
        </w:rPr>
        <w:lastRenderedPageBreak/>
        <w:t xml:space="preserve">Dĺžka miestnych komunikácií v obci predstavuje </w:t>
      </w:r>
      <w:r w:rsidR="00621A0F">
        <w:rPr>
          <w:rFonts w:ascii="Arial" w:hAnsi="Arial"/>
          <w:sz w:val="22"/>
        </w:rPr>
        <w:t xml:space="preserve">celkom </w:t>
      </w:r>
      <w:r w:rsidR="0084672C">
        <w:rPr>
          <w:rFonts w:ascii="Arial" w:hAnsi="Arial"/>
          <w:sz w:val="22"/>
        </w:rPr>
        <w:t xml:space="preserve">3 100 </w:t>
      </w:r>
      <w:r w:rsidRPr="00621A0F">
        <w:rPr>
          <w:rFonts w:ascii="Arial" w:hAnsi="Arial"/>
          <w:sz w:val="22"/>
        </w:rPr>
        <w:t>m</w:t>
      </w:r>
      <w:r w:rsidR="0084672C">
        <w:rPr>
          <w:rFonts w:ascii="Arial" w:hAnsi="Arial"/>
          <w:sz w:val="22"/>
        </w:rPr>
        <w:t>etrov</w:t>
      </w:r>
      <w:r w:rsidRPr="00621A0F">
        <w:rPr>
          <w:rFonts w:ascii="Arial" w:hAnsi="Arial"/>
          <w:sz w:val="22"/>
        </w:rPr>
        <w:t>.</w:t>
      </w:r>
      <w:r w:rsidR="00621A0F">
        <w:rPr>
          <w:rFonts w:ascii="Arial" w:hAnsi="Arial"/>
          <w:sz w:val="22"/>
        </w:rPr>
        <w:t xml:space="preserve"> V obci sa nenachádzajú cesty I. kategórie</w:t>
      </w:r>
      <w:r w:rsidR="00992207">
        <w:rPr>
          <w:rFonts w:ascii="Arial" w:hAnsi="Arial"/>
          <w:sz w:val="22"/>
        </w:rPr>
        <w:t xml:space="preserve"> ani cesty</w:t>
      </w:r>
      <w:r w:rsidR="00621A0F">
        <w:rPr>
          <w:rFonts w:ascii="Arial" w:hAnsi="Arial"/>
          <w:sz w:val="22"/>
        </w:rPr>
        <w:t xml:space="preserve"> II. </w:t>
      </w:r>
      <w:r w:rsidR="00B46F44">
        <w:rPr>
          <w:rFonts w:ascii="Arial" w:hAnsi="Arial"/>
          <w:sz w:val="22"/>
        </w:rPr>
        <w:t>k</w:t>
      </w:r>
      <w:r w:rsidR="00621A0F">
        <w:rPr>
          <w:rFonts w:ascii="Arial" w:hAnsi="Arial"/>
          <w:sz w:val="22"/>
        </w:rPr>
        <w:t>ategórie</w:t>
      </w:r>
      <w:r w:rsidR="00992207">
        <w:rPr>
          <w:rFonts w:ascii="Arial" w:hAnsi="Arial"/>
          <w:sz w:val="22"/>
        </w:rPr>
        <w:t xml:space="preserve">. </w:t>
      </w:r>
      <w:r w:rsidR="00621A0F">
        <w:rPr>
          <w:rFonts w:ascii="Arial" w:hAnsi="Arial"/>
          <w:sz w:val="22"/>
        </w:rPr>
        <w:t xml:space="preserve"> </w:t>
      </w:r>
      <w:r w:rsidR="00992207">
        <w:rPr>
          <w:rFonts w:ascii="Arial" w:hAnsi="Arial"/>
          <w:sz w:val="22"/>
        </w:rPr>
        <w:t xml:space="preserve">Čelovcami  </w:t>
      </w:r>
      <w:r w:rsidR="00621A0F">
        <w:rPr>
          <w:rFonts w:ascii="Arial" w:hAnsi="Arial"/>
          <w:sz w:val="22"/>
        </w:rPr>
        <w:t xml:space="preserve">prechádza </w:t>
      </w:r>
      <w:r w:rsidR="00B46F44">
        <w:rPr>
          <w:rFonts w:ascii="Arial" w:hAnsi="Arial"/>
          <w:sz w:val="22"/>
        </w:rPr>
        <w:t xml:space="preserve">len </w:t>
      </w:r>
      <w:r w:rsidR="00384972">
        <w:rPr>
          <w:rFonts w:ascii="Arial" w:hAnsi="Arial"/>
          <w:sz w:val="22"/>
        </w:rPr>
        <w:t>c</w:t>
      </w:r>
      <w:r w:rsidR="00621A0F">
        <w:rPr>
          <w:rFonts w:ascii="Arial" w:hAnsi="Arial"/>
          <w:sz w:val="22"/>
        </w:rPr>
        <w:t xml:space="preserve">esta III. kategórie s označením </w:t>
      </w:r>
      <w:r w:rsidR="00BF2827">
        <w:rPr>
          <w:rFonts w:ascii="Arial" w:hAnsi="Arial"/>
          <w:sz w:val="22"/>
        </w:rPr>
        <w:t>2568</w:t>
      </w:r>
      <w:r w:rsidR="00621A0F">
        <w:rPr>
          <w:rFonts w:ascii="Arial" w:hAnsi="Arial"/>
          <w:sz w:val="22"/>
        </w:rPr>
        <w:t xml:space="preserve">, ktorá sa </w:t>
      </w:r>
      <w:r w:rsidR="00384972">
        <w:rPr>
          <w:rFonts w:ascii="Arial" w:hAnsi="Arial"/>
          <w:sz w:val="22"/>
        </w:rPr>
        <w:t xml:space="preserve">na </w:t>
      </w:r>
      <w:r w:rsidR="00621A0F">
        <w:rPr>
          <w:rFonts w:ascii="Arial" w:hAnsi="Arial"/>
          <w:sz w:val="22"/>
        </w:rPr>
        <w:t xml:space="preserve">severe napája na </w:t>
      </w:r>
      <w:r w:rsidR="00EA2B2B">
        <w:rPr>
          <w:rFonts w:ascii="Arial" w:hAnsi="Arial"/>
          <w:sz w:val="22"/>
        </w:rPr>
        <w:t xml:space="preserve">cestu I. kategórie - </w:t>
      </w:r>
      <w:r w:rsidR="00EA2B2B" w:rsidRPr="00776BD9">
        <w:rPr>
          <w:rFonts w:ascii="Arial" w:hAnsi="Arial"/>
          <w:sz w:val="22"/>
        </w:rPr>
        <w:t>cesta I/75, Levice – Veľký Krtíš – Lučenec, smer západ – východ</w:t>
      </w:r>
      <w:r w:rsidR="00EA2B2B">
        <w:rPr>
          <w:rFonts w:ascii="Arial" w:hAnsi="Arial"/>
          <w:sz w:val="22"/>
        </w:rPr>
        <w:t xml:space="preserve">. Na juhu </w:t>
      </w:r>
      <w:r w:rsidR="00BF2827">
        <w:rPr>
          <w:rFonts w:ascii="Arial" w:hAnsi="Arial"/>
          <w:sz w:val="22"/>
        </w:rPr>
        <w:t>končí v obci Čelovce.</w:t>
      </w:r>
    </w:p>
    <w:p w14:paraId="2C6FD172" w14:textId="77777777" w:rsidR="00384972" w:rsidRDefault="00384972" w:rsidP="00023111">
      <w:pPr>
        <w:tabs>
          <w:tab w:val="left" w:pos="604"/>
        </w:tabs>
        <w:jc w:val="both"/>
        <w:rPr>
          <w:rFonts w:ascii="Arial" w:hAnsi="Arial"/>
          <w:sz w:val="22"/>
        </w:rPr>
      </w:pPr>
    </w:p>
    <w:p w14:paraId="58C2CF5D" w14:textId="77777777" w:rsidR="00991C18" w:rsidRDefault="00991C18" w:rsidP="00023111">
      <w:pPr>
        <w:tabs>
          <w:tab w:val="left" w:pos="604"/>
        </w:tabs>
        <w:jc w:val="both"/>
        <w:rPr>
          <w:rFonts w:ascii="Arial" w:hAnsi="Arial"/>
          <w:sz w:val="22"/>
        </w:rPr>
      </w:pPr>
      <w:r w:rsidRPr="00621A0F">
        <w:rPr>
          <w:rFonts w:ascii="Arial" w:hAnsi="Arial"/>
          <w:sz w:val="22"/>
        </w:rPr>
        <w:t>V </w:t>
      </w:r>
      <w:r w:rsidR="00384972">
        <w:rPr>
          <w:rFonts w:ascii="Arial" w:hAnsi="Arial"/>
          <w:sz w:val="22"/>
        </w:rPr>
        <w:t>analyzovanom</w:t>
      </w:r>
      <w:r w:rsidRPr="00621A0F">
        <w:rPr>
          <w:rFonts w:ascii="Arial" w:hAnsi="Arial"/>
          <w:sz w:val="22"/>
        </w:rPr>
        <w:t xml:space="preserve"> území sa nenachádza železničná trať – železničná doprava.</w:t>
      </w:r>
    </w:p>
    <w:p w14:paraId="449A1187" w14:textId="77777777" w:rsidR="00BF2827" w:rsidRDefault="00BF2827" w:rsidP="00023111">
      <w:pPr>
        <w:tabs>
          <w:tab w:val="left" w:pos="604"/>
        </w:tabs>
        <w:jc w:val="both"/>
        <w:rPr>
          <w:rFonts w:ascii="Arial" w:hAnsi="Arial"/>
          <w:sz w:val="22"/>
        </w:rPr>
      </w:pPr>
    </w:p>
    <w:p w14:paraId="659F53B7" w14:textId="77777777" w:rsidR="00BF2827" w:rsidRDefault="00BF2827" w:rsidP="00023111">
      <w:pPr>
        <w:tabs>
          <w:tab w:val="left" w:pos="604"/>
        </w:tabs>
        <w:jc w:val="both"/>
        <w:rPr>
          <w:rFonts w:ascii="Arial" w:hAnsi="Arial"/>
          <w:sz w:val="22"/>
        </w:rPr>
      </w:pPr>
    </w:p>
    <w:p w14:paraId="2C5B6DFF" w14:textId="77777777" w:rsidR="00991C18" w:rsidRDefault="00991C18">
      <w:pPr>
        <w:tabs>
          <w:tab w:val="left" w:pos="604"/>
        </w:tabs>
        <w:jc w:val="both"/>
        <w:rPr>
          <w:rFonts w:ascii="Arial" w:hAnsi="Arial"/>
          <w:b/>
          <w:sz w:val="22"/>
        </w:rPr>
      </w:pPr>
      <w:r>
        <w:rPr>
          <w:rFonts w:ascii="Arial" w:hAnsi="Arial"/>
          <w:b/>
          <w:sz w:val="22"/>
        </w:rPr>
        <w:t>Verejná hromadná doprava</w:t>
      </w:r>
    </w:p>
    <w:p w14:paraId="4A97934C" w14:textId="77777777" w:rsidR="00991C18" w:rsidRDefault="00991C18">
      <w:pPr>
        <w:tabs>
          <w:tab w:val="left" w:pos="604"/>
        </w:tabs>
        <w:jc w:val="both"/>
        <w:rPr>
          <w:rFonts w:ascii="Arial" w:hAnsi="Arial"/>
          <w:sz w:val="22"/>
        </w:rPr>
      </w:pPr>
      <w:r>
        <w:rPr>
          <w:rFonts w:ascii="Arial" w:hAnsi="Arial"/>
          <w:sz w:val="22"/>
        </w:rPr>
        <w:t>Hromadnú autobusovú dopravu pre obec zabezpečuje SAD autobusovými spojmi s priamym spojením obce so sídelnými útvarmi Veľký Krtíš</w:t>
      </w:r>
      <w:r w:rsidR="00BF2827">
        <w:rPr>
          <w:rFonts w:ascii="Arial" w:hAnsi="Arial"/>
          <w:sz w:val="22"/>
        </w:rPr>
        <w:t xml:space="preserve"> a </w:t>
      </w:r>
      <w:r>
        <w:rPr>
          <w:rFonts w:ascii="Arial" w:hAnsi="Arial"/>
          <w:sz w:val="22"/>
        </w:rPr>
        <w:t xml:space="preserve">Šahy. </w:t>
      </w:r>
      <w:r w:rsidR="00EA2B2B">
        <w:rPr>
          <w:rFonts w:ascii="Arial" w:hAnsi="Arial"/>
          <w:sz w:val="22"/>
        </w:rPr>
        <w:t xml:space="preserve">Počet spojov v pracovných dňoch, ale i počas víkendov nie </w:t>
      </w:r>
      <w:r>
        <w:rPr>
          <w:rFonts w:ascii="Arial" w:hAnsi="Arial"/>
          <w:sz w:val="22"/>
        </w:rPr>
        <w:t xml:space="preserve">je postačujúci. </w:t>
      </w:r>
      <w:r w:rsidR="00EA2B2B">
        <w:rPr>
          <w:rFonts w:ascii="Arial" w:hAnsi="Arial"/>
          <w:sz w:val="22"/>
        </w:rPr>
        <w:t>Ráno obyvatelia dochádzajú</w:t>
      </w:r>
      <w:r w:rsidR="004472D5">
        <w:rPr>
          <w:rFonts w:ascii="Arial" w:hAnsi="Arial"/>
          <w:sz w:val="22"/>
        </w:rPr>
        <w:t>ci</w:t>
      </w:r>
      <w:r w:rsidR="00EA2B2B">
        <w:rPr>
          <w:rFonts w:ascii="Arial" w:hAnsi="Arial"/>
          <w:sz w:val="22"/>
        </w:rPr>
        <w:t xml:space="preserve"> za prácou do okresného mesta </w:t>
      </w:r>
      <w:r w:rsidR="004472D5">
        <w:rPr>
          <w:rFonts w:ascii="Arial" w:hAnsi="Arial"/>
          <w:sz w:val="22"/>
        </w:rPr>
        <w:t xml:space="preserve">sa </w:t>
      </w:r>
      <w:r w:rsidR="00EA2B2B">
        <w:rPr>
          <w:rFonts w:ascii="Arial" w:hAnsi="Arial"/>
          <w:sz w:val="22"/>
        </w:rPr>
        <w:t xml:space="preserve">nedostanú skôr ako 06.30 hod., poobede sa z obce nedostanú po 16.50 hod. Cez víkendy je to len horšie. Najprijateľnejším spôsobom dopravy pre </w:t>
      </w:r>
      <w:r w:rsidR="00BF2827">
        <w:rPr>
          <w:rFonts w:ascii="Arial" w:hAnsi="Arial"/>
          <w:sz w:val="22"/>
        </w:rPr>
        <w:t>čelovčanov</w:t>
      </w:r>
      <w:r w:rsidR="00EA2B2B">
        <w:rPr>
          <w:rFonts w:ascii="Arial" w:hAnsi="Arial"/>
          <w:sz w:val="22"/>
        </w:rPr>
        <w:t xml:space="preserve"> je dostať sa do Vinice, odkiaľ premáva viacero spojení počas celého dňa. Druhú možnosť predstavuje čelovská križovatka, ktorou priamo prechádza cesta I. kategórie </w:t>
      </w:r>
      <w:r w:rsidR="004472D5">
        <w:rPr>
          <w:rFonts w:ascii="Arial" w:hAnsi="Arial"/>
          <w:sz w:val="22"/>
        </w:rPr>
        <w:t>I/</w:t>
      </w:r>
      <w:r w:rsidR="00EA2B2B">
        <w:rPr>
          <w:rFonts w:ascii="Arial" w:hAnsi="Arial"/>
          <w:sz w:val="22"/>
        </w:rPr>
        <w:t>75</w:t>
      </w:r>
      <w:r w:rsidR="00523769">
        <w:rPr>
          <w:rFonts w:ascii="Arial" w:hAnsi="Arial"/>
          <w:sz w:val="22"/>
        </w:rPr>
        <w:t xml:space="preserve"> a sú tu umiestnené 4 autobusové zastávky do všetkých 4 smerov.</w:t>
      </w:r>
    </w:p>
    <w:p w14:paraId="33FAA546" w14:textId="77777777" w:rsidR="00991C18" w:rsidRDefault="00991C18">
      <w:pPr>
        <w:tabs>
          <w:tab w:val="left" w:pos="604"/>
        </w:tabs>
        <w:jc w:val="both"/>
        <w:rPr>
          <w:rFonts w:ascii="Arial" w:hAnsi="Arial"/>
          <w:sz w:val="22"/>
        </w:rPr>
      </w:pPr>
    </w:p>
    <w:p w14:paraId="31A34007" w14:textId="77777777" w:rsidR="00923BFB" w:rsidRDefault="00BF2827">
      <w:pPr>
        <w:tabs>
          <w:tab w:val="left" w:pos="604"/>
        </w:tabs>
        <w:jc w:val="both"/>
        <w:rPr>
          <w:rFonts w:ascii="Arial" w:hAnsi="Arial"/>
          <w:b/>
          <w:sz w:val="22"/>
        </w:rPr>
      </w:pPr>
      <w:r>
        <w:rPr>
          <w:rFonts w:ascii="Arial" w:hAnsi="Arial"/>
          <w:sz w:val="22"/>
        </w:rPr>
        <w:t>V obci sa</w:t>
      </w:r>
      <w:r w:rsidR="00EA2B2B">
        <w:rPr>
          <w:rFonts w:ascii="Arial" w:hAnsi="Arial"/>
          <w:sz w:val="22"/>
        </w:rPr>
        <w:t xml:space="preserve"> nachádza </w:t>
      </w:r>
      <w:r>
        <w:rPr>
          <w:rFonts w:ascii="Arial" w:hAnsi="Arial"/>
          <w:sz w:val="22"/>
        </w:rPr>
        <w:t>1</w:t>
      </w:r>
      <w:r w:rsidR="00EA2B2B">
        <w:rPr>
          <w:rFonts w:ascii="Arial" w:hAnsi="Arial"/>
          <w:sz w:val="22"/>
        </w:rPr>
        <w:t xml:space="preserve"> autobusov</w:t>
      </w:r>
      <w:r>
        <w:rPr>
          <w:rFonts w:ascii="Arial" w:hAnsi="Arial"/>
          <w:sz w:val="22"/>
        </w:rPr>
        <w:t xml:space="preserve">á </w:t>
      </w:r>
      <w:r w:rsidR="00EA2B2B">
        <w:rPr>
          <w:rFonts w:ascii="Arial" w:hAnsi="Arial"/>
          <w:sz w:val="22"/>
        </w:rPr>
        <w:t>zastávk</w:t>
      </w:r>
      <w:r>
        <w:rPr>
          <w:rFonts w:ascii="Arial" w:hAnsi="Arial"/>
          <w:sz w:val="22"/>
        </w:rPr>
        <w:t>a</w:t>
      </w:r>
      <w:r w:rsidR="00EA2B2B">
        <w:rPr>
          <w:rFonts w:ascii="Arial" w:hAnsi="Arial"/>
          <w:sz w:val="22"/>
        </w:rPr>
        <w:t>, spojenie možno charakterizovať ako prevažne slabé, obcou neprechádza dostatok</w:t>
      </w:r>
      <w:r w:rsidR="004472D5">
        <w:rPr>
          <w:rFonts w:ascii="Arial" w:hAnsi="Arial"/>
          <w:sz w:val="22"/>
        </w:rPr>
        <w:t xml:space="preserve"> vhodných</w:t>
      </w:r>
      <w:r w:rsidR="00EA2B2B">
        <w:rPr>
          <w:rFonts w:ascii="Arial" w:hAnsi="Arial"/>
          <w:sz w:val="22"/>
        </w:rPr>
        <w:t xml:space="preserve"> spojov</w:t>
      </w:r>
      <w:r w:rsidR="00D565C5">
        <w:rPr>
          <w:rFonts w:ascii="Arial" w:hAnsi="Arial"/>
          <w:sz w:val="22"/>
        </w:rPr>
        <w:t xml:space="preserve"> nakoľko má obec excentrickú polohu voči frekventovaným cestám</w:t>
      </w:r>
      <w:r w:rsidR="00EA2B2B">
        <w:rPr>
          <w:rFonts w:ascii="Arial" w:hAnsi="Arial"/>
          <w:sz w:val="22"/>
        </w:rPr>
        <w:t xml:space="preserve">. </w:t>
      </w:r>
    </w:p>
    <w:p w14:paraId="5EDC1EF6" w14:textId="77777777" w:rsidR="00EA2B2B" w:rsidRDefault="00EA2B2B">
      <w:pPr>
        <w:tabs>
          <w:tab w:val="left" w:pos="604"/>
        </w:tabs>
        <w:jc w:val="both"/>
        <w:rPr>
          <w:rFonts w:ascii="Arial" w:hAnsi="Arial"/>
          <w:b/>
          <w:sz w:val="22"/>
        </w:rPr>
      </w:pPr>
    </w:p>
    <w:p w14:paraId="3D9CBC14" w14:textId="77777777" w:rsidR="00991C18" w:rsidRDefault="00991C18">
      <w:pPr>
        <w:tabs>
          <w:tab w:val="left" w:pos="604"/>
        </w:tabs>
        <w:jc w:val="both"/>
        <w:rPr>
          <w:rFonts w:ascii="Arial" w:hAnsi="Arial"/>
          <w:b/>
          <w:sz w:val="22"/>
        </w:rPr>
      </w:pPr>
      <w:r>
        <w:rPr>
          <w:rFonts w:ascii="Arial" w:hAnsi="Arial"/>
          <w:b/>
          <w:sz w:val="22"/>
        </w:rPr>
        <w:t>Pešia doprava</w:t>
      </w:r>
    </w:p>
    <w:p w14:paraId="40E816A5" w14:textId="77777777" w:rsidR="00991C18" w:rsidRDefault="00991C18">
      <w:pPr>
        <w:tabs>
          <w:tab w:val="left" w:pos="604"/>
        </w:tabs>
        <w:jc w:val="both"/>
        <w:rPr>
          <w:rFonts w:ascii="Arial" w:hAnsi="Arial"/>
          <w:sz w:val="22"/>
        </w:rPr>
      </w:pPr>
      <w:r>
        <w:rPr>
          <w:rFonts w:ascii="Arial" w:hAnsi="Arial"/>
          <w:sz w:val="22"/>
        </w:rPr>
        <w:t xml:space="preserve">Pešia doprava je </w:t>
      </w:r>
      <w:r w:rsidR="00EA2B2B">
        <w:rPr>
          <w:rFonts w:ascii="Arial" w:hAnsi="Arial"/>
          <w:sz w:val="22"/>
        </w:rPr>
        <w:t>v obci najrozšírenejšia, obec je rozsiahla a pre väčšinu ľudí je pešia doprava najpoužívanejšou, keďže nemajú iné možnosti.</w:t>
      </w:r>
    </w:p>
    <w:p w14:paraId="428DC92D" w14:textId="77777777" w:rsidR="00991C18" w:rsidRPr="0085577A" w:rsidRDefault="0032784C" w:rsidP="00194799">
      <w:pPr>
        <w:pStyle w:val="Nadpis3"/>
        <w:rPr>
          <w:b w:val="0"/>
          <w:sz w:val="22"/>
          <w:u w:val="single"/>
        </w:rPr>
      </w:pPr>
      <w:bookmarkStart w:id="90" w:name="_Toc184207281"/>
      <w:r w:rsidRPr="0085577A">
        <w:rPr>
          <w:b w:val="0"/>
          <w:sz w:val="22"/>
          <w:u w:val="single"/>
        </w:rPr>
        <w:t xml:space="preserve">2.9.2   </w:t>
      </w:r>
      <w:r w:rsidR="00991C18" w:rsidRPr="0085577A">
        <w:rPr>
          <w:b w:val="0"/>
          <w:sz w:val="22"/>
          <w:u w:val="single"/>
        </w:rPr>
        <w:t>Vodné hospodárstvo</w:t>
      </w:r>
      <w:bookmarkEnd w:id="90"/>
    </w:p>
    <w:p w14:paraId="3E661886" w14:textId="77777777" w:rsidR="00991C18" w:rsidRPr="00194799" w:rsidRDefault="00991C18" w:rsidP="00194799">
      <w:pPr>
        <w:jc w:val="both"/>
        <w:rPr>
          <w:rFonts w:ascii="Arial" w:hAnsi="Arial" w:cs="Arial"/>
          <w:b/>
          <w:sz w:val="22"/>
          <w:szCs w:val="22"/>
        </w:rPr>
      </w:pPr>
      <w:r w:rsidRPr="00194799">
        <w:rPr>
          <w:rFonts w:ascii="Arial" w:hAnsi="Arial" w:cs="Arial"/>
          <w:b/>
          <w:sz w:val="22"/>
          <w:szCs w:val="22"/>
        </w:rPr>
        <w:t>Zásobovanie pitnou vodou</w:t>
      </w:r>
    </w:p>
    <w:p w14:paraId="6DC7B20E" w14:textId="77777777" w:rsidR="006A197A" w:rsidRPr="00194799" w:rsidRDefault="00B46F44" w:rsidP="00194799">
      <w:pPr>
        <w:jc w:val="both"/>
        <w:rPr>
          <w:rFonts w:ascii="Arial" w:hAnsi="Arial" w:cs="Arial"/>
          <w:sz w:val="22"/>
          <w:szCs w:val="22"/>
        </w:rPr>
      </w:pPr>
      <w:r>
        <w:rPr>
          <w:rFonts w:ascii="Arial" w:hAnsi="Arial" w:cs="Arial"/>
          <w:sz w:val="22"/>
          <w:szCs w:val="22"/>
        </w:rPr>
        <w:t>V obci je zavedený verejný vodovod s vlastným zdrojom</w:t>
      </w:r>
      <w:r w:rsidR="00E17E6D">
        <w:rPr>
          <w:rFonts w:ascii="Arial" w:hAnsi="Arial" w:cs="Arial"/>
          <w:sz w:val="22"/>
          <w:szCs w:val="22"/>
        </w:rPr>
        <w:t xml:space="preserve"> vody</w:t>
      </w:r>
      <w:r>
        <w:rPr>
          <w:rFonts w:ascii="Arial" w:hAnsi="Arial" w:cs="Arial"/>
          <w:sz w:val="22"/>
          <w:szCs w:val="22"/>
        </w:rPr>
        <w:t xml:space="preserve"> mimo obce, ktorý zásobuje celú obec pitnou vodou. </w:t>
      </w:r>
    </w:p>
    <w:p w14:paraId="2106BA13" w14:textId="77777777" w:rsidR="006A197A" w:rsidRDefault="006A197A">
      <w:pPr>
        <w:tabs>
          <w:tab w:val="left" w:pos="604"/>
        </w:tabs>
        <w:outlineLvl w:val="4"/>
        <w:rPr>
          <w:rFonts w:ascii="Arial" w:hAnsi="Arial"/>
          <w:b/>
          <w:sz w:val="22"/>
        </w:rPr>
      </w:pPr>
    </w:p>
    <w:p w14:paraId="1A1D2F77" w14:textId="77777777" w:rsidR="00991C18" w:rsidRDefault="00991C18">
      <w:pPr>
        <w:tabs>
          <w:tab w:val="left" w:pos="604"/>
        </w:tabs>
        <w:outlineLvl w:val="4"/>
        <w:rPr>
          <w:rFonts w:ascii="Arial" w:hAnsi="Arial"/>
          <w:b/>
          <w:sz w:val="22"/>
        </w:rPr>
      </w:pPr>
      <w:r>
        <w:rPr>
          <w:rFonts w:ascii="Arial" w:hAnsi="Arial"/>
          <w:b/>
          <w:sz w:val="22"/>
        </w:rPr>
        <w:t>Odkanalizovanie a čistenie odpadových vôd</w:t>
      </w:r>
    </w:p>
    <w:p w14:paraId="6CB2A36C" w14:textId="77777777" w:rsidR="006A197A" w:rsidRPr="009214B9" w:rsidRDefault="00F65036" w:rsidP="006A197A">
      <w:pPr>
        <w:jc w:val="both"/>
        <w:rPr>
          <w:rFonts w:ascii="Arial" w:hAnsi="Arial" w:cs="Arial"/>
          <w:sz w:val="22"/>
          <w:szCs w:val="22"/>
        </w:rPr>
      </w:pPr>
      <w:r>
        <w:rPr>
          <w:rFonts w:ascii="Arial" w:hAnsi="Arial" w:cs="Arial"/>
          <w:sz w:val="22"/>
          <w:szCs w:val="22"/>
        </w:rPr>
        <w:t xml:space="preserve">V obci </w:t>
      </w:r>
      <w:r w:rsidR="003D2702">
        <w:rPr>
          <w:rFonts w:ascii="Arial" w:hAnsi="Arial" w:cs="Arial"/>
          <w:sz w:val="22"/>
          <w:szCs w:val="22"/>
        </w:rPr>
        <w:t>Čelovce</w:t>
      </w:r>
      <w:r>
        <w:rPr>
          <w:rFonts w:ascii="Arial" w:hAnsi="Arial" w:cs="Arial"/>
          <w:sz w:val="22"/>
          <w:szCs w:val="22"/>
        </w:rPr>
        <w:t xml:space="preserve"> </w:t>
      </w:r>
      <w:r w:rsidR="00EB1280">
        <w:rPr>
          <w:rFonts w:ascii="Arial" w:hAnsi="Arial" w:cs="Arial"/>
          <w:sz w:val="22"/>
          <w:szCs w:val="22"/>
        </w:rPr>
        <w:t>nebola</w:t>
      </w:r>
      <w:r>
        <w:rPr>
          <w:rFonts w:ascii="Arial" w:hAnsi="Arial" w:cs="Arial"/>
          <w:sz w:val="22"/>
          <w:szCs w:val="22"/>
        </w:rPr>
        <w:t xml:space="preserve"> zatiaľ realizovaná kanalizácia ani čistička odpadových vôd.</w:t>
      </w:r>
      <w:r w:rsidR="00EB1280">
        <w:rPr>
          <w:rFonts w:ascii="Arial" w:hAnsi="Arial" w:cs="Arial"/>
          <w:sz w:val="22"/>
          <w:szCs w:val="22"/>
        </w:rPr>
        <w:t xml:space="preserve"> </w:t>
      </w:r>
      <w:r w:rsidR="00E17E6D">
        <w:rPr>
          <w:rFonts w:ascii="Arial" w:hAnsi="Arial" w:cs="Arial"/>
          <w:sz w:val="22"/>
          <w:szCs w:val="22"/>
        </w:rPr>
        <w:t xml:space="preserve">V budúcnosti je potrebné uvažovať s ekologickým spôsobom čistenia a likvidácie odpadovej vody vzhľadom na ochranu životného prostredia a prírodné prostredie a obývanosť obce. Vhodným riešením sú domové ČOV, ktoré slúžia na čistenie splaškových odpadových vôd. </w:t>
      </w:r>
    </w:p>
    <w:p w14:paraId="1C34531C" w14:textId="77777777" w:rsidR="00991C18" w:rsidRPr="0085577A" w:rsidRDefault="0032784C" w:rsidP="00194799">
      <w:pPr>
        <w:pStyle w:val="Nadpis3"/>
        <w:rPr>
          <w:b w:val="0"/>
          <w:sz w:val="22"/>
          <w:u w:val="single"/>
        </w:rPr>
      </w:pPr>
      <w:bookmarkStart w:id="91" w:name="_Toc184207282"/>
      <w:r w:rsidRPr="0085577A">
        <w:rPr>
          <w:b w:val="0"/>
          <w:sz w:val="22"/>
          <w:u w:val="single"/>
        </w:rPr>
        <w:t xml:space="preserve">2.9.3  </w:t>
      </w:r>
      <w:r w:rsidR="00991C18" w:rsidRPr="0085577A">
        <w:rPr>
          <w:b w:val="0"/>
          <w:sz w:val="22"/>
          <w:u w:val="single"/>
        </w:rPr>
        <w:t>Energetika</w:t>
      </w:r>
      <w:bookmarkEnd w:id="91"/>
    </w:p>
    <w:p w14:paraId="2535D2E5" w14:textId="77777777" w:rsidR="00991C18" w:rsidRPr="00194799" w:rsidRDefault="00991C18" w:rsidP="00194799">
      <w:pPr>
        <w:jc w:val="both"/>
        <w:rPr>
          <w:rFonts w:ascii="Arial" w:hAnsi="Arial" w:cs="Arial"/>
          <w:b/>
          <w:sz w:val="22"/>
          <w:szCs w:val="22"/>
        </w:rPr>
      </w:pPr>
      <w:r w:rsidRPr="00194799">
        <w:rPr>
          <w:rFonts w:ascii="Arial" w:hAnsi="Arial" w:cs="Arial"/>
          <w:b/>
          <w:sz w:val="22"/>
          <w:szCs w:val="22"/>
        </w:rPr>
        <w:t>Širšie vzťahy</w:t>
      </w:r>
    </w:p>
    <w:p w14:paraId="1CE8515E" w14:textId="77777777" w:rsidR="00991C18" w:rsidRPr="00194799" w:rsidRDefault="00991C18" w:rsidP="00194799">
      <w:pPr>
        <w:jc w:val="both"/>
        <w:rPr>
          <w:rFonts w:ascii="Arial" w:hAnsi="Arial" w:cs="Arial"/>
          <w:sz w:val="22"/>
          <w:szCs w:val="22"/>
        </w:rPr>
      </w:pPr>
      <w:r w:rsidRPr="00194799">
        <w:rPr>
          <w:rFonts w:ascii="Arial" w:hAnsi="Arial" w:cs="Arial"/>
          <w:sz w:val="22"/>
          <w:szCs w:val="22"/>
        </w:rPr>
        <w:t>Odber elektrickej energie je v Banskobystrickom kraji zabezpečený dodávkou elektrickej energie po nadradenom prenosovom systéme ZVN 400 kV a VVN 220 kV a distribučnom rozvodnom systéme 110/22 kV, prostredníctvom energetických uzlov 400/220/110 kV rozvodní a transform</w:t>
      </w:r>
      <w:r w:rsidR="00180088" w:rsidRPr="00194799">
        <w:rPr>
          <w:rFonts w:ascii="Arial" w:hAnsi="Arial" w:cs="Arial"/>
          <w:sz w:val="22"/>
          <w:szCs w:val="22"/>
        </w:rPr>
        <w:t>átorovní</w:t>
      </w:r>
      <w:r w:rsidRPr="00194799">
        <w:rPr>
          <w:rFonts w:ascii="Arial" w:hAnsi="Arial" w:cs="Arial"/>
          <w:sz w:val="22"/>
          <w:szCs w:val="22"/>
        </w:rPr>
        <w:t>.</w:t>
      </w:r>
      <w:r w:rsidR="00B46F44">
        <w:rPr>
          <w:rFonts w:ascii="Arial" w:hAnsi="Arial" w:cs="Arial"/>
          <w:sz w:val="22"/>
          <w:szCs w:val="22"/>
        </w:rPr>
        <w:t xml:space="preserve"> </w:t>
      </w:r>
      <w:r w:rsidRPr="00194799">
        <w:rPr>
          <w:rFonts w:ascii="Arial" w:hAnsi="Arial" w:cs="Arial"/>
          <w:sz w:val="22"/>
          <w:szCs w:val="22"/>
        </w:rPr>
        <w:t>Prenosová sústava 400 kV rozvedená v južnej časti riešeného územia, s napojením na celoeurópsku 400 kV sústavu, prechádza v smere Levice – Rimavská Sobota – Moldava nad Bodvou. V energetickom uzle 400 kV rozvodne EMO je prepojená so severnou vetvou v smere EMO – Horná Ždaňa – Liptovská Mara. Banskobystrický kraj je na túto nadradenú prenosovú sústavu pripojený prostredníctvom dvoch 400 kV rozvodní a transformovní nachádzajúcich sa v riešenom území a to Rz Horná Ždaňa a Rz Rimavská Sobota.</w:t>
      </w:r>
    </w:p>
    <w:p w14:paraId="17864324" w14:textId="77777777" w:rsidR="009902A5" w:rsidRPr="00872C18" w:rsidRDefault="009902A5" w:rsidP="00194799"/>
    <w:p w14:paraId="14CA7434" w14:textId="77777777" w:rsidR="00991C18" w:rsidRDefault="00FB7F70">
      <w:pPr>
        <w:tabs>
          <w:tab w:val="left" w:pos="604"/>
        </w:tabs>
        <w:ind w:left="453" w:hanging="453"/>
        <w:jc w:val="both"/>
        <w:rPr>
          <w:rFonts w:ascii="Arial" w:hAnsi="Arial"/>
          <w:b/>
          <w:sz w:val="22"/>
        </w:rPr>
      </w:pPr>
      <w:r w:rsidRPr="00D745C6">
        <w:rPr>
          <w:rFonts w:ascii="Arial" w:hAnsi="Arial"/>
          <w:b/>
          <w:sz w:val="22"/>
        </w:rPr>
        <w:t xml:space="preserve">Zásobovanie obce </w:t>
      </w:r>
      <w:r w:rsidR="00270102" w:rsidRPr="00D745C6">
        <w:rPr>
          <w:rFonts w:ascii="Arial" w:hAnsi="Arial"/>
          <w:b/>
          <w:sz w:val="22"/>
        </w:rPr>
        <w:t>elektrickou energiou</w:t>
      </w:r>
    </w:p>
    <w:p w14:paraId="35D8A43E" w14:textId="77777777" w:rsidR="00991C18" w:rsidRPr="00194799" w:rsidRDefault="00EB1280" w:rsidP="00194799">
      <w:pPr>
        <w:jc w:val="both"/>
        <w:rPr>
          <w:rFonts w:ascii="Arial" w:hAnsi="Arial" w:cs="Arial"/>
          <w:sz w:val="22"/>
          <w:szCs w:val="22"/>
        </w:rPr>
      </w:pPr>
      <w:r w:rsidRPr="00194799">
        <w:rPr>
          <w:rFonts w:ascii="Arial" w:hAnsi="Arial" w:cs="Arial"/>
          <w:sz w:val="22"/>
          <w:szCs w:val="22"/>
        </w:rPr>
        <w:t xml:space="preserve">V roku 1949 sa začali prípravné práce na elektrifikáciu </w:t>
      </w:r>
      <w:r w:rsidR="00B46F44">
        <w:rPr>
          <w:rFonts w:ascii="Arial" w:hAnsi="Arial" w:cs="Arial"/>
          <w:sz w:val="22"/>
          <w:szCs w:val="22"/>
        </w:rPr>
        <w:t>Čeloviec</w:t>
      </w:r>
      <w:r w:rsidRPr="000E43F5">
        <w:rPr>
          <w:rFonts w:ascii="Arial" w:hAnsi="Arial" w:cs="Arial"/>
          <w:sz w:val="22"/>
          <w:szCs w:val="22"/>
        </w:rPr>
        <w:t xml:space="preserve">. Verejné osvetlenie v dedine sa vykonalo </w:t>
      </w:r>
      <w:r w:rsidR="000E43F5" w:rsidRPr="000E43F5">
        <w:rPr>
          <w:rFonts w:ascii="Arial" w:hAnsi="Arial" w:cs="Arial"/>
          <w:sz w:val="22"/>
          <w:szCs w:val="22"/>
        </w:rPr>
        <w:t>tiež súčasne s elektrifikáciou</w:t>
      </w:r>
      <w:r w:rsidRPr="000E43F5">
        <w:rPr>
          <w:rFonts w:ascii="Arial" w:hAnsi="Arial" w:cs="Arial"/>
          <w:sz w:val="22"/>
          <w:szCs w:val="22"/>
        </w:rPr>
        <w:t xml:space="preserve">. Vedenie elektrickej energie v obci </w:t>
      </w:r>
      <w:r w:rsidR="00B46F44" w:rsidRPr="000E43F5">
        <w:rPr>
          <w:rFonts w:ascii="Arial" w:hAnsi="Arial" w:cs="Arial"/>
          <w:sz w:val="22"/>
          <w:szCs w:val="22"/>
        </w:rPr>
        <w:t>Čelovce</w:t>
      </w:r>
      <w:r w:rsidRPr="000E43F5">
        <w:rPr>
          <w:rFonts w:ascii="Arial" w:hAnsi="Arial" w:cs="Arial"/>
          <w:sz w:val="22"/>
          <w:szCs w:val="22"/>
        </w:rPr>
        <w:t>, tak ako aj v iných obciach okresu je vzdušné.</w:t>
      </w:r>
      <w:r w:rsidRPr="00194799">
        <w:rPr>
          <w:rFonts w:ascii="Arial" w:hAnsi="Arial" w:cs="Arial"/>
          <w:sz w:val="22"/>
          <w:szCs w:val="22"/>
        </w:rPr>
        <w:t xml:space="preserve"> </w:t>
      </w:r>
    </w:p>
    <w:p w14:paraId="53219E96" w14:textId="77777777" w:rsidR="002B6B6F" w:rsidRDefault="002B6B6F">
      <w:pPr>
        <w:tabs>
          <w:tab w:val="left" w:pos="604"/>
        </w:tabs>
        <w:jc w:val="both"/>
        <w:outlineLvl w:val="2"/>
        <w:rPr>
          <w:rFonts w:ascii="Arial" w:hAnsi="Arial"/>
          <w:sz w:val="22"/>
        </w:rPr>
      </w:pPr>
    </w:p>
    <w:p w14:paraId="4BCDC5F2" w14:textId="77777777" w:rsidR="00991C18" w:rsidRPr="00194799" w:rsidRDefault="00991C18" w:rsidP="00194799">
      <w:pPr>
        <w:rPr>
          <w:rFonts w:ascii="Arial" w:hAnsi="Arial" w:cs="Arial"/>
          <w:b/>
          <w:sz w:val="22"/>
          <w:szCs w:val="22"/>
        </w:rPr>
      </w:pPr>
      <w:r w:rsidRPr="00194799">
        <w:rPr>
          <w:rFonts w:ascii="Arial" w:hAnsi="Arial" w:cs="Arial"/>
          <w:b/>
          <w:sz w:val="22"/>
          <w:szCs w:val="22"/>
        </w:rPr>
        <w:t>Plynofikácia, zásobovanie teplom</w:t>
      </w:r>
    </w:p>
    <w:p w14:paraId="302FAC82" w14:textId="77777777" w:rsidR="00FB7F70" w:rsidRPr="00270102" w:rsidRDefault="00581853" w:rsidP="00FB7F70">
      <w:pPr>
        <w:rPr>
          <w:rFonts w:ascii="Arial" w:hAnsi="Arial" w:cs="Arial"/>
          <w:sz w:val="22"/>
          <w:szCs w:val="22"/>
        </w:rPr>
      </w:pPr>
      <w:r>
        <w:rPr>
          <w:rFonts w:ascii="Arial" w:hAnsi="Arial"/>
          <w:sz w:val="22"/>
        </w:rPr>
        <w:t xml:space="preserve">V obci </w:t>
      </w:r>
      <w:r w:rsidR="00B46F44">
        <w:rPr>
          <w:rFonts w:ascii="Arial" w:hAnsi="Arial"/>
          <w:sz w:val="22"/>
        </w:rPr>
        <w:t>Čelovce</w:t>
      </w:r>
      <w:r>
        <w:rPr>
          <w:rFonts w:ascii="Arial" w:hAnsi="Arial"/>
          <w:sz w:val="22"/>
        </w:rPr>
        <w:t xml:space="preserve"> nie je zavedený plyn, domácnosti sú vykurované elektricky a tuhými palivami.</w:t>
      </w:r>
    </w:p>
    <w:p w14:paraId="2FF9B7AB" w14:textId="77777777" w:rsidR="00991C18" w:rsidRDefault="00991C18">
      <w:pPr>
        <w:tabs>
          <w:tab w:val="left" w:pos="604"/>
        </w:tabs>
        <w:jc w:val="both"/>
        <w:rPr>
          <w:rFonts w:ascii="Arial" w:hAnsi="Arial"/>
          <w:sz w:val="22"/>
        </w:rPr>
      </w:pPr>
    </w:p>
    <w:p w14:paraId="1A07D6B1" w14:textId="77777777" w:rsidR="00E91AB3" w:rsidRDefault="00991C18">
      <w:pPr>
        <w:tabs>
          <w:tab w:val="left" w:pos="604"/>
        </w:tabs>
        <w:jc w:val="both"/>
        <w:rPr>
          <w:rFonts w:ascii="Arial" w:hAnsi="Arial"/>
          <w:sz w:val="22"/>
        </w:rPr>
      </w:pPr>
      <w:r>
        <w:rPr>
          <w:rFonts w:ascii="Arial" w:hAnsi="Arial"/>
          <w:sz w:val="22"/>
        </w:rPr>
        <w:t xml:space="preserve">Slovensko je považované za krajinu, ktorá má ideálne prírodné podmienky na rozvíjanie využívania energie z biomasy. Takmer polovica územia Slovenska je zalesnená. Vo všeobecnosti však Slovensko podstatne zaostáva vo využívaní biomasy v porovnaní s tým, čo je v súčasnosti dostupné a technicky uskutočniteľné. Súčasné využitie biomasy pokrýva približne </w:t>
      </w:r>
      <w:r w:rsidR="00D565C5">
        <w:rPr>
          <w:rFonts w:ascii="Arial" w:hAnsi="Arial"/>
          <w:sz w:val="22"/>
        </w:rPr>
        <w:t>4,0</w:t>
      </w:r>
      <w:r>
        <w:rPr>
          <w:rFonts w:ascii="Arial" w:hAnsi="Arial"/>
          <w:sz w:val="22"/>
        </w:rPr>
        <w:t xml:space="preserve"> %. </w:t>
      </w:r>
    </w:p>
    <w:p w14:paraId="39C4074A" w14:textId="77777777" w:rsidR="00991C18" w:rsidRPr="0085577A" w:rsidRDefault="00E81187" w:rsidP="00194799">
      <w:pPr>
        <w:pStyle w:val="Nadpis3"/>
        <w:rPr>
          <w:b w:val="0"/>
          <w:sz w:val="22"/>
          <w:u w:val="single"/>
        </w:rPr>
      </w:pPr>
      <w:bookmarkStart w:id="92" w:name="_Toc184207283"/>
      <w:r w:rsidRPr="0085577A">
        <w:rPr>
          <w:b w:val="0"/>
          <w:sz w:val="22"/>
          <w:u w:val="single"/>
        </w:rPr>
        <w:t xml:space="preserve">2.9.4  </w:t>
      </w:r>
      <w:r w:rsidR="00991C18" w:rsidRPr="0085577A">
        <w:rPr>
          <w:b w:val="0"/>
          <w:sz w:val="22"/>
          <w:u w:val="single"/>
        </w:rPr>
        <w:t>Telekomunikácie</w:t>
      </w:r>
      <w:bookmarkEnd w:id="92"/>
    </w:p>
    <w:p w14:paraId="4A08A27D" w14:textId="77777777" w:rsidR="00180088" w:rsidRPr="00270102" w:rsidRDefault="00180088" w:rsidP="00180088">
      <w:pPr>
        <w:tabs>
          <w:tab w:val="left" w:pos="604"/>
        </w:tabs>
        <w:jc w:val="both"/>
        <w:rPr>
          <w:rFonts w:ascii="Arial" w:hAnsi="Arial"/>
          <w:sz w:val="22"/>
        </w:rPr>
      </w:pPr>
      <w:r w:rsidRPr="00270102">
        <w:rPr>
          <w:rFonts w:ascii="Arial" w:hAnsi="Arial" w:cs="Arial"/>
          <w:sz w:val="22"/>
          <w:szCs w:val="22"/>
        </w:rPr>
        <w:t xml:space="preserve">Po telekomunikačnej stránke patrí riešený SÚ </w:t>
      </w:r>
      <w:r w:rsidR="00B46F44">
        <w:rPr>
          <w:rFonts w:ascii="Arial" w:hAnsi="Arial" w:cs="Arial"/>
          <w:sz w:val="22"/>
          <w:szCs w:val="22"/>
        </w:rPr>
        <w:t>Čelovce</w:t>
      </w:r>
      <w:r w:rsidRPr="00270102">
        <w:rPr>
          <w:rFonts w:ascii="Arial" w:hAnsi="Arial" w:cs="Arial"/>
          <w:sz w:val="22"/>
          <w:szCs w:val="22"/>
        </w:rPr>
        <w:t xml:space="preserve"> do MTO </w:t>
      </w:r>
      <w:r w:rsidR="00B46F44">
        <w:rPr>
          <w:rFonts w:ascii="Arial" w:hAnsi="Arial" w:cs="Arial"/>
          <w:sz w:val="22"/>
          <w:szCs w:val="22"/>
        </w:rPr>
        <w:t>Čelovce</w:t>
      </w:r>
      <w:r w:rsidRPr="00270102">
        <w:rPr>
          <w:rFonts w:ascii="Arial" w:hAnsi="Arial" w:cs="Arial"/>
          <w:sz w:val="22"/>
          <w:szCs w:val="22"/>
        </w:rPr>
        <w:t xml:space="preserve"> a do UTO Veľký Krtíš. Spojenie je prevádzané diaľkovými  telekomunikačnými káblami, ktoré prechádzajú cez okresné sídlo Veľký Krtíš a z ktorého paprštekovite je rozvetvená telekomunikačná sieť v okrese. </w:t>
      </w:r>
      <w:r w:rsidRPr="00857929">
        <w:rPr>
          <w:rFonts w:ascii="Arial" w:hAnsi="Arial" w:cs="Arial"/>
          <w:sz w:val="22"/>
          <w:szCs w:val="22"/>
        </w:rPr>
        <w:t>Jedná sa o</w:t>
      </w:r>
      <w:r w:rsidR="00857929" w:rsidRPr="00857929">
        <w:rPr>
          <w:rFonts w:ascii="Arial" w:hAnsi="Arial" w:cs="Arial"/>
          <w:sz w:val="22"/>
          <w:szCs w:val="22"/>
        </w:rPr>
        <w:t> digitálnu ústredňu</w:t>
      </w:r>
      <w:r w:rsidRPr="00857929">
        <w:rPr>
          <w:rFonts w:ascii="Arial" w:hAnsi="Arial" w:cs="Arial"/>
          <w:sz w:val="22"/>
          <w:szCs w:val="22"/>
        </w:rPr>
        <w:t>. Uzlový okruh je vybudovaný káblovým vedením TCEKE. Ka</w:t>
      </w:r>
      <w:r w:rsidRPr="00270102">
        <w:rPr>
          <w:rFonts w:ascii="Arial" w:hAnsi="Arial" w:cs="Arial"/>
          <w:sz w:val="22"/>
          <w:szCs w:val="22"/>
        </w:rPr>
        <w:t>pacita ústredne je postačujúca na súčasné požiadavky na telefonizáciu a má možnosť rozšírenia kapacity.</w:t>
      </w:r>
      <w:r w:rsidR="001E111D">
        <w:rPr>
          <w:rFonts w:ascii="Arial" w:hAnsi="Arial"/>
          <w:sz w:val="22"/>
        </w:rPr>
        <w:t xml:space="preserve"> </w:t>
      </w:r>
      <w:r w:rsidR="001E111D" w:rsidRPr="000E43F5">
        <w:rPr>
          <w:rFonts w:ascii="Arial" w:hAnsi="Arial"/>
          <w:sz w:val="22"/>
        </w:rPr>
        <w:t xml:space="preserve">V obci sa </w:t>
      </w:r>
      <w:r w:rsidR="00B46F44" w:rsidRPr="000E43F5">
        <w:rPr>
          <w:rFonts w:ascii="Arial" w:hAnsi="Arial"/>
          <w:sz w:val="22"/>
        </w:rPr>
        <w:t>ne</w:t>
      </w:r>
      <w:r w:rsidR="001E111D" w:rsidRPr="000E43F5">
        <w:rPr>
          <w:rFonts w:ascii="Arial" w:hAnsi="Arial"/>
          <w:sz w:val="22"/>
        </w:rPr>
        <w:t>nachádza</w:t>
      </w:r>
      <w:r w:rsidRPr="000E43F5">
        <w:rPr>
          <w:rFonts w:ascii="Arial" w:hAnsi="Arial"/>
          <w:sz w:val="22"/>
        </w:rPr>
        <w:t xml:space="preserve"> verejn</w:t>
      </w:r>
      <w:r w:rsidR="001E111D" w:rsidRPr="000E43F5">
        <w:rPr>
          <w:rFonts w:ascii="Arial" w:hAnsi="Arial"/>
          <w:sz w:val="22"/>
        </w:rPr>
        <w:t>ý telefón</w:t>
      </w:r>
      <w:r w:rsidR="000E43F5" w:rsidRPr="000E43F5">
        <w:rPr>
          <w:rFonts w:ascii="Arial" w:hAnsi="Arial"/>
          <w:sz w:val="22"/>
        </w:rPr>
        <w:t>.</w:t>
      </w:r>
    </w:p>
    <w:p w14:paraId="484E6476" w14:textId="77777777" w:rsidR="00180088" w:rsidRPr="00FB7F70" w:rsidRDefault="00180088" w:rsidP="00180088">
      <w:pPr>
        <w:jc w:val="both"/>
        <w:rPr>
          <w:rFonts w:ascii="Arial" w:hAnsi="Arial" w:cs="Arial"/>
          <w:color w:val="FF0000"/>
          <w:sz w:val="22"/>
          <w:szCs w:val="22"/>
        </w:rPr>
      </w:pPr>
    </w:p>
    <w:p w14:paraId="0270CE8D" w14:textId="77777777" w:rsidR="00991C18" w:rsidRDefault="00991C18">
      <w:pPr>
        <w:tabs>
          <w:tab w:val="left" w:pos="604"/>
        </w:tabs>
        <w:ind w:left="302" w:hanging="302"/>
        <w:rPr>
          <w:rFonts w:ascii="Arial" w:hAnsi="Arial"/>
          <w:b/>
          <w:sz w:val="22"/>
        </w:rPr>
      </w:pPr>
      <w:r>
        <w:rPr>
          <w:rFonts w:ascii="Arial" w:hAnsi="Arial"/>
          <w:b/>
          <w:sz w:val="22"/>
        </w:rPr>
        <w:t>Iné druhy telefónnej siete</w:t>
      </w:r>
    </w:p>
    <w:p w14:paraId="3CB095DE" w14:textId="77777777" w:rsidR="00E20E50" w:rsidRDefault="00E20E50">
      <w:pPr>
        <w:tabs>
          <w:tab w:val="left" w:pos="604"/>
        </w:tabs>
        <w:jc w:val="both"/>
        <w:rPr>
          <w:rFonts w:ascii="Arial" w:hAnsi="Arial"/>
          <w:sz w:val="22"/>
        </w:rPr>
      </w:pPr>
      <w:r>
        <w:rPr>
          <w:rFonts w:ascii="Arial" w:hAnsi="Arial"/>
          <w:sz w:val="22"/>
        </w:rPr>
        <w:t xml:space="preserve">V oblasti služieb, poskytovaných prostredníctvom mobilnej siete sú mobilní operátori prevádzkujúci analógovú sieť NMT 450 MHz, digitálnu sieť GSM 900 MHz, GSM 1800 MHz a UMTS. </w:t>
      </w:r>
    </w:p>
    <w:p w14:paraId="5D724AA7" w14:textId="77777777" w:rsidR="000E6CCA" w:rsidRDefault="000E6CCA">
      <w:pPr>
        <w:tabs>
          <w:tab w:val="left" w:pos="604"/>
        </w:tabs>
        <w:jc w:val="both"/>
        <w:rPr>
          <w:rFonts w:ascii="Arial" w:hAnsi="Arial"/>
          <w:sz w:val="22"/>
        </w:rPr>
      </w:pPr>
    </w:p>
    <w:p w14:paraId="04A6D3D2" w14:textId="77777777" w:rsidR="00991C18" w:rsidRDefault="00991C18">
      <w:pPr>
        <w:tabs>
          <w:tab w:val="left" w:pos="604"/>
        </w:tabs>
        <w:jc w:val="both"/>
        <w:rPr>
          <w:rFonts w:ascii="Arial" w:hAnsi="Arial"/>
          <w:sz w:val="22"/>
        </w:rPr>
      </w:pPr>
      <w:r>
        <w:rPr>
          <w:rFonts w:ascii="Arial" w:hAnsi="Arial"/>
          <w:sz w:val="22"/>
        </w:rPr>
        <w:t>V rámci pokrytia územia Slovenska signálom Verejnej rádiotelefonickej siete sú vybudované základňové stanice pre šírenie signálu VRS systémom GSM 900 MHz a GSM 1800 MHz. V súčasnosti pôsobia na Slovenskom trhu traja mobilní operátori – Orange Slovensko, a.s. Bratislava, spoločnosť T-mobile a Telefonica O</w:t>
      </w:r>
      <w:r>
        <w:rPr>
          <w:rFonts w:ascii="Arial" w:hAnsi="Arial"/>
          <w:sz w:val="22"/>
          <w:vertAlign w:val="subscript"/>
        </w:rPr>
        <w:t>2</w:t>
      </w:r>
      <w:r>
        <w:rPr>
          <w:rFonts w:ascii="Arial" w:hAnsi="Arial"/>
          <w:sz w:val="22"/>
        </w:rPr>
        <w:t xml:space="preserve">. Tieto spoločnosti majú na území Slovenska rozmiestnené svoje základňové, prenosové a centrálne stanice podľa vlastných navrhnutých koncepcií rozvoja. </w:t>
      </w:r>
      <w:r w:rsidR="001E111D" w:rsidRPr="000C43F8">
        <w:rPr>
          <w:rFonts w:ascii="Arial" w:hAnsi="Arial"/>
          <w:sz w:val="22"/>
        </w:rPr>
        <w:t xml:space="preserve">V obci </w:t>
      </w:r>
      <w:r w:rsidR="00B46F44">
        <w:rPr>
          <w:rFonts w:ascii="Arial" w:hAnsi="Arial"/>
          <w:sz w:val="22"/>
        </w:rPr>
        <w:t>Čelovce</w:t>
      </w:r>
      <w:r w:rsidR="001E111D" w:rsidRPr="000C43F8">
        <w:rPr>
          <w:rFonts w:ascii="Arial" w:hAnsi="Arial"/>
          <w:sz w:val="22"/>
        </w:rPr>
        <w:t xml:space="preserve"> majú zatiaľ pokrytie len Orange a T-Mobile a úroveň pokrytia je </w:t>
      </w:r>
      <w:r w:rsidR="00B46F44">
        <w:rPr>
          <w:rFonts w:ascii="Arial" w:hAnsi="Arial"/>
          <w:sz w:val="22"/>
        </w:rPr>
        <w:t>veľmi slabá</w:t>
      </w:r>
      <w:r w:rsidR="001E111D" w:rsidRPr="000C43F8">
        <w:rPr>
          <w:rFonts w:ascii="Arial" w:hAnsi="Arial"/>
          <w:sz w:val="22"/>
        </w:rPr>
        <w:t>.</w:t>
      </w:r>
    </w:p>
    <w:p w14:paraId="0F18C907" w14:textId="77777777" w:rsidR="00E17E6D" w:rsidRDefault="00E17E6D">
      <w:pPr>
        <w:tabs>
          <w:tab w:val="left" w:pos="604"/>
        </w:tabs>
        <w:jc w:val="both"/>
        <w:rPr>
          <w:rFonts w:ascii="Arial" w:hAnsi="Arial"/>
          <w:sz w:val="22"/>
        </w:rPr>
      </w:pPr>
    </w:p>
    <w:p w14:paraId="44E4CBB0" w14:textId="77777777" w:rsidR="00991C18" w:rsidRPr="0085577A" w:rsidRDefault="00E81187" w:rsidP="00194799">
      <w:pPr>
        <w:pStyle w:val="Nadpis2"/>
        <w:rPr>
          <w:b w:val="0"/>
          <w:i w:val="0"/>
          <w:iCs w:val="0"/>
          <w:sz w:val="24"/>
          <w:u w:val="single"/>
        </w:rPr>
      </w:pPr>
      <w:bookmarkStart w:id="93" w:name="_Toc184207284"/>
      <w:r w:rsidRPr="0085577A">
        <w:rPr>
          <w:b w:val="0"/>
          <w:i w:val="0"/>
          <w:iCs w:val="0"/>
          <w:sz w:val="24"/>
          <w:u w:val="single"/>
        </w:rPr>
        <w:t xml:space="preserve">2.10   </w:t>
      </w:r>
      <w:r w:rsidR="00991C18" w:rsidRPr="0085577A">
        <w:rPr>
          <w:b w:val="0"/>
          <w:i w:val="0"/>
          <w:iCs w:val="0"/>
          <w:sz w:val="24"/>
          <w:u w:val="single"/>
        </w:rPr>
        <w:t>Sociálna infraštruktúra</w:t>
      </w:r>
      <w:bookmarkEnd w:id="93"/>
    </w:p>
    <w:p w14:paraId="1866F6FB" w14:textId="77777777" w:rsidR="00991C18" w:rsidRDefault="00991C18">
      <w:pPr>
        <w:tabs>
          <w:tab w:val="left" w:pos="604"/>
        </w:tabs>
        <w:jc w:val="both"/>
        <w:outlineLvl w:val="2"/>
        <w:rPr>
          <w:rFonts w:ascii="Arial" w:hAnsi="Arial"/>
          <w:b/>
        </w:rPr>
      </w:pPr>
    </w:p>
    <w:p w14:paraId="411DBF12" w14:textId="77777777" w:rsidR="00E81187" w:rsidRDefault="00E81187" w:rsidP="00194799">
      <w:pPr>
        <w:pStyle w:val="Nadpis3"/>
        <w:rPr>
          <w:b w:val="0"/>
          <w:sz w:val="22"/>
          <w:u w:val="single"/>
        </w:rPr>
      </w:pPr>
      <w:bookmarkStart w:id="94" w:name="_Toc184207285"/>
      <w:r w:rsidRPr="0085577A">
        <w:rPr>
          <w:b w:val="0"/>
          <w:sz w:val="22"/>
          <w:u w:val="single"/>
        </w:rPr>
        <w:t xml:space="preserve">2.10.1  </w:t>
      </w:r>
      <w:r w:rsidR="00991C18" w:rsidRPr="0085577A">
        <w:rPr>
          <w:b w:val="0"/>
          <w:sz w:val="22"/>
          <w:u w:val="single"/>
        </w:rPr>
        <w:t>Kultúra, osveta</w:t>
      </w:r>
      <w:bookmarkEnd w:id="94"/>
    </w:p>
    <w:p w14:paraId="2D37DEBF" w14:textId="77777777" w:rsidR="00F0642F" w:rsidRPr="00F0642F" w:rsidRDefault="00F0642F" w:rsidP="00F0642F"/>
    <w:tbl>
      <w:tblPr>
        <w:tblStyle w:val="Tabukasozoznamom3zvraznenie31"/>
        <w:tblW w:w="6941" w:type="dxa"/>
        <w:jc w:val="center"/>
        <w:tblLayout w:type="fixed"/>
        <w:tblLook w:val="01E0" w:firstRow="1" w:lastRow="1" w:firstColumn="1" w:lastColumn="1" w:noHBand="0" w:noVBand="0"/>
      </w:tblPr>
      <w:tblGrid>
        <w:gridCol w:w="1359"/>
        <w:gridCol w:w="1359"/>
        <w:gridCol w:w="1661"/>
        <w:gridCol w:w="1510"/>
        <w:gridCol w:w="1052"/>
      </w:tblGrid>
      <w:tr w:rsidR="00366958" w14:paraId="7AE6764D" w14:textId="77777777" w:rsidTr="00594A0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359" w:type="dxa"/>
          </w:tcPr>
          <w:p w14:paraId="53690A9F" w14:textId="77777777" w:rsidR="00366958" w:rsidRDefault="00366958">
            <w:pPr>
              <w:tabs>
                <w:tab w:val="left" w:pos="504"/>
              </w:tabs>
              <w:jc w:val="center"/>
              <w:rPr>
                <w:rFonts w:ascii="Arial" w:hAnsi="Arial"/>
                <w:b w:val="0"/>
                <w:sz w:val="20"/>
              </w:rPr>
            </w:pPr>
            <w:r>
              <w:rPr>
                <w:rFonts w:ascii="Arial" w:hAnsi="Arial"/>
                <w:b w:val="0"/>
                <w:sz w:val="20"/>
              </w:rPr>
              <w:t>Kultúrny dom</w:t>
            </w:r>
          </w:p>
        </w:tc>
        <w:tc>
          <w:tcPr>
            <w:cnfStyle w:val="000010000000" w:firstRow="0" w:lastRow="0" w:firstColumn="0" w:lastColumn="0" w:oddVBand="1" w:evenVBand="0" w:oddHBand="0" w:evenHBand="0" w:firstRowFirstColumn="0" w:firstRowLastColumn="0" w:lastRowFirstColumn="0" w:lastRowLastColumn="0"/>
            <w:tcW w:w="1359" w:type="dxa"/>
          </w:tcPr>
          <w:p w14:paraId="7FC9494E" w14:textId="77777777" w:rsidR="00366958" w:rsidRDefault="00366958">
            <w:pPr>
              <w:tabs>
                <w:tab w:val="left" w:pos="504"/>
              </w:tabs>
              <w:jc w:val="center"/>
              <w:rPr>
                <w:rFonts w:ascii="Arial" w:hAnsi="Arial"/>
                <w:b w:val="0"/>
                <w:sz w:val="20"/>
              </w:rPr>
            </w:pPr>
            <w:r>
              <w:rPr>
                <w:rFonts w:ascii="Arial" w:hAnsi="Arial"/>
                <w:b w:val="0"/>
                <w:sz w:val="20"/>
              </w:rPr>
              <w:t>Kino</w:t>
            </w:r>
          </w:p>
        </w:tc>
        <w:tc>
          <w:tcPr>
            <w:tcW w:w="1661" w:type="dxa"/>
          </w:tcPr>
          <w:p w14:paraId="680E237A" w14:textId="77777777" w:rsidR="00366958" w:rsidRPr="00537CC1" w:rsidRDefault="00366958">
            <w:pPr>
              <w:tabs>
                <w:tab w:val="left" w:pos="504"/>
              </w:tabs>
              <w:jc w:val="center"/>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537CC1">
              <w:rPr>
                <w:rFonts w:ascii="Arial" w:hAnsi="Arial"/>
                <w:b w:val="0"/>
                <w:sz w:val="20"/>
              </w:rPr>
              <w:t>Folklórny</w:t>
            </w:r>
          </w:p>
          <w:p w14:paraId="01740020" w14:textId="77777777" w:rsidR="00366958" w:rsidRPr="00537CC1" w:rsidRDefault="00366958">
            <w:pPr>
              <w:tabs>
                <w:tab w:val="left" w:pos="504"/>
              </w:tabs>
              <w:jc w:val="center"/>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537CC1">
              <w:rPr>
                <w:rFonts w:ascii="Arial" w:hAnsi="Arial"/>
                <w:b w:val="0"/>
                <w:sz w:val="20"/>
              </w:rPr>
              <w:t xml:space="preserve"> súbor</w:t>
            </w:r>
          </w:p>
        </w:tc>
        <w:tc>
          <w:tcPr>
            <w:cnfStyle w:val="000010000000" w:firstRow="0" w:lastRow="0" w:firstColumn="0" w:lastColumn="0" w:oddVBand="1" w:evenVBand="0" w:oddHBand="0" w:evenHBand="0" w:firstRowFirstColumn="0" w:firstRowLastColumn="0" w:lastRowFirstColumn="0" w:lastRowLastColumn="0"/>
            <w:tcW w:w="1510" w:type="dxa"/>
          </w:tcPr>
          <w:p w14:paraId="5A358851" w14:textId="77777777" w:rsidR="00366958" w:rsidRDefault="00366958">
            <w:pPr>
              <w:tabs>
                <w:tab w:val="left" w:pos="504"/>
              </w:tabs>
              <w:jc w:val="center"/>
              <w:rPr>
                <w:rFonts w:ascii="Arial" w:hAnsi="Arial"/>
                <w:b w:val="0"/>
                <w:sz w:val="20"/>
              </w:rPr>
            </w:pPr>
            <w:r>
              <w:rPr>
                <w:rFonts w:ascii="Arial" w:hAnsi="Arial"/>
                <w:b w:val="0"/>
                <w:sz w:val="20"/>
              </w:rPr>
              <w:t>Knižnica</w:t>
            </w:r>
          </w:p>
        </w:tc>
        <w:tc>
          <w:tcPr>
            <w:cnfStyle w:val="000100001000" w:firstRow="0" w:lastRow="0" w:firstColumn="0" w:lastColumn="1" w:oddVBand="0" w:evenVBand="0" w:oddHBand="0" w:evenHBand="0" w:firstRowFirstColumn="0" w:firstRowLastColumn="1" w:lastRowFirstColumn="0" w:lastRowLastColumn="0"/>
            <w:tcW w:w="1052" w:type="dxa"/>
          </w:tcPr>
          <w:p w14:paraId="52BB6A36" w14:textId="77777777" w:rsidR="00366958" w:rsidRDefault="00366958">
            <w:pPr>
              <w:tabs>
                <w:tab w:val="left" w:pos="504"/>
              </w:tabs>
              <w:jc w:val="center"/>
              <w:rPr>
                <w:rFonts w:ascii="Arial" w:hAnsi="Arial"/>
                <w:b w:val="0"/>
                <w:sz w:val="20"/>
              </w:rPr>
            </w:pPr>
            <w:r>
              <w:rPr>
                <w:rFonts w:ascii="Arial" w:hAnsi="Arial"/>
                <w:b w:val="0"/>
                <w:sz w:val="20"/>
              </w:rPr>
              <w:t>Múzeum</w:t>
            </w:r>
          </w:p>
        </w:tc>
      </w:tr>
      <w:tr w:rsidR="00366958" w14:paraId="6A4D34BE" w14:textId="77777777" w:rsidTr="00594A06">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1359" w:type="dxa"/>
          </w:tcPr>
          <w:p w14:paraId="76555C42" w14:textId="77777777" w:rsidR="00366958" w:rsidRDefault="00366958">
            <w:pPr>
              <w:jc w:val="center"/>
              <w:rPr>
                <w:rFonts w:ascii="Arial" w:hAnsi="Arial"/>
                <w:sz w:val="20"/>
              </w:rPr>
            </w:pPr>
            <w:r>
              <w:rPr>
                <w:rFonts w:ascii="Arial" w:hAnsi="Arial"/>
                <w:sz w:val="20"/>
              </w:rPr>
              <w:t>áno</w:t>
            </w:r>
          </w:p>
        </w:tc>
        <w:tc>
          <w:tcPr>
            <w:cnfStyle w:val="000010000000" w:firstRow="0" w:lastRow="0" w:firstColumn="0" w:lastColumn="0" w:oddVBand="1" w:evenVBand="0" w:oddHBand="0" w:evenHBand="0" w:firstRowFirstColumn="0" w:firstRowLastColumn="0" w:lastRowFirstColumn="0" w:lastRowLastColumn="0"/>
            <w:tcW w:w="1359" w:type="dxa"/>
          </w:tcPr>
          <w:p w14:paraId="43C14C95" w14:textId="77777777" w:rsidR="00366958" w:rsidRDefault="00366958">
            <w:pPr>
              <w:tabs>
                <w:tab w:val="left" w:pos="504"/>
              </w:tabs>
              <w:jc w:val="center"/>
              <w:rPr>
                <w:rFonts w:ascii="Arial" w:hAnsi="Arial"/>
                <w:sz w:val="20"/>
              </w:rPr>
            </w:pPr>
            <w:r>
              <w:rPr>
                <w:rFonts w:ascii="Arial" w:hAnsi="Arial"/>
                <w:sz w:val="20"/>
              </w:rPr>
              <w:t>-</w:t>
            </w:r>
          </w:p>
        </w:tc>
        <w:tc>
          <w:tcPr>
            <w:tcW w:w="1661" w:type="dxa"/>
          </w:tcPr>
          <w:p w14:paraId="69A3CCAA" w14:textId="77777777" w:rsidR="00366958" w:rsidRDefault="00366958">
            <w:pPr>
              <w:tabs>
                <w:tab w:val="left" w:pos="504"/>
              </w:tabs>
              <w:jc w:val="center"/>
              <w:cnfStyle w:val="010000000000" w:firstRow="0" w:lastRow="1" w:firstColumn="0" w:lastColumn="0" w:oddVBand="0" w:evenVBand="0" w:oddHBand="0" w:evenHBand="0" w:firstRowFirstColumn="0" w:firstRowLastColumn="0" w:lastRowFirstColumn="0" w:lastRowLastColumn="0"/>
              <w:rPr>
                <w:rFonts w:ascii="Arial" w:hAnsi="Arial"/>
                <w:sz w:val="20"/>
              </w:rPr>
            </w:pPr>
            <w:r>
              <w:rPr>
                <w:rFonts w:ascii="Arial" w:hAnsi="Arial"/>
                <w:sz w:val="20"/>
              </w:rPr>
              <w:t>áno</w:t>
            </w:r>
          </w:p>
        </w:tc>
        <w:tc>
          <w:tcPr>
            <w:cnfStyle w:val="000010000000" w:firstRow="0" w:lastRow="0" w:firstColumn="0" w:lastColumn="0" w:oddVBand="1" w:evenVBand="0" w:oddHBand="0" w:evenHBand="0" w:firstRowFirstColumn="0" w:firstRowLastColumn="0" w:lastRowFirstColumn="0" w:lastRowLastColumn="0"/>
            <w:tcW w:w="1510" w:type="dxa"/>
          </w:tcPr>
          <w:p w14:paraId="4BEF7C1C" w14:textId="77777777" w:rsidR="00366958" w:rsidRDefault="00366958">
            <w:pPr>
              <w:tabs>
                <w:tab w:val="left" w:pos="504"/>
              </w:tabs>
              <w:jc w:val="center"/>
              <w:rPr>
                <w:rFonts w:ascii="Arial" w:hAnsi="Arial"/>
                <w:sz w:val="20"/>
              </w:rPr>
            </w:pPr>
            <w:r>
              <w:rPr>
                <w:rFonts w:ascii="Arial" w:hAnsi="Arial"/>
                <w:sz w:val="20"/>
              </w:rPr>
              <w:t>áno</w:t>
            </w:r>
          </w:p>
        </w:tc>
        <w:tc>
          <w:tcPr>
            <w:cnfStyle w:val="000100000010" w:firstRow="0" w:lastRow="0" w:firstColumn="0" w:lastColumn="1" w:oddVBand="0" w:evenVBand="0" w:oddHBand="0" w:evenHBand="0" w:firstRowFirstColumn="0" w:firstRowLastColumn="0" w:lastRowFirstColumn="0" w:lastRowLastColumn="1"/>
            <w:tcW w:w="1052" w:type="dxa"/>
          </w:tcPr>
          <w:p w14:paraId="3D791CA8" w14:textId="77777777" w:rsidR="00366958" w:rsidRDefault="00B46F44">
            <w:pPr>
              <w:tabs>
                <w:tab w:val="left" w:pos="504"/>
              </w:tabs>
              <w:jc w:val="center"/>
              <w:rPr>
                <w:rFonts w:ascii="Arial" w:hAnsi="Arial"/>
                <w:sz w:val="20"/>
              </w:rPr>
            </w:pPr>
            <w:r>
              <w:rPr>
                <w:rFonts w:ascii="Arial" w:hAnsi="Arial"/>
                <w:sz w:val="20"/>
              </w:rPr>
              <w:t>nie</w:t>
            </w:r>
          </w:p>
        </w:tc>
      </w:tr>
    </w:tbl>
    <w:p w14:paraId="2EED4374" w14:textId="77777777" w:rsidR="00991C18" w:rsidRDefault="00991C18">
      <w:pPr>
        <w:tabs>
          <w:tab w:val="left" w:pos="504"/>
        </w:tabs>
        <w:ind w:left="453" w:hanging="302"/>
        <w:jc w:val="right"/>
        <w:rPr>
          <w:rFonts w:ascii="Arial" w:hAnsi="Arial"/>
          <w:i/>
          <w:sz w:val="20"/>
        </w:rPr>
      </w:pPr>
      <w:r>
        <w:rPr>
          <w:rFonts w:ascii="Arial" w:hAnsi="Arial"/>
          <w:i/>
          <w:sz w:val="20"/>
        </w:rPr>
        <w:t>Zdroj: vlastný prieskum</w:t>
      </w:r>
    </w:p>
    <w:p w14:paraId="5F41783B" w14:textId="77777777" w:rsidR="00991C18" w:rsidRDefault="00991C18">
      <w:pPr>
        <w:tabs>
          <w:tab w:val="left" w:pos="604"/>
        </w:tabs>
        <w:jc w:val="both"/>
        <w:outlineLvl w:val="2"/>
        <w:rPr>
          <w:rFonts w:ascii="Arial" w:hAnsi="Arial"/>
          <w:b/>
          <w:sz w:val="22"/>
        </w:rPr>
      </w:pPr>
    </w:p>
    <w:p w14:paraId="6DAE4706" w14:textId="77777777" w:rsidR="00864610" w:rsidRPr="00194799" w:rsidRDefault="00993A76" w:rsidP="00194799">
      <w:pPr>
        <w:jc w:val="both"/>
        <w:rPr>
          <w:rFonts w:ascii="Arial" w:hAnsi="Arial" w:cs="Arial"/>
          <w:sz w:val="22"/>
          <w:szCs w:val="22"/>
        </w:rPr>
      </w:pPr>
      <w:r w:rsidRPr="00194799">
        <w:rPr>
          <w:rFonts w:ascii="Arial" w:hAnsi="Arial" w:cs="Arial"/>
          <w:sz w:val="22"/>
          <w:szCs w:val="22"/>
        </w:rPr>
        <w:t xml:space="preserve">V katastri obce okrem uvedených v tabuľke </w:t>
      </w:r>
      <w:r w:rsidR="006825DA" w:rsidRPr="00194799">
        <w:rPr>
          <w:rFonts w:ascii="Arial" w:hAnsi="Arial" w:cs="Arial"/>
          <w:sz w:val="22"/>
          <w:szCs w:val="22"/>
        </w:rPr>
        <w:t>sa nachádza</w:t>
      </w:r>
      <w:r w:rsidR="00F56FB5">
        <w:rPr>
          <w:rFonts w:ascii="Arial" w:hAnsi="Arial" w:cs="Arial"/>
          <w:sz w:val="22"/>
          <w:szCs w:val="22"/>
        </w:rPr>
        <w:t>jú</w:t>
      </w:r>
      <w:r w:rsidRPr="00194799">
        <w:rPr>
          <w:rFonts w:ascii="Arial" w:hAnsi="Arial" w:cs="Arial"/>
          <w:sz w:val="22"/>
          <w:szCs w:val="22"/>
        </w:rPr>
        <w:t xml:space="preserve"> </w:t>
      </w:r>
      <w:r w:rsidR="00F56FB5">
        <w:rPr>
          <w:rFonts w:ascii="Arial" w:hAnsi="Arial" w:cs="Arial"/>
          <w:sz w:val="22"/>
          <w:szCs w:val="22"/>
        </w:rPr>
        <w:t xml:space="preserve">dva kostoly, kostol evanjelický </w:t>
      </w:r>
      <w:r w:rsidR="000E6CCA">
        <w:rPr>
          <w:rFonts w:ascii="Arial" w:hAnsi="Arial" w:cs="Arial"/>
          <w:sz w:val="22"/>
          <w:szCs w:val="22"/>
        </w:rPr>
        <w:t xml:space="preserve">z roku 1793 </w:t>
      </w:r>
      <w:r w:rsidR="00F56FB5">
        <w:rPr>
          <w:rFonts w:ascii="Arial" w:hAnsi="Arial" w:cs="Arial"/>
          <w:sz w:val="22"/>
          <w:szCs w:val="22"/>
        </w:rPr>
        <w:t>a kostol katolícky</w:t>
      </w:r>
      <w:r w:rsidR="000E6CCA">
        <w:rPr>
          <w:rFonts w:ascii="Arial" w:hAnsi="Arial" w:cs="Arial"/>
          <w:sz w:val="22"/>
          <w:szCs w:val="22"/>
        </w:rPr>
        <w:t xml:space="preserve"> z roku 1673</w:t>
      </w:r>
      <w:r w:rsidR="00F56FB5">
        <w:rPr>
          <w:rFonts w:ascii="Arial" w:hAnsi="Arial" w:cs="Arial"/>
          <w:sz w:val="22"/>
          <w:szCs w:val="22"/>
        </w:rPr>
        <w:t xml:space="preserve">. </w:t>
      </w:r>
    </w:p>
    <w:p w14:paraId="51E797FB" w14:textId="77777777" w:rsidR="00993A76" w:rsidRDefault="00993A76">
      <w:pPr>
        <w:tabs>
          <w:tab w:val="left" w:pos="604"/>
        </w:tabs>
        <w:jc w:val="both"/>
        <w:outlineLvl w:val="2"/>
        <w:rPr>
          <w:rFonts w:ascii="Arial" w:hAnsi="Arial"/>
          <w:b/>
          <w:sz w:val="22"/>
        </w:rPr>
      </w:pPr>
    </w:p>
    <w:p w14:paraId="3CBE5A1E" w14:textId="2743770D" w:rsidR="00991C18" w:rsidRPr="000F2E71" w:rsidRDefault="00991C18" w:rsidP="000F2E71">
      <w:pPr>
        <w:rPr>
          <w:rFonts w:ascii="Arial" w:hAnsi="Arial" w:cs="Arial"/>
          <w:sz w:val="22"/>
          <w:szCs w:val="22"/>
        </w:rPr>
      </w:pPr>
      <w:r w:rsidRPr="000F2E71">
        <w:rPr>
          <w:rFonts w:ascii="Arial" w:hAnsi="Arial" w:cs="Arial"/>
          <w:sz w:val="22"/>
          <w:szCs w:val="22"/>
        </w:rPr>
        <w:t>Občianska vybavenosť</w:t>
      </w:r>
    </w:p>
    <w:p w14:paraId="6D93F3E2" w14:textId="77777777" w:rsidR="00E4278F" w:rsidRDefault="00E4278F">
      <w:pPr>
        <w:tabs>
          <w:tab w:val="left" w:pos="604"/>
        </w:tabs>
        <w:jc w:val="both"/>
        <w:outlineLvl w:val="2"/>
        <w:rPr>
          <w:rFonts w:ascii="Arial" w:hAnsi="Arial"/>
          <w:b/>
          <w:sz w:val="22"/>
        </w:rPr>
      </w:pPr>
    </w:p>
    <w:tbl>
      <w:tblPr>
        <w:tblStyle w:val="Tabukasmriekou4zvraznenie31"/>
        <w:tblW w:w="0" w:type="auto"/>
        <w:tblLayout w:type="fixed"/>
        <w:tblLook w:val="01E0" w:firstRow="1" w:lastRow="1" w:firstColumn="1" w:lastColumn="1" w:noHBand="0" w:noVBand="0"/>
      </w:tblPr>
      <w:tblGrid>
        <w:gridCol w:w="1057"/>
        <w:gridCol w:w="755"/>
        <w:gridCol w:w="906"/>
        <w:gridCol w:w="647"/>
        <w:gridCol w:w="755"/>
        <w:gridCol w:w="755"/>
        <w:gridCol w:w="906"/>
        <w:gridCol w:w="906"/>
      </w:tblGrid>
      <w:tr w:rsidR="00366958" w14:paraId="33F4F448" w14:textId="77777777" w:rsidTr="00E17E6D">
        <w:trPr>
          <w:cnfStyle w:val="100000000000" w:firstRow="1" w:lastRow="0" w:firstColumn="0" w:lastColumn="0" w:oddVBand="0" w:evenVBand="0" w:oddHBand="0" w:evenHBand="0" w:firstRowFirstColumn="0" w:firstRowLastColumn="0" w:lastRowFirstColumn="0" w:lastRowLastColumn="0"/>
          <w:trHeight w:val="1431"/>
        </w:trPr>
        <w:tc>
          <w:tcPr>
            <w:cnfStyle w:val="001000000000" w:firstRow="0" w:lastRow="0" w:firstColumn="1" w:lastColumn="0" w:oddVBand="0" w:evenVBand="0" w:oddHBand="0" w:evenHBand="0" w:firstRowFirstColumn="0" w:firstRowLastColumn="0" w:lastRowFirstColumn="0" w:lastRowLastColumn="0"/>
            <w:tcW w:w="1057" w:type="dxa"/>
            <w:textDirection w:val="btLr"/>
          </w:tcPr>
          <w:p w14:paraId="60000DC6" w14:textId="77777777" w:rsidR="00366958" w:rsidRDefault="00366958">
            <w:pPr>
              <w:tabs>
                <w:tab w:val="left" w:pos="504"/>
              </w:tabs>
              <w:ind w:left="113" w:right="113"/>
              <w:jc w:val="center"/>
              <w:rPr>
                <w:rFonts w:ascii="Arial" w:hAnsi="Arial"/>
                <w:sz w:val="20"/>
              </w:rPr>
            </w:pPr>
            <w:r>
              <w:rPr>
                <w:rFonts w:ascii="Arial" w:hAnsi="Arial"/>
                <w:sz w:val="20"/>
              </w:rPr>
              <w:t>Elektrická energia</w:t>
            </w:r>
          </w:p>
        </w:tc>
        <w:tc>
          <w:tcPr>
            <w:cnfStyle w:val="000010000000" w:firstRow="0" w:lastRow="0" w:firstColumn="0" w:lastColumn="0" w:oddVBand="1" w:evenVBand="0" w:oddHBand="0" w:evenHBand="0" w:firstRowFirstColumn="0" w:firstRowLastColumn="0" w:lastRowFirstColumn="0" w:lastRowLastColumn="0"/>
            <w:tcW w:w="755" w:type="dxa"/>
            <w:textDirection w:val="btLr"/>
          </w:tcPr>
          <w:p w14:paraId="7D1D5BB0" w14:textId="77777777" w:rsidR="00366958" w:rsidRDefault="00366958">
            <w:pPr>
              <w:tabs>
                <w:tab w:val="left" w:pos="504"/>
              </w:tabs>
              <w:ind w:left="113" w:right="113"/>
              <w:jc w:val="center"/>
              <w:rPr>
                <w:rFonts w:ascii="Arial" w:hAnsi="Arial"/>
                <w:sz w:val="20"/>
              </w:rPr>
            </w:pPr>
            <w:r>
              <w:rPr>
                <w:rFonts w:ascii="Arial" w:hAnsi="Arial"/>
                <w:sz w:val="20"/>
              </w:rPr>
              <w:t>Plyn</w:t>
            </w:r>
          </w:p>
        </w:tc>
        <w:tc>
          <w:tcPr>
            <w:tcW w:w="906" w:type="dxa"/>
            <w:textDirection w:val="btLr"/>
          </w:tcPr>
          <w:p w14:paraId="6A536B51" w14:textId="77777777" w:rsidR="00366958" w:rsidRDefault="00366958">
            <w:pPr>
              <w:tabs>
                <w:tab w:val="left" w:pos="504"/>
              </w:tabs>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Kanalizácia</w:t>
            </w:r>
          </w:p>
        </w:tc>
        <w:tc>
          <w:tcPr>
            <w:cnfStyle w:val="000010000000" w:firstRow="0" w:lastRow="0" w:firstColumn="0" w:lastColumn="0" w:oddVBand="1" w:evenVBand="0" w:oddHBand="0" w:evenHBand="0" w:firstRowFirstColumn="0" w:firstRowLastColumn="0" w:lastRowFirstColumn="0" w:lastRowLastColumn="0"/>
            <w:tcW w:w="647" w:type="dxa"/>
            <w:textDirection w:val="btLr"/>
          </w:tcPr>
          <w:p w14:paraId="1D48F059" w14:textId="77777777" w:rsidR="00366958" w:rsidRDefault="00366958">
            <w:pPr>
              <w:tabs>
                <w:tab w:val="left" w:pos="504"/>
              </w:tabs>
              <w:ind w:left="113" w:right="113"/>
              <w:jc w:val="center"/>
              <w:rPr>
                <w:rFonts w:ascii="Arial" w:hAnsi="Arial"/>
                <w:sz w:val="20"/>
              </w:rPr>
            </w:pPr>
            <w:r>
              <w:rPr>
                <w:rFonts w:ascii="Arial" w:hAnsi="Arial"/>
                <w:sz w:val="20"/>
              </w:rPr>
              <w:t>Vodovod</w:t>
            </w:r>
          </w:p>
          <w:p w14:paraId="12394BB8" w14:textId="77777777" w:rsidR="00366958" w:rsidRDefault="00366958">
            <w:pPr>
              <w:tabs>
                <w:tab w:val="left" w:pos="504"/>
              </w:tabs>
              <w:ind w:left="113" w:right="113"/>
              <w:jc w:val="center"/>
              <w:rPr>
                <w:rFonts w:ascii="Arial" w:hAnsi="Arial"/>
                <w:sz w:val="20"/>
              </w:rPr>
            </w:pPr>
          </w:p>
        </w:tc>
        <w:tc>
          <w:tcPr>
            <w:tcW w:w="755" w:type="dxa"/>
            <w:textDirection w:val="btLr"/>
          </w:tcPr>
          <w:p w14:paraId="3B1A8CF6" w14:textId="77777777" w:rsidR="00366958" w:rsidRDefault="00366958">
            <w:pPr>
              <w:tabs>
                <w:tab w:val="left" w:pos="504"/>
              </w:tabs>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Materská škola</w:t>
            </w:r>
          </w:p>
        </w:tc>
        <w:tc>
          <w:tcPr>
            <w:cnfStyle w:val="000010000000" w:firstRow="0" w:lastRow="0" w:firstColumn="0" w:lastColumn="0" w:oddVBand="1" w:evenVBand="0" w:oddHBand="0" w:evenHBand="0" w:firstRowFirstColumn="0" w:firstRowLastColumn="0" w:lastRowFirstColumn="0" w:lastRowLastColumn="0"/>
            <w:tcW w:w="755" w:type="dxa"/>
            <w:textDirection w:val="btLr"/>
          </w:tcPr>
          <w:p w14:paraId="049E9F46" w14:textId="77777777" w:rsidR="00366958" w:rsidRDefault="00366958">
            <w:pPr>
              <w:tabs>
                <w:tab w:val="left" w:pos="504"/>
              </w:tabs>
              <w:ind w:left="113" w:right="113"/>
              <w:jc w:val="center"/>
              <w:rPr>
                <w:rFonts w:ascii="Arial" w:hAnsi="Arial"/>
                <w:sz w:val="20"/>
              </w:rPr>
            </w:pPr>
            <w:r>
              <w:rPr>
                <w:rFonts w:ascii="Arial" w:hAnsi="Arial"/>
                <w:sz w:val="20"/>
              </w:rPr>
              <w:t>Základná škola</w:t>
            </w:r>
          </w:p>
        </w:tc>
        <w:tc>
          <w:tcPr>
            <w:tcW w:w="906" w:type="dxa"/>
            <w:textDirection w:val="btLr"/>
          </w:tcPr>
          <w:p w14:paraId="5450F51A" w14:textId="77777777" w:rsidR="00366958" w:rsidRDefault="00366958">
            <w:pPr>
              <w:tabs>
                <w:tab w:val="left" w:pos="504"/>
              </w:tabs>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Stredná škola</w:t>
            </w:r>
          </w:p>
        </w:tc>
        <w:tc>
          <w:tcPr>
            <w:cnfStyle w:val="000100000000" w:firstRow="0" w:lastRow="0" w:firstColumn="0" w:lastColumn="1" w:oddVBand="0" w:evenVBand="0" w:oddHBand="0" w:evenHBand="0" w:firstRowFirstColumn="0" w:firstRowLastColumn="0" w:lastRowFirstColumn="0" w:lastRowLastColumn="0"/>
            <w:tcW w:w="906" w:type="dxa"/>
            <w:textDirection w:val="btLr"/>
          </w:tcPr>
          <w:p w14:paraId="40D7DAE2" w14:textId="77777777" w:rsidR="00366958" w:rsidRDefault="00366958">
            <w:pPr>
              <w:tabs>
                <w:tab w:val="left" w:pos="504"/>
              </w:tabs>
              <w:ind w:left="113" w:right="113"/>
              <w:jc w:val="center"/>
              <w:rPr>
                <w:rFonts w:ascii="Arial" w:hAnsi="Arial"/>
                <w:sz w:val="20"/>
              </w:rPr>
            </w:pPr>
            <w:r>
              <w:rPr>
                <w:rFonts w:ascii="Arial" w:hAnsi="Arial"/>
                <w:sz w:val="20"/>
              </w:rPr>
              <w:t>Obchod</w:t>
            </w:r>
          </w:p>
        </w:tc>
      </w:tr>
      <w:tr w:rsidR="00366958" w14:paraId="7732E0F5" w14:textId="77777777" w:rsidTr="00E17E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 w:type="dxa"/>
          </w:tcPr>
          <w:p w14:paraId="574C4260" w14:textId="77777777" w:rsidR="00366958" w:rsidRDefault="00366958">
            <w:pPr>
              <w:jc w:val="center"/>
              <w:rPr>
                <w:rFonts w:ascii="Arial" w:hAnsi="Arial"/>
                <w:sz w:val="20"/>
              </w:rPr>
            </w:pPr>
            <w:r>
              <w:rPr>
                <w:rFonts w:ascii="Arial" w:hAnsi="Arial"/>
                <w:sz w:val="20"/>
              </w:rPr>
              <w:t>áno</w:t>
            </w:r>
          </w:p>
        </w:tc>
        <w:tc>
          <w:tcPr>
            <w:cnfStyle w:val="000010000000" w:firstRow="0" w:lastRow="0" w:firstColumn="0" w:lastColumn="0" w:oddVBand="1" w:evenVBand="0" w:oddHBand="0" w:evenHBand="0" w:firstRowFirstColumn="0" w:firstRowLastColumn="0" w:lastRowFirstColumn="0" w:lastRowLastColumn="0"/>
            <w:tcW w:w="755" w:type="dxa"/>
          </w:tcPr>
          <w:p w14:paraId="239B3D03" w14:textId="77777777" w:rsidR="00366958" w:rsidRDefault="00366958">
            <w:pPr>
              <w:tabs>
                <w:tab w:val="left" w:pos="504"/>
              </w:tabs>
              <w:jc w:val="center"/>
              <w:rPr>
                <w:rFonts w:ascii="Arial" w:hAnsi="Arial"/>
                <w:sz w:val="20"/>
              </w:rPr>
            </w:pPr>
            <w:r>
              <w:rPr>
                <w:rFonts w:ascii="Arial" w:hAnsi="Arial"/>
                <w:sz w:val="20"/>
              </w:rPr>
              <w:t>-</w:t>
            </w:r>
          </w:p>
        </w:tc>
        <w:tc>
          <w:tcPr>
            <w:tcW w:w="906" w:type="dxa"/>
          </w:tcPr>
          <w:p w14:paraId="1580514B" w14:textId="77777777" w:rsidR="00366958" w:rsidRDefault="00366958">
            <w:pPr>
              <w:tabs>
                <w:tab w:val="left" w:pos="504"/>
              </w:tabs>
              <w:jc w:val="center"/>
              <w:cnfStyle w:val="010000000000" w:firstRow="0" w:lastRow="1" w:firstColumn="0" w:lastColumn="0" w:oddVBand="0" w:evenVBand="0" w:oddHBand="0" w:evenHBand="0" w:firstRowFirstColumn="0" w:firstRowLastColumn="0" w:lastRowFirstColumn="0" w:lastRowLastColumn="0"/>
              <w:rPr>
                <w:rFonts w:ascii="Arial" w:hAnsi="Arial"/>
                <w:sz w:val="20"/>
              </w:rPr>
            </w:pPr>
            <w:r>
              <w:rPr>
                <w:rFonts w:ascii="Arial" w:hAnsi="Arial"/>
                <w:sz w:val="20"/>
              </w:rPr>
              <w:t>-</w:t>
            </w:r>
          </w:p>
        </w:tc>
        <w:tc>
          <w:tcPr>
            <w:cnfStyle w:val="000010000000" w:firstRow="0" w:lastRow="0" w:firstColumn="0" w:lastColumn="0" w:oddVBand="1" w:evenVBand="0" w:oddHBand="0" w:evenHBand="0" w:firstRowFirstColumn="0" w:firstRowLastColumn="0" w:lastRowFirstColumn="0" w:lastRowLastColumn="0"/>
            <w:tcW w:w="647" w:type="dxa"/>
          </w:tcPr>
          <w:p w14:paraId="76BB5C5F" w14:textId="77777777" w:rsidR="00366958" w:rsidRDefault="00366958">
            <w:pPr>
              <w:jc w:val="center"/>
              <w:rPr>
                <w:rFonts w:ascii="Arial" w:hAnsi="Arial"/>
                <w:sz w:val="20"/>
              </w:rPr>
            </w:pPr>
            <w:r>
              <w:rPr>
                <w:rFonts w:ascii="Arial" w:hAnsi="Arial"/>
                <w:sz w:val="20"/>
              </w:rPr>
              <w:t>áno</w:t>
            </w:r>
          </w:p>
        </w:tc>
        <w:tc>
          <w:tcPr>
            <w:tcW w:w="755" w:type="dxa"/>
          </w:tcPr>
          <w:p w14:paraId="0CD39636" w14:textId="77777777" w:rsidR="00366958" w:rsidRDefault="00366958">
            <w:pPr>
              <w:tabs>
                <w:tab w:val="left" w:pos="504"/>
              </w:tabs>
              <w:jc w:val="center"/>
              <w:cnfStyle w:val="010000000000" w:firstRow="0" w:lastRow="1" w:firstColumn="0" w:lastColumn="0" w:oddVBand="0" w:evenVBand="0" w:oddHBand="0" w:evenHBand="0" w:firstRowFirstColumn="0" w:firstRowLastColumn="0" w:lastRowFirstColumn="0" w:lastRowLastColumn="0"/>
              <w:rPr>
                <w:rFonts w:ascii="Arial" w:hAnsi="Arial"/>
                <w:sz w:val="20"/>
              </w:rPr>
            </w:pPr>
            <w:r>
              <w:rPr>
                <w:rFonts w:ascii="Arial" w:hAnsi="Arial"/>
                <w:sz w:val="20"/>
              </w:rPr>
              <w:t>áno</w:t>
            </w:r>
          </w:p>
        </w:tc>
        <w:tc>
          <w:tcPr>
            <w:cnfStyle w:val="000010000000" w:firstRow="0" w:lastRow="0" w:firstColumn="0" w:lastColumn="0" w:oddVBand="1" w:evenVBand="0" w:oddHBand="0" w:evenHBand="0" w:firstRowFirstColumn="0" w:firstRowLastColumn="0" w:lastRowFirstColumn="0" w:lastRowLastColumn="0"/>
            <w:tcW w:w="755" w:type="dxa"/>
          </w:tcPr>
          <w:p w14:paraId="2C364619" w14:textId="69A421D2" w:rsidR="00366958" w:rsidRDefault="00E82638">
            <w:pPr>
              <w:jc w:val="center"/>
              <w:rPr>
                <w:rFonts w:ascii="Arial" w:hAnsi="Arial"/>
                <w:sz w:val="20"/>
              </w:rPr>
            </w:pPr>
            <w:r>
              <w:rPr>
                <w:rFonts w:ascii="Arial" w:hAnsi="Arial"/>
                <w:sz w:val="20"/>
              </w:rPr>
              <w:t>-</w:t>
            </w:r>
          </w:p>
        </w:tc>
        <w:tc>
          <w:tcPr>
            <w:tcW w:w="906" w:type="dxa"/>
          </w:tcPr>
          <w:p w14:paraId="392BF490" w14:textId="77777777" w:rsidR="00366958" w:rsidRDefault="00366958">
            <w:pPr>
              <w:tabs>
                <w:tab w:val="left" w:pos="504"/>
              </w:tabs>
              <w:jc w:val="center"/>
              <w:cnfStyle w:val="010000000000" w:firstRow="0" w:lastRow="1" w:firstColumn="0" w:lastColumn="0" w:oddVBand="0" w:evenVBand="0" w:oddHBand="0" w:evenHBand="0" w:firstRowFirstColumn="0" w:firstRowLastColumn="0" w:lastRowFirstColumn="0" w:lastRowLastColumn="0"/>
              <w:rPr>
                <w:rFonts w:ascii="Arial" w:hAnsi="Arial"/>
                <w:sz w:val="20"/>
              </w:rPr>
            </w:pPr>
            <w:r>
              <w:rPr>
                <w:rFonts w:ascii="Arial" w:hAnsi="Arial"/>
                <w:sz w:val="20"/>
              </w:rPr>
              <w:t>-</w:t>
            </w:r>
          </w:p>
        </w:tc>
        <w:tc>
          <w:tcPr>
            <w:cnfStyle w:val="000100000000" w:firstRow="0" w:lastRow="0" w:firstColumn="0" w:lastColumn="1" w:oddVBand="0" w:evenVBand="0" w:oddHBand="0" w:evenHBand="0" w:firstRowFirstColumn="0" w:firstRowLastColumn="0" w:lastRowFirstColumn="0" w:lastRowLastColumn="0"/>
            <w:tcW w:w="906" w:type="dxa"/>
          </w:tcPr>
          <w:p w14:paraId="66521D17" w14:textId="77777777" w:rsidR="00366958" w:rsidRDefault="00366958">
            <w:pPr>
              <w:tabs>
                <w:tab w:val="left" w:pos="504"/>
              </w:tabs>
              <w:jc w:val="center"/>
              <w:rPr>
                <w:rFonts w:ascii="Arial" w:hAnsi="Arial"/>
                <w:sz w:val="20"/>
              </w:rPr>
            </w:pPr>
            <w:r>
              <w:rPr>
                <w:rFonts w:ascii="Arial" w:hAnsi="Arial"/>
                <w:sz w:val="20"/>
              </w:rPr>
              <w:t>áno</w:t>
            </w:r>
          </w:p>
        </w:tc>
      </w:tr>
    </w:tbl>
    <w:p w14:paraId="75ECFC87" w14:textId="723C7853" w:rsidR="00991C18" w:rsidRDefault="00991C18">
      <w:pPr>
        <w:tabs>
          <w:tab w:val="left" w:pos="504"/>
        </w:tabs>
        <w:jc w:val="right"/>
        <w:rPr>
          <w:rFonts w:ascii="Arial" w:hAnsi="Arial"/>
          <w:i/>
          <w:sz w:val="20"/>
        </w:rPr>
      </w:pPr>
      <w:r>
        <w:rPr>
          <w:rFonts w:ascii="Arial" w:hAnsi="Arial"/>
          <w:i/>
          <w:sz w:val="20"/>
        </w:rPr>
        <w:t xml:space="preserve">Zdroj: </w:t>
      </w:r>
      <w:r w:rsidR="00E82638">
        <w:rPr>
          <w:rFonts w:ascii="Arial" w:hAnsi="Arial"/>
          <w:i/>
          <w:sz w:val="20"/>
        </w:rPr>
        <w:t>vlastný prieskum</w:t>
      </w:r>
    </w:p>
    <w:p w14:paraId="1FA0CC0B" w14:textId="77777777" w:rsidR="002B6B6F" w:rsidRDefault="002B6B6F">
      <w:pPr>
        <w:jc w:val="both"/>
        <w:rPr>
          <w:rFonts w:ascii="Arial" w:hAnsi="Arial"/>
          <w:b/>
          <w:sz w:val="22"/>
          <w:highlight w:val="yellow"/>
        </w:rPr>
      </w:pPr>
    </w:p>
    <w:p w14:paraId="76C0855B" w14:textId="77777777" w:rsidR="00411EF8" w:rsidRDefault="00411EF8">
      <w:pPr>
        <w:jc w:val="both"/>
        <w:rPr>
          <w:rFonts w:ascii="Arial" w:hAnsi="Arial"/>
          <w:b/>
          <w:sz w:val="22"/>
          <w:highlight w:val="yellow"/>
        </w:rPr>
      </w:pPr>
    </w:p>
    <w:p w14:paraId="52C8D936" w14:textId="480FD65F" w:rsidR="00991C18" w:rsidRPr="000F2E71" w:rsidRDefault="00991C18" w:rsidP="000F2E71">
      <w:pPr>
        <w:rPr>
          <w:rFonts w:ascii="Arial" w:hAnsi="Arial" w:cs="Arial"/>
          <w:sz w:val="22"/>
          <w:szCs w:val="22"/>
        </w:rPr>
      </w:pPr>
      <w:r w:rsidRPr="000F2E71">
        <w:rPr>
          <w:rFonts w:ascii="Arial" w:hAnsi="Arial" w:cs="Arial"/>
          <w:sz w:val="22"/>
          <w:szCs w:val="22"/>
        </w:rPr>
        <w:t>Rekreácia a športové aktivity</w:t>
      </w:r>
    </w:p>
    <w:p w14:paraId="7E41CED8" w14:textId="77777777" w:rsidR="00EA4E3D" w:rsidRDefault="00EA4E3D">
      <w:pPr>
        <w:jc w:val="both"/>
        <w:rPr>
          <w:rFonts w:ascii="Arial" w:hAnsi="Arial"/>
          <w:b/>
          <w:sz w:val="22"/>
        </w:rPr>
      </w:pPr>
    </w:p>
    <w:tbl>
      <w:tblPr>
        <w:tblStyle w:val="Tabukasmriekou4zvraznenie31"/>
        <w:tblW w:w="0" w:type="auto"/>
        <w:tblLayout w:type="fixed"/>
        <w:tblLook w:val="01E0" w:firstRow="1" w:lastRow="1" w:firstColumn="1" w:lastColumn="1" w:noHBand="0" w:noVBand="0"/>
      </w:tblPr>
      <w:tblGrid>
        <w:gridCol w:w="604"/>
        <w:gridCol w:w="1057"/>
        <w:gridCol w:w="870"/>
        <w:gridCol w:w="640"/>
        <w:gridCol w:w="755"/>
        <w:gridCol w:w="906"/>
        <w:gridCol w:w="906"/>
        <w:gridCol w:w="906"/>
        <w:gridCol w:w="755"/>
      </w:tblGrid>
      <w:tr w:rsidR="00366958" w14:paraId="31C8F336" w14:textId="77777777" w:rsidTr="00E17E6D">
        <w:trPr>
          <w:cnfStyle w:val="100000000000" w:firstRow="1" w:lastRow="0" w:firstColumn="0" w:lastColumn="0" w:oddVBand="0" w:evenVBand="0" w:oddHBand="0" w:evenHBand="0" w:firstRowFirstColumn="0" w:firstRowLastColumn="0" w:lastRowFirstColumn="0" w:lastRowLastColumn="0"/>
          <w:trHeight w:val="1641"/>
        </w:trPr>
        <w:tc>
          <w:tcPr>
            <w:cnfStyle w:val="001000000000" w:firstRow="0" w:lastRow="0" w:firstColumn="1" w:lastColumn="0" w:oddVBand="0" w:evenVBand="0" w:oddHBand="0" w:evenHBand="0" w:firstRowFirstColumn="0" w:firstRowLastColumn="0" w:lastRowFirstColumn="0" w:lastRowLastColumn="0"/>
            <w:tcW w:w="604" w:type="dxa"/>
            <w:textDirection w:val="btLr"/>
          </w:tcPr>
          <w:p w14:paraId="3DA939B1" w14:textId="77777777" w:rsidR="00366958" w:rsidRDefault="00366958">
            <w:pPr>
              <w:ind w:left="113" w:right="113"/>
              <w:rPr>
                <w:rFonts w:ascii="Arial" w:hAnsi="Arial"/>
                <w:b w:val="0"/>
                <w:sz w:val="20"/>
              </w:rPr>
            </w:pPr>
            <w:r>
              <w:rPr>
                <w:rFonts w:ascii="Arial" w:hAnsi="Arial"/>
                <w:b w:val="0"/>
                <w:sz w:val="20"/>
              </w:rPr>
              <w:lastRenderedPageBreak/>
              <w:t>hotel</w:t>
            </w:r>
          </w:p>
        </w:tc>
        <w:tc>
          <w:tcPr>
            <w:cnfStyle w:val="000010000000" w:firstRow="0" w:lastRow="0" w:firstColumn="0" w:lastColumn="0" w:oddVBand="1" w:evenVBand="0" w:oddHBand="0" w:evenHBand="0" w:firstRowFirstColumn="0" w:firstRowLastColumn="0" w:lastRowFirstColumn="0" w:lastRowLastColumn="0"/>
            <w:tcW w:w="1057" w:type="dxa"/>
            <w:textDirection w:val="btLr"/>
          </w:tcPr>
          <w:p w14:paraId="201713A5" w14:textId="77777777" w:rsidR="00366958" w:rsidRDefault="00366958">
            <w:pPr>
              <w:ind w:left="113" w:right="113"/>
              <w:rPr>
                <w:rFonts w:ascii="Arial" w:hAnsi="Arial"/>
                <w:b w:val="0"/>
                <w:sz w:val="20"/>
              </w:rPr>
            </w:pPr>
            <w:r>
              <w:rPr>
                <w:rFonts w:ascii="Arial" w:hAnsi="Arial"/>
                <w:b w:val="0"/>
                <w:sz w:val="20"/>
              </w:rPr>
              <w:t xml:space="preserve">ubytovňa </w:t>
            </w:r>
          </w:p>
          <w:p w14:paraId="30595A56" w14:textId="77777777" w:rsidR="00366958" w:rsidRDefault="00366958">
            <w:pPr>
              <w:ind w:left="113" w:right="113"/>
              <w:rPr>
                <w:rFonts w:ascii="Arial" w:hAnsi="Arial"/>
                <w:b w:val="0"/>
                <w:sz w:val="20"/>
              </w:rPr>
            </w:pPr>
            <w:r>
              <w:rPr>
                <w:rFonts w:ascii="Arial" w:hAnsi="Arial"/>
                <w:b w:val="0"/>
                <w:sz w:val="20"/>
              </w:rPr>
              <w:t>autocamping.</w:t>
            </w:r>
          </w:p>
        </w:tc>
        <w:tc>
          <w:tcPr>
            <w:tcW w:w="870" w:type="dxa"/>
            <w:textDirection w:val="btLr"/>
          </w:tcPr>
          <w:p w14:paraId="6EEB7453" w14:textId="77777777" w:rsidR="00366958" w:rsidRDefault="00366958">
            <w:pPr>
              <w:ind w:left="113" w:right="113"/>
              <w:cnfStyle w:val="100000000000" w:firstRow="1" w:lastRow="0" w:firstColumn="0" w:lastColumn="0" w:oddVBand="0" w:evenVBand="0" w:oddHBand="0" w:evenHBand="0" w:firstRowFirstColumn="0" w:firstRowLastColumn="0" w:lastRowFirstColumn="0" w:lastRowLastColumn="0"/>
              <w:rPr>
                <w:rFonts w:ascii="Arial" w:hAnsi="Arial"/>
                <w:b w:val="0"/>
                <w:sz w:val="20"/>
              </w:rPr>
            </w:pPr>
            <w:r>
              <w:rPr>
                <w:rFonts w:ascii="Arial" w:hAnsi="Arial"/>
                <w:b w:val="0"/>
                <w:sz w:val="20"/>
              </w:rPr>
              <w:t>Motel</w:t>
            </w:r>
          </w:p>
        </w:tc>
        <w:tc>
          <w:tcPr>
            <w:cnfStyle w:val="000010000000" w:firstRow="0" w:lastRow="0" w:firstColumn="0" w:lastColumn="0" w:oddVBand="1" w:evenVBand="0" w:oddHBand="0" w:evenHBand="0" w:firstRowFirstColumn="0" w:firstRowLastColumn="0" w:lastRowFirstColumn="0" w:lastRowLastColumn="0"/>
            <w:tcW w:w="640" w:type="dxa"/>
            <w:textDirection w:val="btLr"/>
          </w:tcPr>
          <w:p w14:paraId="59DA813F" w14:textId="77777777" w:rsidR="00366958" w:rsidRDefault="00366958">
            <w:pPr>
              <w:ind w:left="113" w:right="113"/>
              <w:rPr>
                <w:rFonts w:ascii="Arial" w:hAnsi="Arial"/>
                <w:b w:val="0"/>
                <w:sz w:val="20"/>
              </w:rPr>
            </w:pPr>
            <w:r>
              <w:rPr>
                <w:rFonts w:ascii="Arial" w:hAnsi="Arial"/>
                <w:b w:val="0"/>
                <w:sz w:val="20"/>
              </w:rPr>
              <w:t>Turistická ubytovňa</w:t>
            </w:r>
          </w:p>
        </w:tc>
        <w:tc>
          <w:tcPr>
            <w:tcW w:w="755" w:type="dxa"/>
            <w:textDirection w:val="btLr"/>
          </w:tcPr>
          <w:p w14:paraId="2E9D39B6" w14:textId="77777777" w:rsidR="00366958" w:rsidRDefault="00366958">
            <w:pPr>
              <w:ind w:left="113" w:right="113"/>
              <w:cnfStyle w:val="100000000000" w:firstRow="1" w:lastRow="0" w:firstColumn="0" w:lastColumn="0" w:oddVBand="0" w:evenVBand="0" w:oddHBand="0" w:evenHBand="0" w:firstRowFirstColumn="0" w:firstRowLastColumn="0" w:lastRowFirstColumn="0" w:lastRowLastColumn="0"/>
              <w:rPr>
                <w:rFonts w:ascii="Arial" w:hAnsi="Arial"/>
                <w:b w:val="0"/>
                <w:sz w:val="20"/>
              </w:rPr>
            </w:pPr>
            <w:r>
              <w:rPr>
                <w:rFonts w:ascii="Arial" w:hAnsi="Arial"/>
                <w:b w:val="0"/>
                <w:sz w:val="20"/>
              </w:rPr>
              <w:t>Ubytovanie</w:t>
            </w:r>
          </w:p>
          <w:p w14:paraId="60BBBD34" w14:textId="77777777" w:rsidR="00366958" w:rsidRDefault="00366958">
            <w:pPr>
              <w:ind w:left="113" w:right="113"/>
              <w:cnfStyle w:val="100000000000" w:firstRow="1" w:lastRow="0" w:firstColumn="0" w:lastColumn="0" w:oddVBand="0" w:evenVBand="0" w:oddHBand="0" w:evenHBand="0" w:firstRowFirstColumn="0" w:firstRowLastColumn="0" w:lastRowFirstColumn="0" w:lastRowLastColumn="0"/>
              <w:rPr>
                <w:rFonts w:ascii="Arial" w:hAnsi="Arial"/>
                <w:b w:val="0"/>
                <w:sz w:val="20"/>
              </w:rPr>
            </w:pPr>
            <w:r>
              <w:rPr>
                <w:rFonts w:ascii="Arial" w:hAnsi="Arial"/>
                <w:b w:val="0"/>
                <w:sz w:val="20"/>
              </w:rPr>
              <w:t>na súkromí</w:t>
            </w:r>
          </w:p>
        </w:tc>
        <w:tc>
          <w:tcPr>
            <w:cnfStyle w:val="000010000000" w:firstRow="0" w:lastRow="0" w:firstColumn="0" w:lastColumn="0" w:oddVBand="1" w:evenVBand="0" w:oddHBand="0" w:evenHBand="0" w:firstRowFirstColumn="0" w:firstRowLastColumn="0" w:lastRowFirstColumn="0" w:lastRowLastColumn="0"/>
            <w:tcW w:w="906" w:type="dxa"/>
            <w:textDirection w:val="btLr"/>
          </w:tcPr>
          <w:p w14:paraId="1D5655AD" w14:textId="77777777" w:rsidR="00366958" w:rsidRDefault="00366958">
            <w:pPr>
              <w:ind w:left="113" w:right="113"/>
              <w:rPr>
                <w:rFonts w:ascii="Arial" w:hAnsi="Arial"/>
                <w:b w:val="0"/>
                <w:sz w:val="20"/>
              </w:rPr>
            </w:pPr>
            <w:r>
              <w:rPr>
                <w:rFonts w:ascii="Arial" w:hAnsi="Arial"/>
                <w:b w:val="0"/>
                <w:sz w:val="20"/>
              </w:rPr>
              <w:t>reštaurácia</w:t>
            </w:r>
          </w:p>
        </w:tc>
        <w:tc>
          <w:tcPr>
            <w:tcW w:w="906" w:type="dxa"/>
            <w:textDirection w:val="btLr"/>
          </w:tcPr>
          <w:p w14:paraId="142182E6" w14:textId="77777777" w:rsidR="00366958" w:rsidRDefault="00366958">
            <w:pPr>
              <w:ind w:left="113" w:right="113"/>
              <w:cnfStyle w:val="100000000000" w:firstRow="1" w:lastRow="0" w:firstColumn="0" w:lastColumn="0" w:oddVBand="0" w:evenVBand="0" w:oddHBand="0" w:evenHBand="0" w:firstRowFirstColumn="0" w:firstRowLastColumn="0" w:lastRowFirstColumn="0" w:lastRowLastColumn="0"/>
              <w:rPr>
                <w:rFonts w:ascii="Arial" w:hAnsi="Arial"/>
                <w:b w:val="0"/>
                <w:sz w:val="20"/>
              </w:rPr>
            </w:pPr>
            <w:r>
              <w:rPr>
                <w:rFonts w:ascii="Arial" w:hAnsi="Arial"/>
                <w:b w:val="0"/>
                <w:sz w:val="20"/>
              </w:rPr>
              <w:t>Lyžiarsky</w:t>
            </w:r>
          </w:p>
          <w:p w14:paraId="64A77C1B" w14:textId="77777777" w:rsidR="00366958" w:rsidRDefault="00366958">
            <w:pPr>
              <w:ind w:left="113" w:right="113"/>
              <w:cnfStyle w:val="100000000000" w:firstRow="1" w:lastRow="0" w:firstColumn="0" w:lastColumn="0" w:oddVBand="0" w:evenVBand="0" w:oddHBand="0" w:evenHBand="0" w:firstRowFirstColumn="0" w:firstRowLastColumn="0" w:lastRowFirstColumn="0" w:lastRowLastColumn="0"/>
              <w:rPr>
                <w:rFonts w:ascii="Arial" w:hAnsi="Arial"/>
                <w:b w:val="0"/>
                <w:sz w:val="20"/>
              </w:rPr>
            </w:pPr>
            <w:r>
              <w:rPr>
                <w:rFonts w:ascii="Arial" w:hAnsi="Arial"/>
                <w:b w:val="0"/>
                <w:sz w:val="20"/>
              </w:rPr>
              <w:t xml:space="preserve"> vlek</w:t>
            </w:r>
          </w:p>
        </w:tc>
        <w:tc>
          <w:tcPr>
            <w:cnfStyle w:val="000010000000" w:firstRow="0" w:lastRow="0" w:firstColumn="0" w:lastColumn="0" w:oddVBand="1" w:evenVBand="0" w:oddHBand="0" w:evenHBand="0" w:firstRowFirstColumn="0" w:firstRowLastColumn="0" w:lastRowFirstColumn="0" w:lastRowLastColumn="0"/>
            <w:tcW w:w="906" w:type="dxa"/>
            <w:textDirection w:val="btLr"/>
          </w:tcPr>
          <w:p w14:paraId="08510DC0" w14:textId="77777777" w:rsidR="00366958" w:rsidRDefault="00366958">
            <w:pPr>
              <w:ind w:left="113" w:right="113"/>
              <w:rPr>
                <w:rFonts w:ascii="Arial" w:hAnsi="Arial"/>
                <w:b w:val="0"/>
                <w:sz w:val="20"/>
              </w:rPr>
            </w:pPr>
            <w:r>
              <w:rPr>
                <w:rFonts w:ascii="Arial" w:hAnsi="Arial"/>
                <w:b w:val="0"/>
                <w:sz w:val="20"/>
              </w:rPr>
              <w:t>pohostinstvo</w:t>
            </w:r>
          </w:p>
        </w:tc>
        <w:tc>
          <w:tcPr>
            <w:cnfStyle w:val="000100000000" w:firstRow="0" w:lastRow="0" w:firstColumn="0" w:lastColumn="1" w:oddVBand="0" w:evenVBand="0" w:oddHBand="0" w:evenHBand="0" w:firstRowFirstColumn="0" w:firstRowLastColumn="0" w:lastRowFirstColumn="0" w:lastRowLastColumn="0"/>
            <w:tcW w:w="755" w:type="dxa"/>
            <w:textDirection w:val="btLr"/>
          </w:tcPr>
          <w:p w14:paraId="28892E7B" w14:textId="77777777" w:rsidR="00366958" w:rsidRDefault="00366958">
            <w:pPr>
              <w:ind w:left="113" w:right="113"/>
              <w:rPr>
                <w:rFonts w:ascii="Arial" w:hAnsi="Arial"/>
                <w:b w:val="0"/>
                <w:sz w:val="20"/>
              </w:rPr>
            </w:pPr>
            <w:r>
              <w:rPr>
                <w:rFonts w:ascii="Arial" w:hAnsi="Arial"/>
                <w:b w:val="0"/>
                <w:sz w:val="20"/>
              </w:rPr>
              <w:t>telocvičňa</w:t>
            </w:r>
          </w:p>
        </w:tc>
      </w:tr>
      <w:tr w:rsidR="00366958" w14:paraId="5BF361DE" w14:textId="77777777" w:rsidTr="00E17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dxa"/>
          </w:tcPr>
          <w:p w14:paraId="05271FE2" w14:textId="77777777" w:rsidR="00366958" w:rsidRDefault="00366958">
            <w:pPr>
              <w:jc w:val="center"/>
              <w:rPr>
                <w:rFonts w:ascii="Arial" w:hAnsi="Arial"/>
                <w:sz w:val="20"/>
              </w:rPr>
            </w:pPr>
            <w:r>
              <w:rPr>
                <w:rFonts w:ascii="Arial" w:hAnsi="Arial"/>
                <w:sz w:val="20"/>
              </w:rPr>
              <w:t>-</w:t>
            </w:r>
          </w:p>
        </w:tc>
        <w:tc>
          <w:tcPr>
            <w:cnfStyle w:val="000010000000" w:firstRow="0" w:lastRow="0" w:firstColumn="0" w:lastColumn="0" w:oddVBand="1" w:evenVBand="0" w:oddHBand="0" w:evenHBand="0" w:firstRowFirstColumn="0" w:firstRowLastColumn="0" w:lastRowFirstColumn="0" w:lastRowLastColumn="0"/>
            <w:tcW w:w="1057" w:type="dxa"/>
          </w:tcPr>
          <w:p w14:paraId="48FEDC98" w14:textId="77777777" w:rsidR="00366958" w:rsidRDefault="00366958">
            <w:pPr>
              <w:jc w:val="center"/>
              <w:rPr>
                <w:rFonts w:ascii="Arial" w:hAnsi="Arial"/>
                <w:sz w:val="20"/>
              </w:rPr>
            </w:pPr>
            <w:r>
              <w:rPr>
                <w:rFonts w:ascii="Arial" w:hAnsi="Arial"/>
                <w:sz w:val="20"/>
              </w:rPr>
              <w:t>-</w:t>
            </w:r>
          </w:p>
        </w:tc>
        <w:tc>
          <w:tcPr>
            <w:tcW w:w="870" w:type="dxa"/>
          </w:tcPr>
          <w:p w14:paraId="74619599" w14:textId="77777777" w:rsidR="00366958" w:rsidRDefault="00366958">
            <w:pPr>
              <w:jc w:val="center"/>
              <w:cnfStyle w:val="000000100000" w:firstRow="0" w:lastRow="0" w:firstColumn="0" w:lastColumn="0" w:oddVBand="0" w:evenVBand="0" w:oddHBand="1" w:evenHBand="0" w:firstRowFirstColumn="0" w:firstRowLastColumn="0" w:lastRowFirstColumn="0" w:lastRowLastColumn="0"/>
              <w:rPr>
                <w:rFonts w:ascii="Arial" w:hAnsi="Arial"/>
                <w:sz w:val="20"/>
              </w:rPr>
            </w:pPr>
            <w:r>
              <w:rPr>
                <w:rFonts w:ascii="Arial" w:hAnsi="Arial"/>
                <w:sz w:val="20"/>
              </w:rPr>
              <w:t>-</w:t>
            </w:r>
          </w:p>
        </w:tc>
        <w:tc>
          <w:tcPr>
            <w:cnfStyle w:val="000010000000" w:firstRow="0" w:lastRow="0" w:firstColumn="0" w:lastColumn="0" w:oddVBand="1" w:evenVBand="0" w:oddHBand="0" w:evenHBand="0" w:firstRowFirstColumn="0" w:firstRowLastColumn="0" w:lastRowFirstColumn="0" w:lastRowLastColumn="0"/>
            <w:tcW w:w="640" w:type="dxa"/>
          </w:tcPr>
          <w:p w14:paraId="5EB4FB60" w14:textId="77777777" w:rsidR="00366958" w:rsidRDefault="00366958">
            <w:pPr>
              <w:jc w:val="center"/>
              <w:rPr>
                <w:rFonts w:ascii="Arial" w:hAnsi="Arial"/>
                <w:sz w:val="20"/>
              </w:rPr>
            </w:pPr>
            <w:r>
              <w:rPr>
                <w:rFonts w:ascii="Arial" w:hAnsi="Arial"/>
                <w:sz w:val="20"/>
              </w:rPr>
              <w:t>1x</w:t>
            </w:r>
          </w:p>
        </w:tc>
        <w:tc>
          <w:tcPr>
            <w:tcW w:w="755" w:type="dxa"/>
          </w:tcPr>
          <w:p w14:paraId="601C882F" w14:textId="77777777" w:rsidR="00366958" w:rsidRDefault="00366958">
            <w:pPr>
              <w:jc w:val="center"/>
              <w:cnfStyle w:val="000000100000" w:firstRow="0" w:lastRow="0" w:firstColumn="0" w:lastColumn="0" w:oddVBand="0" w:evenVBand="0" w:oddHBand="1" w:evenHBand="0" w:firstRowFirstColumn="0" w:firstRowLastColumn="0" w:lastRowFirstColumn="0" w:lastRowLastColumn="0"/>
              <w:rPr>
                <w:rFonts w:ascii="Arial" w:hAnsi="Arial"/>
                <w:sz w:val="20"/>
              </w:rPr>
            </w:pPr>
            <w:r>
              <w:rPr>
                <w:rFonts w:ascii="Arial" w:hAnsi="Arial"/>
                <w:sz w:val="20"/>
              </w:rPr>
              <w:t>2x</w:t>
            </w:r>
          </w:p>
        </w:tc>
        <w:tc>
          <w:tcPr>
            <w:cnfStyle w:val="000010000000" w:firstRow="0" w:lastRow="0" w:firstColumn="0" w:lastColumn="0" w:oddVBand="1" w:evenVBand="0" w:oddHBand="0" w:evenHBand="0" w:firstRowFirstColumn="0" w:firstRowLastColumn="0" w:lastRowFirstColumn="0" w:lastRowLastColumn="0"/>
            <w:tcW w:w="906" w:type="dxa"/>
          </w:tcPr>
          <w:p w14:paraId="41A16C02" w14:textId="77777777" w:rsidR="00366958" w:rsidRDefault="00366958">
            <w:pPr>
              <w:jc w:val="center"/>
              <w:rPr>
                <w:rFonts w:ascii="Arial" w:hAnsi="Arial"/>
                <w:sz w:val="20"/>
              </w:rPr>
            </w:pPr>
            <w:r>
              <w:rPr>
                <w:rFonts w:ascii="Arial" w:hAnsi="Arial"/>
                <w:sz w:val="20"/>
              </w:rPr>
              <w:t>-</w:t>
            </w:r>
          </w:p>
        </w:tc>
        <w:tc>
          <w:tcPr>
            <w:tcW w:w="906" w:type="dxa"/>
          </w:tcPr>
          <w:p w14:paraId="68B96902" w14:textId="77777777" w:rsidR="00366958" w:rsidRDefault="00F56FB5">
            <w:pPr>
              <w:jc w:val="center"/>
              <w:cnfStyle w:val="000000100000" w:firstRow="0" w:lastRow="0" w:firstColumn="0" w:lastColumn="0" w:oddVBand="0" w:evenVBand="0" w:oddHBand="1" w:evenHBand="0" w:firstRowFirstColumn="0" w:firstRowLastColumn="0" w:lastRowFirstColumn="0" w:lastRowLastColumn="0"/>
              <w:rPr>
                <w:rFonts w:ascii="Arial" w:hAnsi="Arial"/>
                <w:sz w:val="20"/>
              </w:rPr>
            </w:pPr>
            <w:r>
              <w:rPr>
                <w:rFonts w:ascii="Arial" w:hAnsi="Arial"/>
                <w:sz w:val="20"/>
              </w:rPr>
              <w:t>-</w:t>
            </w:r>
          </w:p>
        </w:tc>
        <w:tc>
          <w:tcPr>
            <w:cnfStyle w:val="000010000000" w:firstRow="0" w:lastRow="0" w:firstColumn="0" w:lastColumn="0" w:oddVBand="1" w:evenVBand="0" w:oddHBand="0" w:evenHBand="0" w:firstRowFirstColumn="0" w:firstRowLastColumn="0" w:lastRowFirstColumn="0" w:lastRowLastColumn="0"/>
            <w:tcW w:w="906" w:type="dxa"/>
          </w:tcPr>
          <w:p w14:paraId="2BFE5B3A" w14:textId="77777777" w:rsidR="00366958" w:rsidRDefault="00F56FB5">
            <w:pPr>
              <w:jc w:val="center"/>
              <w:rPr>
                <w:rFonts w:ascii="Arial" w:hAnsi="Arial"/>
                <w:sz w:val="20"/>
              </w:rPr>
            </w:pPr>
            <w:r>
              <w:rPr>
                <w:rFonts w:ascii="Arial" w:hAnsi="Arial"/>
                <w:sz w:val="20"/>
              </w:rPr>
              <w:t>1</w:t>
            </w:r>
            <w:r w:rsidR="00366958">
              <w:rPr>
                <w:rFonts w:ascii="Arial" w:hAnsi="Arial"/>
                <w:sz w:val="20"/>
              </w:rPr>
              <w:t>x</w:t>
            </w:r>
          </w:p>
        </w:tc>
        <w:tc>
          <w:tcPr>
            <w:cnfStyle w:val="000100000000" w:firstRow="0" w:lastRow="0" w:firstColumn="0" w:lastColumn="1" w:oddVBand="0" w:evenVBand="0" w:oddHBand="0" w:evenHBand="0" w:firstRowFirstColumn="0" w:firstRowLastColumn="0" w:lastRowFirstColumn="0" w:lastRowLastColumn="0"/>
            <w:tcW w:w="755" w:type="dxa"/>
          </w:tcPr>
          <w:p w14:paraId="57FE9051" w14:textId="77777777" w:rsidR="00366958" w:rsidRDefault="00F56FB5">
            <w:pPr>
              <w:jc w:val="center"/>
              <w:rPr>
                <w:rFonts w:ascii="Arial" w:hAnsi="Arial"/>
                <w:sz w:val="20"/>
              </w:rPr>
            </w:pPr>
            <w:r>
              <w:rPr>
                <w:rFonts w:ascii="Arial" w:hAnsi="Arial"/>
                <w:sz w:val="20"/>
              </w:rPr>
              <w:t>-</w:t>
            </w:r>
          </w:p>
        </w:tc>
      </w:tr>
      <w:tr w:rsidR="00366958" w14:paraId="3B5AAD40" w14:textId="77777777" w:rsidTr="00E17E6D">
        <w:trPr>
          <w:trHeight w:val="1604"/>
        </w:trPr>
        <w:tc>
          <w:tcPr>
            <w:cnfStyle w:val="001000000000" w:firstRow="0" w:lastRow="0" w:firstColumn="1" w:lastColumn="0" w:oddVBand="0" w:evenVBand="0" w:oddHBand="0" w:evenHBand="0" w:firstRowFirstColumn="0" w:firstRowLastColumn="0" w:lastRowFirstColumn="0" w:lastRowLastColumn="0"/>
            <w:tcW w:w="604" w:type="dxa"/>
            <w:textDirection w:val="btLr"/>
          </w:tcPr>
          <w:p w14:paraId="22FE77D0" w14:textId="77777777" w:rsidR="00366958" w:rsidRDefault="00366958">
            <w:pPr>
              <w:ind w:left="113" w:right="113"/>
              <w:rPr>
                <w:rFonts w:ascii="Arial" w:hAnsi="Arial"/>
                <w:b w:val="0"/>
                <w:sz w:val="20"/>
              </w:rPr>
            </w:pPr>
            <w:r>
              <w:rPr>
                <w:rFonts w:ascii="Arial" w:hAnsi="Arial"/>
                <w:b w:val="0"/>
                <w:sz w:val="20"/>
              </w:rPr>
              <w:t xml:space="preserve">futbalové </w:t>
            </w:r>
          </w:p>
          <w:p w14:paraId="17472B33" w14:textId="77777777" w:rsidR="00366958" w:rsidRDefault="00366958">
            <w:pPr>
              <w:ind w:left="113" w:right="113"/>
              <w:rPr>
                <w:rFonts w:ascii="Arial" w:hAnsi="Arial"/>
                <w:b w:val="0"/>
                <w:sz w:val="20"/>
              </w:rPr>
            </w:pPr>
            <w:r>
              <w:rPr>
                <w:rFonts w:ascii="Arial" w:hAnsi="Arial"/>
                <w:b w:val="0"/>
                <w:sz w:val="20"/>
              </w:rPr>
              <w:t>ihrisko</w:t>
            </w:r>
          </w:p>
        </w:tc>
        <w:tc>
          <w:tcPr>
            <w:cnfStyle w:val="000010000000" w:firstRow="0" w:lastRow="0" w:firstColumn="0" w:lastColumn="0" w:oddVBand="1" w:evenVBand="0" w:oddHBand="0" w:evenHBand="0" w:firstRowFirstColumn="0" w:firstRowLastColumn="0" w:lastRowFirstColumn="0" w:lastRowLastColumn="0"/>
            <w:tcW w:w="1057" w:type="dxa"/>
            <w:textDirection w:val="btLr"/>
          </w:tcPr>
          <w:p w14:paraId="205105B1" w14:textId="77777777" w:rsidR="00366958" w:rsidRDefault="00366958">
            <w:pPr>
              <w:ind w:left="113" w:right="113"/>
              <w:rPr>
                <w:rFonts w:ascii="Arial" w:hAnsi="Arial"/>
                <w:b/>
                <w:sz w:val="20"/>
              </w:rPr>
            </w:pPr>
            <w:r>
              <w:rPr>
                <w:rFonts w:ascii="Arial" w:hAnsi="Arial"/>
                <w:b/>
                <w:sz w:val="20"/>
              </w:rPr>
              <w:t xml:space="preserve">tenisové </w:t>
            </w:r>
          </w:p>
          <w:p w14:paraId="5F5419B0" w14:textId="77777777" w:rsidR="00366958" w:rsidRDefault="00366958">
            <w:pPr>
              <w:ind w:left="113" w:right="113"/>
              <w:rPr>
                <w:rFonts w:ascii="Arial" w:hAnsi="Arial"/>
                <w:b/>
                <w:sz w:val="20"/>
              </w:rPr>
            </w:pPr>
            <w:r>
              <w:rPr>
                <w:rFonts w:ascii="Arial" w:hAnsi="Arial"/>
                <w:b/>
                <w:sz w:val="20"/>
              </w:rPr>
              <w:t>kurty</w:t>
            </w:r>
          </w:p>
        </w:tc>
        <w:tc>
          <w:tcPr>
            <w:tcW w:w="870" w:type="dxa"/>
            <w:textDirection w:val="btLr"/>
          </w:tcPr>
          <w:p w14:paraId="386A4C3B" w14:textId="77777777" w:rsidR="00366958" w:rsidRDefault="00366958">
            <w:pPr>
              <w:ind w:left="113" w:right="113"/>
              <w:cnfStyle w:val="000000000000" w:firstRow="0" w:lastRow="0" w:firstColumn="0" w:lastColumn="0" w:oddVBand="0" w:evenVBand="0" w:oddHBand="0" w:evenHBand="0" w:firstRowFirstColumn="0" w:firstRowLastColumn="0" w:lastRowFirstColumn="0" w:lastRowLastColumn="0"/>
              <w:rPr>
                <w:rFonts w:ascii="Arial" w:hAnsi="Arial"/>
                <w:b/>
                <w:sz w:val="20"/>
              </w:rPr>
            </w:pPr>
            <w:r>
              <w:rPr>
                <w:rFonts w:ascii="Arial" w:hAnsi="Arial"/>
                <w:b/>
                <w:sz w:val="20"/>
              </w:rPr>
              <w:t>basketbalové</w:t>
            </w:r>
          </w:p>
          <w:p w14:paraId="60FB3E5C" w14:textId="77777777" w:rsidR="00366958" w:rsidRDefault="00366958">
            <w:pPr>
              <w:ind w:left="113" w:right="113"/>
              <w:cnfStyle w:val="000000000000" w:firstRow="0" w:lastRow="0" w:firstColumn="0" w:lastColumn="0" w:oddVBand="0" w:evenVBand="0" w:oddHBand="0" w:evenHBand="0" w:firstRowFirstColumn="0" w:firstRowLastColumn="0" w:lastRowFirstColumn="0" w:lastRowLastColumn="0"/>
              <w:rPr>
                <w:rFonts w:ascii="Arial" w:hAnsi="Arial"/>
                <w:b/>
                <w:sz w:val="20"/>
              </w:rPr>
            </w:pPr>
            <w:r>
              <w:rPr>
                <w:rFonts w:ascii="Arial" w:hAnsi="Arial"/>
                <w:b/>
                <w:sz w:val="20"/>
              </w:rPr>
              <w:t>ihrisko</w:t>
            </w:r>
          </w:p>
        </w:tc>
        <w:tc>
          <w:tcPr>
            <w:cnfStyle w:val="000010000000" w:firstRow="0" w:lastRow="0" w:firstColumn="0" w:lastColumn="0" w:oddVBand="1" w:evenVBand="0" w:oddHBand="0" w:evenHBand="0" w:firstRowFirstColumn="0" w:firstRowLastColumn="0" w:lastRowFirstColumn="0" w:lastRowLastColumn="0"/>
            <w:tcW w:w="640" w:type="dxa"/>
            <w:textDirection w:val="btLr"/>
          </w:tcPr>
          <w:p w14:paraId="219441D7" w14:textId="77777777" w:rsidR="00366958" w:rsidRDefault="00366958">
            <w:pPr>
              <w:ind w:left="113" w:right="113"/>
              <w:rPr>
                <w:rFonts w:ascii="Arial" w:hAnsi="Arial"/>
                <w:b/>
                <w:sz w:val="20"/>
              </w:rPr>
            </w:pPr>
            <w:r>
              <w:rPr>
                <w:rFonts w:ascii="Arial" w:hAnsi="Arial"/>
                <w:b/>
                <w:sz w:val="20"/>
              </w:rPr>
              <w:t>plavecký</w:t>
            </w:r>
          </w:p>
          <w:p w14:paraId="4FAE9698" w14:textId="77777777" w:rsidR="00366958" w:rsidRDefault="00366958">
            <w:pPr>
              <w:ind w:left="113" w:right="113"/>
              <w:rPr>
                <w:rFonts w:ascii="Arial" w:hAnsi="Arial"/>
                <w:b/>
                <w:sz w:val="20"/>
              </w:rPr>
            </w:pPr>
            <w:r>
              <w:rPr>
                <w:rFonts w:ascii="Arial" w:hAnsi="Arial"/>
                <w:b/>
                <w:sz w:val="20"/>
              </w:rPr>
              <w:t>bazén</w:t>
            </w:r>
          </w:p>
        </w:tc>
        <w:tc>
          <w:tcPr>
            <w:tcW w:w="755" w:type="dxa"/>
            <w:textDirection w:val="btLr"/>
          </w:tcPr>
          <w:p w14:paraId="77D4159D" w14:textId="77777777" w:rsidR="00366958" w:rsidRDefault="00366958">
            <w:pPr>
              <w:ind w:left="113" w:right="113"/>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0D36CC">
              <w:rPr>
                <w:rFonts w:ascii="Arial" w:hAnsi="Arial"/>
                <w:b/>
                <w:sz w:val="20"/>
              </w:rPr>
              <w:t>klzisko</w:t>
            </w:r>
          </w:p>
        </w:tc>
        <w:tc>
          <w:tcPr>
            <w:cnfStyle w:val="000010000000" w:firstRow="0" w:lastRow="0" w:firstColumn="0" w:lastColumn="0" w:oddVBand="1" w:evenVBand="0" w:oddHBand="0" w:evenHBand="0" w:firstRowFirstColumn="0" w:firstRowLastColumn="0" w:lastRowFirstColumn="0" w:lastRowLastColumn="0"/>
            <w:tcW w:w="906" w:type="dxa"/>
            <w:textDirection w:val="btLr"/>
          </w:tcPr>
          <w:p w14:paraId="1E4E246B" w14:textId="77777777" w:rsidR="00366958" w:rsidRDefault="00366958">
            <w:pPr>
              <w:ind w:left="113" w:right="113"/>
              <w:rPr>
                <w:rFonts w:ascii="Arial" w:hAnsi="Arial"/>
                <w:b/>
                <w:sz w:val="20"/>
              </w:rPr>
            </w:pPr>
            <w:r>
              <w:rPr>
                <w:rFonts w:ascii="Arial" w:hAnsi="Arial"/>
                <w:b/>
                <w:sz w:val="20"/>
              </w:rPr>
              <w:t>Multifunkčné ihrisko</w:t>
            </w:r>
          </w:p>
        </w:tc>
        <w:tc>
          <w:tcPr>
            <w:tcW w:w="906" w:type="dxa"/>
            <w:textDirection w:val="btLr"/>
          </w:tcPr>
          <w:p w14:paraId="36D7E46E" w14:textId="77777777" w:rsidR="00366958" w:rsidRDefault="00366958">
            <w:pPr>
              <w:ind w:left="113" w:right="113"/>
              <w:cnfStyle w:val="000000000000" w:firstRow="0" w:lastRow="0" w:firstColumn="0" w:lastColumn="0" w:oddVBand="0" w:evenVBand="0" w:oddHBand="0" w:evenHBand="0" w:firstRowFirstColumn="0" w:firstRowLastColumn="0" w:lastRowFirstColumn="0" w:lastRowLastColumn="0"/>
              <w:rPr>
                <w:rFonts w:ascii="Arial" w:hAnsi="Arial"/>
                <w:b/>
                <w:sz w:val="20"/>
              </w:rPr>
            </w:pPr>
            <w:r>
              <w:rPr>
                <w:rFonts w:ascii="Arial" w:hAnsi="Arial"/>
                <w:b/>
                <w:sz w:val="20"/>
              </w:rPr>
              <w:t>zjazdovka</w:t>
            </w:r>
          </w:p>
        </w:tc>
        <w:tc>
          <w:tcPr>
            <w:cnfStyle w:val="000010000000" w:firstRow="0" w:lastRow="0" w:firstColumn="0" w:lastColumn="0" w:oddVBand="1" w:evenVBand="0" w:oddHBand="0" w:evenHBand="0" w:firstRowFirstColumn="0" w:firstRowLastColumn="0" w:lastRowFirstColumn="0" w:lastRowLastColumn="0"/>
            <w:tcW w:w="906" w:type="dxa"/>
            <w:textDirection w:val="btLr"/>
          </w:tcPr>
          <w:p w14:paraId="13631559" w14:textId="77777777" w:rsidR="00366958" w:rsidRDefault="00366958">
            <w:pPr>
              <w:ind w:left="113" w:right="113"/>
              <w:rPr>
                <w:rFonts w:ascii="Arial" w:hAnsi="Arial"/>
                <w:b/>
                <w:sz w:val="20"/>
              </w:rPr>
            </w:pPr>
            <w:r>
              <w:rPr>
                <w:rFonts w:ascii="Arial" w:hAnsi="Arial"/>
                <w:b/>
                <w:sz w:val="20"/>
              </w:rPr>
              <w:t>cyklotur.</w:t>
            </w:r>
          </w:p>
          <w:p w14:paraId="5B36B273" w14:textId="77777777" w:rsidR="00366958" w:rsidRDefault="00366958">
            <w:pPr>
              <w:ind w:left="113" w:right="113"/>
              <w:rPr>
                <w:rFonts w:ascii="Arial" w:hAnsi="Arial"/>
                <w:b/>
                <w:sz w:val="20"/>
              </w:rPr>
            </w:pPr>
            <w:r>
              <w:rPr>
                <w:rFonts w:ascii="Arial" w:hAnsi="Arial"/>
                <w:b/>
                <w:sz w:val="20"/>
              </w:rPr>
              <w:t>trať značená</w:t>
            </w:r>
          </w:p>
        </w:tc>
        <w:tc>
          <w:tcPr>
            <w:cnfStyle w:val="000100000000" w:firstRow="0" w:lastRow="0" w:firstColumn="0" w:lastColumn="1" w:oddVBand="0" w:evenVBand="0" w:oddHBand="0" w:evenHBand="0" w:firstRowFirstColumn="0" w:firstRowLastColumn="0" w:lastRowFirstColumn="0" w:lastRowLastColumn="0"/>
            <w:tcW w:w="755" w:type="dxa"/>
            <w:textDirection w:val="btLr"/>
          </w:tcPr>
          <w:p w14:paraId="5C68CBAE" w14:textId="77777777" w:rsidR="00366958" w:rsidRDefault="00366958">
            <w:pPr>
              <w:ind w:left="113" w:right="113"/>
              <w:rPr>
                <w:rFonts w:ascii="Arial" w:hAnsi="Arial"/>
                <w:b w:val="0"/>
                <w:sz w:val="20"/>
              </w:rPr>
            </w:pPr>
            <w:r>
              <w:rPr>
                <w:rFonts w:ascii="Arial" w:hAnsi="Arial"/>
                <w:b w:val="0"/>
                <w:sz w:val="20"/>
              </w:rPr>
              <w:t>náučný chodník</w:t>
            </w:r>
          </w:p>
        </w:tc>
      </w:tr>
      <w:tr w:rsidR="00366958" w14:paraId="7478062C" w14:textId="77777777" w:rsidTr="00E17E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dxa"/>
          </w:tcPr>
          <w:p w14:paraId="20B53E54" w14:textId="77777777" w:rsidR="00366958" w:rsidRDefault="000E6CCA">
            <w:pPr>
              <w:jc w:val="center"/>
              <w:rPr>
                <w:rFonts w:ascii="Arial" w:hAnsi="Arial"/>
                <w:sz w:val="20"/>
              </w:rPr>
            </w:pPr>
            <w:r>
              <w:rPr>
                <w:rFonts w:ascii="Arial" w:hAnsi="Arial"/>
                <w:sz w:val="20"/>
              </w:rPr>
              <w:t>-</w:t>
            </w:r>
          </w:p>
        </w:tc>
        <w:tc>
          <w:tcPr>
            <w:cnfStyle w:val="000010000000" w:firstRow="0" w:lastRow="0" w:firstColumn="0" w:lastColumn="0" w:oddVBand="1" w:evenVBand="0" w:oddHBand="0" w:evenHBand="0" w:firstRowFirstColumn="0" w:firstRowLastColumn="0" w:lastRowFirstColumn="0" w:lastRowLastColumn="0"/>
            <w:tcW w:w="1057" w:type="dxa"/>
          </w:tcPr>
          <w:p w14:paraId="6424DA54" w14:textId="77777777" w:rsidR="00366958" w:rsidRDefault="00366958">
            <w:pPr>
              <w:jc w:val="center"/>
              <w:rPr>
                <w:rFonts w:ascii="Arial" w:hAnsi="Arial"/>
                <w:sz w:val="20"/>
              </w:rPr>
            </w:pPr>
            <w:r>
              <w:rPr>
                <w:rFonts w:ascii="Arial" w:hAnsi="Arial"/>
                <w:sz w:val="20"/>
              </w:rPr>
              <w:t>1x</w:t>
            </w:r>
          </w:p>
        </w:tc>
        <w:tc>
          <w:tcPr>
            <w:tcW w:w="870" w:type="dxa"/>
          </w:tcPr>
          <w:p w14:paraId="74D8C318" w14:textId="77777777" w:rsidR="00366958" w:rsidRDefault="00366958">
            <w:pPr>
              <w:jc w:val="center"/>
              <w:cnfStyle w:val="010000000000" w:firstRow="0" w:lastRow="1" w:firstColumn="0" w:lastColumn="0" w:oddVBand="0" w:evenVBand="0" w:oddHBand="0" w:evenHBand="0" w:firstRowFirstColumn="0" w:firstRowLastColumn="0" w:lastRowFirstColumn="0" w:lastRowLastColumn="0"/>
              <w:rPr>
                <w:rFonts w:ascii="Arial" w:hAnsi="Arial"/>
                <w:sz w:val="20"/>
              </w:rPr>
            </w:pPr>
            <w:r>
              <w:rPr>
                <w:rFonts w:ascii="Arial" w:hAnsi="Arial"/>
                <w:sz w:val="20"/>
              </w:rPr>
              <w:t>1x</w:t>
            </w:r>
          </w:p>
        </w:tc>
        <w:tc>
          <w:tcPr>
            <w:cnfStyle w:val="000010000000" w:firstRow="0" w:lastRow="0" w:firstColumn="0" w:lastColumn="0" w:oddVBand="1" w:evenVBand="0" w:oddHBand="0" w:evenHBand="0" w:firstRowFirstColumn="0" w:firstRowLastColumn="0" w:lastRowFirstColumn="0" w:lastRowLastColumn="0"/>
            <w:tcW w:w="640" w:type="dxa"/>
          </w:tcPr>
          <w:p w14:paraId="3AC17637" w14:textId="77777777" w:rsidR="00366958" w:rsidRDefault="00366958">
            <w:pPr>
              <w:jc w:val="center"/>
              <w:rPr>
                <w:rFonts w:ascii="Arial" w:hAnsi="Arial"/>
                <w:sz w:val="20"/>
              </w:rPr>
            </w:pPr>
            <w:r>
              <w:rPr>
                <w:rFonts w:ascii="Arial" w:hAnsi="Arial"/>
                <w:sz w:val="20"/>
              </w:rPr>
              <w:t>-</w:t>
            </w:r>
          </w:p>
        </w:tc>
        <w:tc>
          <w:tcPr>
            <w:tcW w:w="755" w:type="dxa"/>
          </w:tcPr>
          <w:p w14:paraId="2AE0F79F" w14:textId="77777777" w:rsidR="00366958" w:rsidRDefault="000E6CCA">
            <w:pPr>
              <w:jc w:val="center"/>
              <w:cnfStyle w:val="010000000000" w:firstRow="0" w:lastRow="1" w:firstColumn="0" w:lastColumn="0" w:oddVBand="0" w:evenVBand="0" w:oddHBand="0" w:evenHBand="0" w:firstRowFirstColumn="0" w:firstRowLastColumn="0" w:lastRowFirstColumn="0" w:lastRowLastColumn="0"/>
              <w:rPr>
                <w:rFonts w:ascii="Arial" w:hAnsi="Arial"/>
                <w:sz w:val="20"/>
              </w:rPr>
            </w:pPr>
            <w:r>
              <w:rPr>
                <w:rFonts w:ascii="Arial" w:hAnsi="Arial"/>
                <w:sz w:val="20"/>
              </w:rPr>
              <w:t>-</w:t>
            </w:r>
          </w:p>
        </w:tc>
        <w:tc>
          <w:tcPr>
            <w:cnfStyle w:val="000010000000" w:firstRow="0" w:lastRow="0" w:firstColumn="0" w:lastColumn="0" w:oddVBand="1" w:evenVBand="0" w:oddHBand="0" w:evenHBand="0" w:firstRowFirstColumn="0" w:firstRowLastColumn="0" w:lastRowFirstColumn="0" w:lastRowLastColumn="0"/>
            <w:tcW w:w="906" w:type="dxa"/>
          </w:tcPr>
          <w:p w14:paraId="138847DC" w14:textId="77777777" w:rsidR="00366958" w:rsidRDefault="00366958">
            <w:pPr>
              <w:jc w:val="center"/>
              <w:rPr>
                <w:rFonts w:ascii="Arial" w:hAnsi="Arial"/>
                <w:sz w:val="20"/>
              </w:rPr>
            </w:pPr>
            <w:r>
              <w:rPr>
                <w:rFonts w:ascii="Arial" w:hAnsi="Arial"/>
                <w:sz w:val="20"/>
              </w:rPr>
              <w:t>1x</w:t>
            </w:r>
          </w:p>
        </w:tc>
        <w:tc>
          <w:tcPr>
            <w:tcW w:w="906" w:type="dxa"/>
          </w:tcPr>
          <w:p w14:paraId="6E398621" w14:textId="77777777" w:rsidR="00366958" w:rsidRDefault="00366958">
            <w:pPr>
              <w:jc w:val="center"/>
              <w:cnfStyle w:val="010000000000" w:firstRow="0" w:lastRow="1" w:firstColumn="0" w:lastColumn="0" w:oddVBand="0" w:evenVBand="0" w:oddHBand="0" w:evenHBand="0" w:firstRowFirstColumn="0" w:firstRowLastColumn="0" w:lastRowFirstColumn="0" w:lastRowLastColumn="0"/>
              <w:rPr>
                <w:rFonts w:ascii="Arial" w:hAnsi="Arial"/>
                <w:sz w:val="20"/>
              </w:rPr>
            </w:pPr>
            <w:r>
              <w:rPr>
                <w:rFonts w:ascii="Arial" w:hAnsi="Arial"/>
                <w:sz w:val="20"/>
              </w:rPr>
              <w:t>-</w:t>
            </w:r>
          </w:p>
        </w:tc>
        <w:tc>
          <w:tcPr>
            <w:cnfStyle w:val="000010000000" w:firstRow="0" w:lastRow="0" w:firstColumn="0" w:lastColumn="0" w:oddVBand="1" w:evenVBand="0" w:oddHBand="0" w:evenHBand="0" w:firstRowFirstColumn="0" w:firstRowLastColumn="0" w:lastRowFirstColumn="0" w:lastRowLastColumn="0"/>
            <w:tcW w:w="906" w:type="dxa"/>
          </w:tcPr>
          <w:p w14:paraId="2FDB9D92" w14:textId="77777777" w:rsidR="00366958" w:rsidRDefault="00F56FB5">
            <w:pPr>
              <w:jc w:val="center"/>
              <w:rPr>
                <w:rFonts w:ascii="Arial" w:hAnsi="Arial"/>
                <w:sz w:val="20"/>
              </w:rPr>
            </w:pPr>
            <w:r>
              <w:rPr>
                <w:rFonts w:ascii="Arial" w:hAnsi="Arial"/>
                <w:sz w:val="20"/>
              </w:rPr>
              <w:t>-</w:t>
            </w:r>
          </w:p>
        </w:tc>
        <w:tc>
          <w:tcPr>
            <w:cnfStyle w:val="000100000000" w:firstRow="0" w:lastRow="0" w:firstColumn="0" w:lastColumn="1" w:oddVBand="0" w:evenVBand="0" w:oddHBand="0" w:evenHBand="0" w:firstRowFirstColumn="0" w:firstRowLastColumn="0" w:lastRowFirstColumn="0" w:lastRowLastColumn="0"/>
            <w:tcW w:w="755" w:type="dxa"/>
          </w:tcPr>
          <w:p w14:paraId="1738AE00" w14:textId="77777777" w:rsidR="00366958" w:rsidRDefault="00F56FB5">
            <w:pPr>
              <w:jc w:val="center"/>
              <w:rPr>
                <w:rFonts w:ascii="Arial" w:hAnsi="Arial"/>
                <w:sz w:val="20"/>
              </w:rPr>
            </w:pPr>
            <w:r>
              <w:rPr>
                <w:rFonts w:ascii="Arial" w:hAnsi="Arial"/>
                <w:sz w:val="20"/>
              </w:rPr>
              <w:t>-</w:t>
            </w:r>
          </w:p>
        </w:tc>
      </w:tr>
    </w:tbl>
    <w:p w14:paraId="3B91AD76" w14:textId="77777777" w:rsidR="00991C18" w:rsidRDefault="00991C18">
      <w:pPr>
        <w:jc w:val="right"/>
        <w:rPr>
          <w:rFonts w:ascii="Arial" w:hAnsi="Arial"/>
          <w:i/>
          <w:sz w:val="20"/>
        </w:rPr>
      </w:pPr>
      <w:r>
        <w:rPr>
          <w:rFonts w:ascii="Arial" w:hAnsi="Arial"/>
          <w:i/>
          <w:sz w:val="20"/>
        </w:rPr>
        <w:t>Zdroj: vlastný prieskum</w:t>
      </w:r>
    </w:p>
    <w:p w14:paraId="5EB85BDC" w14:textId="77777777" w:rsidR="00991C18" w:rsidRDefault="00991C18">
      <w:pPr>
        <w:jc w:val="right"/>
        <w:rPr>
          <w:rFonts w:ascii="Arial" w:hAnsi="Arial"/>
          <w:i/>
          <w:sz w:val="20"/>
        </w:rPr>
      </w:pPr>
    </w:p>
    <w:p w14:paraId="61A8F883" w14:textId="77777777" w:rsidR="002B6B6F" w:rsidRDefault="002B6B6F">
      <w:pPr>
        <w:jc w:val="both"/>
        <w:rPr>
          <w:rFonts w:ascii="Arial" w:hAnsi="Arial"/>
          <w:sz w:val="32"/>
        </w:rPr>
      </w:pPr>
    </w:p>
    <w:tbl>
      <w:tblPr>
        <w:tblStyle w:val="Tabukasmriekou4zvraznenie31"/>
        <w:tblW w:w="7408" w:type="dxa"/>
        <w:tblLayout w:type="fixed"/>
        <w:tblLook w:val="01E0" w:firstRow="1" w:lastRow="1" w:firstColumn="1" w:lastColumn="1" w:noHBand="0" w:noVBand="0"/>
      </w:tblPr>
      <w:tblGrid>
        <w:gridCol w:w="1057"/>
        <w:gridCol w:w="1054"/>
        <w:gridCol w:w="1526"/>
        <w:gridCol w:w="1189"/>
        <w:gridCol w:w="1365"/>
        <w:gridCol w:w="1217"/>
      </w:tblGrid>
      <w:tr w:rsidR="00366958" w:rsidRPr="001E111D" w14:paraId="2FD7EE78" w14:textId="77777777" w:rsidTr="00E17E6D">
        <w:trPr>
          <w:cnfStyle w:val="100000000000" w:firstRow="1" w:lastRow="0" w:firstColumn="0" w:lastColumn="0" w:oddVBand="0" w:evenVBand="0" w:oddHBand="0"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1057" w:type="dxa"/>
          </w:tcPr>
          <w:p w14:paraId="2A52A184" w14:textId="77777777" w:rsidR="00366958" w:rsidRPr="001E111D" w:rsidRDefault="00366958">
            <w:pPr>
              <w:jc w:val="center"/>
              <w:rPr>
                <w:rFonts w:ascii="Arial" w:hAnsi="Arial"/>
                <w:b w:val="0"/>
                <w:sz w:val="20"/>
              </w:rPr>
            </w:pPr>
            <w:r w:rsidRPr="001E111D">
              <w:rPr>
                <w:rFonts w:ascii="Arial" w:hAnsi="Arial"/>
                <w:b w:val="0"/>
                <w:sz w:val="20"/>
              </w:rPr>
              <w:t>Chatová</w:t>
            </w:r>
          </w:p>
          <w:p w14:paraId="3F0B1C52" w14:textId="77777777" w:rsidR="00366958" w:rsidRPr="001E111D" w:rsidRDefault="00366958">
            <w:pPr>
              <w:jc w:val="center"/>
              <w:rPr>
                <w:rFonts w:ascii="Arial" w:hAnsi="Arial"/>
                <w:b w:val="0"/>
                <w:sz w:val="20"/>
              </w:rPr>
            </w:pPr>
            <w:r w:rsidRPr="001E111D">
              <w:rPr>
                <w:rFonts w:ascii="Arial" w:hAnsi="Arial"/>
                <w:b w:val="0"/>
                <w:sz w:val="20"/>
              </w:rPr>
              <w:t>oblasť</w:t>
            </w:r>
          </w:p>
        </w:tc>
        <w:tc>
          <w:tcPr>
            <w:cnfStyle w:val="000010000000" w:firstRow="0" w:lastRow="0" w:firstColumn="0" w:lastColumn="0" w:oddVBand="1" w:evenVBand="0" w:oddHBand="0" w:evenHBand="0" w:firstRowFirstColumn="0" w:firstRowLastColumn="0" w:lastRowFirstColumn="0" w:lastRowLastColumn="0"/>
            <w:tcW w:w="1054" w:type="dxa"/>
          </w:tcPr>
          <w:p w14:paraId="284A47B0" w14:textId="77777777" w:rsidR="00366958" w:rsidRPr="001E111D" w:rsidRDefault="00366958">
            <w:pPr>
              <w:jc w:val="center"/>
              <w:rPr>
                <w:rFonts w:ascii="Arial" w:hAnsi="Arial"/>
                <w:b w:val="0"/>
                <w:sz w:val="20"/>
              </w:rPr>
            </w:pPr>
            <w:r w:rsidRPr="001E111D">
              <w:rPr>
                <w:rFonts w:ascii="Arial" w:hAnsi="Arial"/>
                <w:b w:val="0"/>
                <w:sz w:val="20"/>
              </w:rPr>
              <w:t>Chalupy</w:t>
            </w:r>
          </w:p>
        </w:tc>
        <w:tc>
          <w:tcPr>
            <w:tcW w:w="1526" w:type="dxa"/>
          </w:tcPr>
          <w:p w14:paraId="44ACF2DE" w14:textId="77777777" w:rsidR="00366958" w:rsidRPr="001E111D" w:rsidRDefault="00366958">
            <w:pPr>
              <w:jc w:val="center"/>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1E111D">
              <w:rPr>
                <w:rFonts w:ascii="Arial" w:hAnsi="Arial"/>
                <w:b w:val="0"/>
                <w:sz w:val="20"/>
              </w:rPr>
              <w:t>Záhradkárska</w:t>
            </w:r>
          </w:p>
          <w:p w14:paraId="39EE16E0" w14:textId="77777777" w:rsidR="00366958" w:rsidRPr="001E111D" w:rsidRDefault="00366958">
            <w:pPr>
              <w:jc w:val="center"/>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1E111D">
              <w:rPr>
                <w:rFonts w:ascii="Arial" w:hAnsi="Arial"/>
                <w:b w:val="0"/>
                <w:sz w:val="20"/>
              </w:rPr>
              <w:t>osada</w:t>
            </w:r>
          </w:p>
        </w:tc>
        <w:tc>
          <w:tcPr>
            <w:cnfStyle w:val="000010000000" w:firstRow="0" w:lastRow="0" w:firstColumn="0" w:lastColumn="0" w:oddVBand="1" w:evenVBand="0" w:oddHBand="0" w:evenHBand="0" w:firstRowFirstColumn="0" w:firstRowLastColumn="0" w:lastRowFirstColumn="0" w:lastRowLastColumn="0"/>
            <w:tcW w:w="1189" w:type="dxa"/>
          </w:tcPr>
          <w:p w14:paraId="7DF05C3F" w14:textId="77777777" w:rsidR="00366958" w:rsidRPr="001E111D" w:rsidRDefault="00366958">
            <w:pPr>
              <w:jc w:val="center"/>
              <w:rPr>
                <w:rFonts w:ascii="Arial" w:hAnsi="Arial"/>
                <w:b w:val="0"/>
                <w:sz w:val="20"/>
              </w:rPr>
            </w:pPr>
            <w:r w:rsidRPr="001E111D">
              <w:rPr>
                <w:rFonts w:ascii="Arial" w:hAnsi="Arial"/>
                <w:b w:val="0"/>
                <w:sz w:val="20"/>
              </w:rPr>
              <w:t>Táborisko</w:t>
            </w:r>
          </w:p>
        </w:tc>
        <w:tc>
          <w:tcPr>
            <w:tcW w:w="1365" w:type="dxa"/>
          </w:tcPr>
          <w:p w14:paraId="090FEB08" w14:textId="77777777" w:rsidR="00366958" w:rsidRPr="001E111D" w:rsidRDefault="00366958">
            <w:pPr>
              <w:jc w:val="center"/>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1E111D">
              <w:rPr>
                <w:rFonts w:ascii="Arial" w:hAnsi="Arial"/>
                <w:b w:val="0"/>
                <w:sz w:val="20"/>
              </w:rPr>
              <w:t>Gulášovisko</w:t>
            </w:r>
          </w:p>
        </w:tc>
        <w:tc>
          <w:tcPr>
            <w:cnfStyle w:val="000100000000" w:firstRow="0" w:lastRow="0" w:firstColumn="0" w:lastColumn="1" w:oddVBand="0" w:evenVBand="0" w:oddHBand="0" w:evenHBand="0" w:firstRowFirstColumn="0" w:firstRowLastColumn="0" w:lastRowFirstColumn="0" w:lastRowLastColumn="0"/>
            <w:tcW w:w="1217" w:type="dxa"/>
          </w:tcPr>
          <w:p w14:paraId="42B8350C" w14:textId="77777777" w:rsidR="00366958" w:rsidRPr="001E111D" w:rsidRDefault="00366958">
            <w:pPr>
              <w:jc w:val="center"/>
              <w:rPr>
                <w:rFonts w:ascii="Arial" w:hAnsi="Arial"/>
                <w:b w:val="0"/>
                <w:sz w:val="20"/>
              </w:rPr>
            </w:pPr>
            <w:r w:rsidRPr="001E111D">
              <w:rPr>
                <w:rFonts w:ascii="Arial" w:hAnsi="Arial"/>
                <w:b w:val="0"/>
                <w:sz w:val="20"/>
              </w:rPr>
              <w:t>Vodná plocha</w:t>
            </w:r>
          </w:p>
        </w:tc>
      </w:tr>
      <w:tr w:rsidR="00366958" w:rsidRPr="001E111D" w14:paraId="1C6F6722" w14:textId="77777777" w:rsidTr="00E17E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 w:type="dxa"/>
          </w:tcPr>
          <w:p w14:paraId="09E434A8" w14:textId="77777777" w:rsidR="00366958" w:rsidRPr="001E111D" w:rsidRDefault="00366958">
            <w:pPr>
              <w:jc w:val="center"/>
              <w:rPr>
                <w:rFonts w:ascii="Arial" w:hAnsi="Arial"/>
                <w:sz w:val="20"/>
              </w:rPr>
            </w:pPr>
            <w:r w:rsidRPr="001E111D">
              <w:rPr>
                <w:rFonts w:ascii="Arial" w:hAnsi="Arial"/>
                <w:sz w:val="20"/>
              </w:rPr>
              <w:t>-</w:t>
            </w:r>
          </w:p>
        </w:tc>
        <w:tc>
          <w:tcPr>
            <w:cnfStyle w:val="000010000000" w:firstRow="0" w:lastRow="0" w:firstColumn="0" w:lastColumn="0" w:oddVBand="1" w:evenVBand="0" w:oddHBand="0" w:evenHBand="0" w:firstRowFirstColumn="0" w:firstRowLastColumn="0" w:lastRowFirstColumn="0" w:lastRowLastColumn="0"/>
            <w:tcW w:w="1054" w:type="dxa"/>
          </w:tcPr>
          <w:p w14:paraId="12C4DA50" w14:textId="77777777" w:rsidR="00366958" w:rsidRPr="001E111D" w:rsidRDefault="00366958">
            <w:pPr>
              <w:jc w:val="center"/>
              <w:rPr>
                <w:rFonts w:ascii="Arial" w:hAnsi="Arial"/>
                <w:sz w:val="20"/>
              </w:rPr>
            </w:pPr>
            <w:r w:rsidRPr="001E111D">
              <w:rPr>
                <w:rFonts w:ascii="Arial" w:hAnsi="Arial"/>
                <w:sz w:val="20"/>
              </w:rPr>
              <w:t>-</w:t>
            </w:r>
          </w:p>
        </w:tc>
        <w:tc>
          <w:tcPr>
            <w:tcW w:w="1526" w:type="dxa"/>
          </w:tcPr>
          <w:p w14:paraId="24F7FB44" w14:textId="77777777" w:rsidR="00366958" w:rsidRPr="001E111D" w:rsidRDefault="000E6CCA">
            <w:pPr>
              <w:jc w:val="center"/>
              <w:cnfStyle w:val="010000000000" w:firstRow="0" w:lastRow="1" w:firstColumn="0" w:lastColumn="0" w:oddVBand="0" w:evenVBand="0" w:oddHBand="0" w:evenHBand="0" w:firstRowFirstColumn="0" w:firstRowLastColumn="0" w:lastRowFirstColumn="0" w:lastRowLastColumn="0"/>
              <w:rPr>
                <w:rFonts w:ascii="Arial" w:hAnsi="Arial"/>
                <w:sz w:val="20"/>
              </w:rPr>
            </w:pPr>
            <w:r>
              <w:rPr>
                <w:rFonts w:ascii="Arial" w:hAnsi="Arial"/>
                <w:sz w:val="20"/>
              </w:rPr>
              <w:t>-</w:t>
            </w:r>
          </w:p>
        </w:tc>
        <w:tc>
          <w:tcPr>
            <w:cnfStyle w:val="000010000000" w:firstRow="0" w:lastRow="0" w:firstColumn="0" w:lastColumn="0" w:oddVBand="1" w:evenVBand="0" w:oddHBand="0" w:evenHBand="0" w:firstRowFirstColumn="0" w:firstRowLastColumn="0" w:lastRowFirstColumn="0" w:lastRowLastColumn="0"/>
            <w:tcW w:w="1189" w:type="dxa"/>
          </w:tcPr>
          <w:p w14:paraId="586F2F20" w14:textId="77777777" w:rsidR="00366958" w:rsidRPr="001E111D" w:rsidRDefault="00366958">
            <w:pPr>
              <w:jc w:val="center"/>
              <w:rPr>
                <w:rFonts w:ascii="Arial" w:hAnsi="Arial"/>
                <w:sz w:val="20"/>
              </w:rPr>
            </w:pPr>
            <w:r w:rsidRPr="001E111D">
              <w:rPr>
                <w:rFonts w:ascii="Arial" w:hAnsi="Arial"/>
                <w:sz w:val="20"/>
              </w:rPr>
              <w:t>-</w:t>
            </w:r>
          </w:p>
        </w:tc>
        <w:tc>
          <w:tcPr>
            <w:tcW w:w="1365" w:type="dxa"/>
          </w:tcPr>
          <w:p w14:paraId="3C6FCD25" w14:textId="77777777" w:rsidR="00366958" w:rsidRPr="001E111D" w:rsidRDefault="00366958">
            <w:pPr>
              <w:jc w:val="center"/>
              <w:cnfStyle w:val="010000000000" w:firstRow="0" w:lastRow="1" w:firstColumn="0" w:lastColumn="0" w:oddVBand="0" w:evenVBand="0" w:oddHBand="0" w:evenHBand="0" w:firstRowFirstColumn="0" w:firstRowLastColumn="0" w:lastRowFirstColumn="0" w:lastRowLastColumn="0"/>
              <w:rPr>
                <w:rFonts w:ascii="Arial" w:hAnsi="Arial"/>
                <w:sz w:val="20"/>
              </w:rPr>
            </w:pPr>
            <w:r w:rsidRPr="001E111D">
              <w:rPr>
                <w:rFonts w:ascii="Arial" w:hAnsi="Arial"/>
                <w:sz w:val="20"/>
              </w:rPr>
              <w:t>-</w:t>
            </w:r>
          </w:p>
        </w:tc>
        <w:tc>
          <w:tcPr>
            <w:cnfStyle w:val="000100000000" w:firstRow="0" w:lastRow="0" w:firstColumn="0" w:lastColumn="1" w:oddVBand="0" w:evenVBand="0" w:oddHBand="0" w:evenHBand="0" w:firstRowFirstColumn="0" w:firstRowLastColumn="0" w:lastRowFirstColumn="0" w:lastRowLastColumn="0"/>
            <w:tcW w:w="1217" w:type="dxa"/>
          </w:tcPr>
          <w:p w14:paraId="281DDB36" w14:textId="77777777" w:rsidR="00366958" w:rsidRPr="001E111D" w:rsidRDefault="000E6CCA">
            <w:pPr>
              <w:jc w:val="center"/>
              <w:rPr>
                <w:rFonts w:ascii="Arial" w:hAnsi="Arial"/>
                <w:sz w:val="20"/>
              </w:rPr>
            </w:pPr>
            <w:r>
              <w:rPr>
                <w:rFonts w:ascii="Arial" w:hAnsi="Arial"/>
                <w:sz w:val="20"/>
              </w:rPr>
              <w:t>1x</w:t>
            </w:r>
          </w:p>
        </w:tc>
      </w:tr>
    </w:tbl>
    <w:p w14:paraId="78D445E2" w14:textId="77777777" w:rsidR="00991C18" w:rsidRDefault="00991C18">
      <w:pPr>
        <w:jc w:val="right"/>
        <w:rPr>
          <w:rFonts w:ascii="Arial" w:hAnsi="Arial"/>
          <w:i/>
          <w:sz w:val="20"/>
        </w:rPr>
      </w:pPr>
      <w:r>
        <w:rPr>
          <w:rFonts w:ascii="Arial" w:hAnsi="Arial"/>
          <w:i/>
          <w:sz w:val="20"/>
        </w:rPr>
        <w:t>Zdroj: vlastný prieskum</w:t>
      </w:r>
    </w:p>
    <w:p w14:paraId="0289FAB2" w14:textId="77777777" w:rsidR="000D64F6" w:rsidRDefault="000D64F6">
      <w:pPr>
        <w:jc w:val="both"/>
        <w:rPr>
          <w:rFonts w:ascii="Arial" w:hAnsi="Arial"/>
          <w:sz w:val="22"/>
          <w:szCs w:val="22"/>
        </w:rPr>
      </w:pPr>
    </w:p>
    <w:p w14:paraId="0263416E" w14:textId="77777777" w:rsidR="001E111D" w:rsidRPr="00966EB0" w:rsidRDefault="001E111D">
      <w:pPr>
        <w:jc w:val="both"/>
        <w:rPr>
          <w:rFonts w:ascii="Arial" w:hAnsi="Arial"/>
          <w:sz w:val="22"/>
          <w:szCs w:val="22"/>
        </w:rPr>
      </w:pPr>
    </w:p>
    <w:tbl>
      <w:tblPr>
        <w:tblStyle w:val="Tabukasmriekou4zvraznenie31"/>
        <w:tblW w:w="0" w:type="auto"/>
        <w:tblLayout w:type="fixed"/>
        <w:tblLook w:val="01E0" w:firstRow="1" w:lastRow="1" w:firstColumn="1" w:lastColumn="1" w:noHBand="0" w:noVBand="0"/>
      </w:tblPr>
      <w:tblGrid>
        <w:gridCol w:w="788"/>
        <w:gridCol w:w="789"/>
        <w:gridCol w:w="788"/>
        <w:gridCol w:w="789"/>
        <w:gridCol w:w="788"/>
        <w:gridCol w:w="789"/>
        <w:gridCol w:w="788"/>
        <w:gridCol w:w="789"/>
      </w:tblGrid>
      <w:tr w:rsidR="00366958" w14:paraId="3073E4B4" w14:textId="77777777" w:rsidTr="00E17E6D">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88" w:type="dxa"/>
            <w:textDirection w:val="btLr"/>
          </w:tcPr>
          <w:p w14:paraId="34D1C65F" w14:textId="77777777" w:rsidR="00366958" w:rsidRDefault="00366958">
            <w:pPr>
              <w:ind w:left="113" w:right="113"/>
              <w:jc w:val="center"/>
              <w:rPr>
                <w:rFonts w:ascii="Arial" w:hAnsi="Arial"/>
                <w:b w:val="0"/>
                <w:sz w:val="20"/>
              </w:rPr>
            </w:pPr>
            <w:r>
              <w:rPr>
                <w:rFonts w:ascii="Arial" w:hAnsi="Arial"/>
                <w:b w:val="0"/>
                <w:sz w:val="20"/>
              </w:rPr>
              <w:t>Poľovný revír</w:t>
            </w:r>
          </w:p>
        </w:tc>
        <w:tc>
          <w:tcPr>
            <w:cnfStyle w:val="000010000000" w:firstRow="0" w:lastRow="0" w:firstColumn="0" w:lastColumn="0" w:oddVBand="1" w:evenVBand="0" w:oddHBand="0" w:evenHBand="0" w:firstRowFirstColumn="0" w:firstRowLastColumn="0" w:lastRowFirstColumn="0" w:lastRowLastColumn="0"/>
            <w:tcW w:w="789" w:type="dxa"/>
            <w:textDirection w:val="btLr"/>
          </w:tcPr>
          <w:p w14:paraId="6EB3F7D5" w14:textId="77777777" w:rsidR="00366958" w:rsidRDefault="00366958">
            <w:pPr>
              <w:ind w:left="113" w:right="113"/>
              <w:jc w:val="center"/>
              <w:rPr>
                <w:rFonts w:ascii="Arial" w:hAnsi="Arial"/>
                <w:b w:val="0"/>
                <w:sz w:val="20"/>
              </w:rPr>
            </w:pPr>
            <w:r w:rsidRPr="008932AD">
              <w:rPr>
                <w:rFonts w:ascii="Arial" w:hAnsi="Arial"/>
                <w:b w:val="0"/>
                <w:sz w:val="20"/>
              </w:rPr>
              <w:t>Rybársky revír</w:t>
            </w:r>
          </w:p>
        </w:tc>
        <w:tc>
          <w:tcPr>
            <w:tcW w:w="788" w:type="dxa"/>
            <w:textDirection w:val="btLr"/>
          </w:tcPr>
          <w:p w14:paraId="093789F6" w14:textId="77777777" w:rsidR="00366958" w:rsidRDefault="00366958">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b w:val="0"/>
                <w:sz w:val="20"/>
              </w:rPr>
            </w:pPr>
            <w:r>
              <w:rPr>
                <w:rFonts w:ascii="Arial" w:hAnsi="Arial"/>
                <w:b w:val="0"/>
                <w:sz w:val="20"/>
              </w:rPr>
              <w:t>Chránené územia</w:t>
            </w:r>
          </w:p>
        </w:tc>
        <w:tc>
          <w:tcPr>
            <w:cnfStyle w:val="000010000000" w:firstRow="0" w:lastRow="0" w:firstColumn="0" w:lastColumn="0" w:oddVBand="1" w:evenVBand="0" w:oddHBand="0" w:evenHBand="0" w:firstRowFirstColumn="0" w:firstRowLastColumn="0" w:lastRowFirstColumn="0" w:lastRowLastColumn="0"/>
            <w:tcW w:w="789" w:type="dxa"/>
            <w:textDirection w:val="btLr"/>
          </w:tcPr>
          <w:p w14:paraId="32B46547" w14:textId="77777777" w:rsidR="00366958" w:rsidRDefault="00366958">
            <w:pPr>
              <w:ind w:left="113" w:right="113"/>
              <w:jc w:val="center"/>
              <w:rPr>
                <w:rFonts w:ascii="Arial" w:hAnsi="Arial"/>
                <w:b w:val="0"/>
                <w:sz w:val="20"/>
              </w:rPr>
            </w:pPr>
            <w:r>
              <w:rPr>
                <w:rFonts w:ascii="Arial" w:hAnsi="Arial"/>
                <w:b w:val="0"/>
                <w:sz w:val="20"/>
              </w:rPr>
              <w:t>NATURA 2000-územia európskeho výz.</w:t>
            </w:r>
          </w:p>
        </w:tc>
        <w:tc>
          <w:tcPr>
            <w:tcW w:w="788" w:type="dxa"/>
            <w:textDirection w:val="btLr"/>
          </w:tcPr>
          <w:p w14:paraId="4D9E3680" w14:textId="77777777" w:rsidR="00366958" w:rsidRDefault="00366958">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b w:val="0"/>
                <w:sz w:val="20"/>
              </w:rPr>
            </w:pPr>
            <w:r>
              <w:rPr>
                <w:rFonts w:ascii="Arial" w:hAnsi="Arial"/>
                <w:b w:val="0"/>
                <w:sz w:val="20"/>
              </w:rPr>
              <w:t>Chránené stromy</w:t>
            </w:r>
          </w:p>
        </w:tc>
        <w:tc>
          <w:tcPr>
            <w:cnfStyle w:val="000010000000" w:firstRow="0" w:lastRow="0" w:firstColumn="0" w:lastColumn="0" w:oddVBand="1" w:evenVBand="0" w:oddHBand="0" w:evenHBand="0" w:firstRowFirstColumn="0" w:firstRowLastColumn="0" w:lastRowFirstColumn="0" w:lastRowLastColumn="0"/>
            <w:tcW w:w="789" w:type="dxa"/>
            <w:textDirection w:val="btLr"/>
          </w:tcPr>
          <w:p w14:paraId="499DA0F2" w14:textId="77777777" w:rsidR="00366958" w:rsidRDefault="00366958">
            <w:pPr>
              <w:ind w:left="113" w:right="113"/>
              <w:jc w:val="center"/>
              <w:rPr>
                <w:rFonts w:ascii="Arial" w:hAnsi="Arial"/>
                <w:b w:val="0"/>
                <w:sz w:val="20"/>
              </w:rPr>
            </w:pPr>
            <w:r>
              <w:rPr>
                <w:rFonts w:ascii="Arial" w:hAnsi="Arial"/>
                <w:b w:val="0"/>
                <w:sz w:val="20"/>
              </w:rPr>
              <w:t>Mokrade</w:t>
            </w:r>
          </w:p>
        </w:tc>
        <w:tc>
          <w:tcPr>
            <w:tcW w:w="788" w:type="dxa"/>
            <w:textDirection w:val="btLr"/>
          </w:tcPr>
          <w:p w14:paraId="3F343297" w14:textId="77777777" w:rsidR="00366958" w:rsidRDefault="00366958">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b w:val="0"/>
                <w:sz w:val="20"/>
              </w:rPr>
            </w:pPr>
            <w:r>
              <w:rPr>
                <w:rFonts w:ascii="Arial" w:hAnsi="Arial"/>
                <w:b w:val="0"/>
                <w:sz w:val="20"/>
              </w:rPr>
              <w:t>Minerálny prameň</w:t>
            </w:r>
          </w:p>
        </w:tc>
        <w:tc>
          <w:tcPr>
            <w:cnfStyle w:val="000100000000" w:firstRow="0" w:lastRow="0" w:firstColumn="0" w:lastColumn="1" w:oddVBand="0" w:evenVBand="0" w:oddHBand="0" w:evenHBand="0" w:firstRowFirstColumn="0" w:firstRowLastColumn="0" w:lastRowFirstColumn="0" w:lastRowLastColumn="0"/>
            <w:tcW w:w="789" w:type="dxa"/>
            <w:textDirection w:val="btLr"/>
          </w:tcPr>
          <w:p w14:paraId="50859A0E" w14:textId="77777777" w:rsidR="00366958" w:rsidRDefault="00366958">
            <w:pPr>
              <w:ind w:left="113" w:right="113"/>
              <w:jc w:val="center"/>
              <w:rPr>
                <w:rFonts w:ascii="Arial" w:hAnsi="Arial"/>
                <w:b w:val="0"/>
                <w:sz w:val="20"/>
              </w:rPr>
            </w:pPr>
            <w:r w:rsidRPr="000D36CC">
              <w:rPr>
                <w:rFonts w:ascii="Arial" w:hAnsi="Arial"/>
                <w:b w:val="0"/>
                <w:sz w:val="20"/>
              </w:rPr>
              <w:t>Studničky</w:t>
            </w:r>
          </w:p>
        </w:tc>
      </w:tr>
      <w:tr w:rsidR="00366958" w14:paraId="08004ED9" w14:textId="77777777" w:rsidTr="00E17E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69198A28" w14:textId="77777777" w:rsidR="00366958" w:rsidRDefault="00366958">
            <w:pPr>
              <w:jc w:val="center"/>
              <w:rPr>
                <w:rFonts w:ascii="Arial" w:hAnsi="Arial"/>
                <w:sz w:val="20"/>
              </w:rPr>
            </w:pPr>
            <w:r>
              <w:rPr>
                <w:rFonts w:ascii="Arial" w:hAnsi="Arial"/>
                <w:sz w:val="20"/>
              </w:rPr>
              <w:t>1x</w:t>
            </w:r>
          </w:p>
        </w:tc>
        <w:tc>
          <w:tcPr>
            <w:cnfStyle w:val="000010000000" w:firstRow="0" w:lastRow="0" w:firstColumn="0" w:lastColumn="0" w:oddVBand="1" w:evenVBand="0" w:oddHBand="0" w:evenHBand="0" w:firstRowFirstColumn="0" w:firstRowLastColumn="0" w:lastRowFirstColumn="0" w:lastRowLastColumn="0"/>
            <w:tcW w:w="789" w:type="dxa"/>
          </w:tcPr>
          <w:p w14:paraId="13D60649" w14:textId="77777777" w:rsidR="00366958" w:rsidRDefault="00366958">
            <w:pPr>
              <w:jc w:val="center"/>
              <w:rPr>
                <w:rFonts w:ascii="Arial" w:hAnsi="Arial"/>
                <w:sz w:val="20"/>
              </w:rPr>
            </w:pPr>
            <w:r>
              <w:rPr>
                <w:rFonts w:ascii="Arial" w:hAnsi="Arial"/>
                <w:sz w:val="20"/>
              </w:rPr>
              <w:t>-</w:t>
            </w:r>
          </w:p>
        </w:tc>
        <w:tc>
          <w:tcPr>
            <w:tcW w:w="788" w:type="dxa"/>
          </w:tcPr>
          <w:p w14:paraId="14BBEBA0" w14:textId="77777777" w:rsidR="00366958" w:rsidRDefault="00366958">
            <w:pPr>
              <w:jc w:val="center"/>
              <w:cnfStyle w:val="010000000000" w:firstRow="0" w:lastRow="1" w:firstColumn="0" w:lastColumn="0" w:oddVBand="0" w:evenVBand="0" w:oddHBand="0" w:evenHBand="0" w:firstRowFirstColumn="0" w:firstRowLastColumn="0" w:lastRowFirstColumn="0" w:lastRowLastColumn="0"/>
              <w:rPr>
                <w:rFonts w:ascii="Arial" w:hAnsi="Arial"/>
                <w:sz w:val="20"/>
              </w:rPr>
            </w:pPr>
            <w:r>
              <w:rPr>
                <w:rFonts w:ascii="Arial" w:hAnsi="Arial"/>
                <w:sz w:val="20"/>
              </w:rPr>
              <w:t>-</w:t>
            </w:r>
          </w:p>
        </w:tc>
        <w:tc>
          <w:tcPr>
            <w:cnfStyle w:val="000010000000" w:firstRow="0" w:lastRow="0" w:firstColumn="0" w:lastColumn="0" w:oddVBand="1" w:evenVBand="0" w:oddHBand="0" w:evenHBand="0" w:firstRowFirstColumn="0" w:firstRowLastColumn="0" w:lastRowFirstColumn="0" w:lastRowLastColumn="0"/>
            <w:tcW w:w="789" w:type="dxa"/>
          </w:tcPr>
          <w:p w14:paraId="084B0915" w14:textId="77777777" w:rsidR="00366958" w:rsidRDefault="00366958">
            <w:pPr>
              <w:jc w:val="center"/>
              <w:rPr>
                <w:rFonts w:ascii="Arial" w:hAnsi="Arial"/>
                <w:sz w:val="20"/>
              </w:rPr>
            </w:pPr>
            <w:r>
              <w:rPr>
                <w:rFonts w:ascii="Arial" w:hAnsi="Arial"/>
                <w:sz w:val="20"/>
              </w:rPr>
              <w:t>-</w:t>
            </w:r>
          </w:p>
        </w:tc>
        <w:tc>
          <w:tcPr>
            <w:tcW w:w="788" w:type="dxa"/>
          </w:tcPr>
          <w:p w14:paraId="41A827B2" w14:textId="77777777" w:rsidR="00366958" w:rsidRDefault="00F56FB5">
            <w:pPr>
              <w:jc w:val="center"/>
              <w:cnfStyle w:val="010000000000" w:firstRow="0" w:lastRow="1" w:firstColumn="0" w:lastColumn="0" w:oddVBand="0" w:evenVBand="0" w:oddHBand="0" w:evenHBand="0" w:firstRowFirstColumn="0" w:firstRowLastColumn="0" w:lastRowFirstColumn="0" w:lastRowLastColumn="0"/>
              <w:rPr>
                <w:rFonts w:ascii="Arial" w:hAnsi="Arial"/>
                <w:sz w:val="20"/>
              </w:rPr>
            </w:pPr>
            <w:r>
              <w:rPr>
                <w:rFonts w:ascii="Arial" w:hAnsi="Arial"/>
                <w:sz w:val="20"/>
              </w:rPr>
              <w:t>-</w:t>
            </w:r>
          </w:p>
        </w:tc>
        <w:tc>
          <w:tcPr>
            <w:cnfStyle w:val="000010000000" w:firstRow="0" w:lastRow="0" w:firstColumn="0" w:lastColumn="0" w:oddVBand="1" w:evenVBand="0" w:oddHBand="0" w:evenHBand="0" w:firstRowFirstColumn="0" w:firstRowLastColumn="0" w:lastRowFirstColumn="0" w:lastRowLastColumn="0"/>
            <w:tcW w:w="789" w:type="dxa"/>
          </w:tcPr>
          <w:p w14:paraId="6B07B2ED" w14:textId="77777777" w:rsidR="00366958" w:rsidRPr="00270102" w:rsidRDefault="00366958">
            <w:pPr>
              <w:jc w:val="center"/>
              <w:rPr>
                <w:rFonts w:ascii="Arial" w:hAnsi="Arial"/>
                <w:sz w:val="20"/>
              </w:rPr>
            </w:pPr>
            <w:r>
              <w:rPr>
                <w:rFonts w:ascii="Arial" w:hAnsi="Arial"/>
                <w:sz w:val="20"/>
              </w:rPr>
              <w:t>-</w:t>
            </w:r>
          </w:p>
        </w:tc>
        <w:tc>
          <w:tcPr>
            <w:tcW w:w="788" w:type="dxa"/>
          </w:tcPr>
          <w:p w14:paraId="21681115" w14:textId="77777777" w:rsidR="00366958" w:rsidRPr="00270102" w:rsidRDefault="00366958">
            <w:pPr>
              <w:jc w:val="center"/>
              <w:cnfStyle w:val="010000000000" w:firstRow="0" w:lastRow="1" w:firstColumn="0" w:lastColumn="0" w:oddVBand="0" w:evenVBand="0" w:oddHBand="0" w:evenHBand="0" w:firstRowFirstColumn="0" w:firstRowLastColumn="0" w:lastRowFirstColumn="0" w:lastRowLastColumn="0"/>
              <w:rPr>
                <w:rFonts w:ascii="Arial" w:hAnsi="Arial"/>
                <w:sz w:val="20"/>
              </w:rPr>
            </w:pPr>
            <w:r>
              <w:rPr>
                <w:rFonts w:ascii="Arial" w:hAnsi="Arial"/>
                <w:sz w:val="20"/>
              </w:rPr>
              <w:t>-</w:t>
            </w:r>
          </w:p>
        </w:tc>
        <w:tc>
          <w:tcPr>
            <w:cnfStyle w:val="000100000000" w:firstRow="0" w:lastRow="0" w:firstColumn="0" w:lastColumn="1" w:oddVBand="0" w:evenVBand="0" w:oddHBand="0" w:evenHBand="0" w:firstRowFirstColumn="0" w:firstRowLastColumn="0" w:lastRowFirstColumn="0" w:lastRowLastColumn="0"/>
            <w:tcW w:w="789" w:type="dxa"/>
          </w:tcPr>
          <w:p w14:paraId="30640428" w14:textId="77777777" w:rsidR="00366958" w:rsidRDefault="000E6CCA">
            <w:pPr>
              <w:jc w:val="center"/>
              <w:rPr>
                <w:rFonts w:ascii="Arial" w:hAnsi="Arial"/>
                <w:sz w:val="20"/>
              </w:rPr>
            </w:pPr>
            <w:r>
              <w:rPr>
                <w:rFonts w:ascii="Arial" w:hAnsi="Arial"/>
                <w:sz w:val="20"/>
              </w:rPr>
              <w:t>6x</w:t>
            </w:r>
          </w:p>
        </w:tc>
      </w:tr>
    </w:tbl>
    <w:p w14:paraId="0EDD85EB" w14:textId="77777777" w:rsidR="00991C18" w:rsidRDefault="00991C18" w:rsidP="00CB5E52">
      <w:pPr>
        <w:jc w:val="right"/>
        <w:rPr>
          <w:rFonts w:ascii="Arial" w:hAnsi="Arial"/>
          <w:i/>
          <w:sz w:val="20"/>
        </w:rPr>
      </w:pPr>
      <w:r>
        <w:rPr>
          <w:rFonts w:ascii="Arial" w:hAnsi="Arial"/>
          <w:i/>
          <w:sz w:val="20"/>
        </w:rPr>
        <w:t>Zdroj: vlastný prieskum</w:t>
      </w:r>
    </w:p>
    <w:p w14:paraId="63674CDB" w14:textId="77777777" w:rsidR="00991C18" w:rsidRDefault="00991C18">
      <w:pPr>
        <w:jc w:val="both"/>
        <w:rPr>
          <w:rFonts w:ascii="Arial" w:hAnsi="Arial"/>
          <w:sz w:val="32"/>
        </w:rPr>
      </w:pPr>
    </w:p>
    <w:p w14:paraId="0CFC4826" w14:textId="77777777" w:rsidR="000E6CCA" w:rsidRDefault="000E6CCA">
      <w:pPr>
        <w:jc w:val="both"/>
        <w:rPr>
          <w:rFonts w:ascii="Arial" w:hAnsi="Arial"/>
          <w:sz w:val="22"/>
          <w:szCs w:val="22"/>
        </w:rPr>
      </w:pPr>
      <w:r>
        <w:rPr>
          <w:rFonts w:ascii="Arial" w:hAnsi="Arial"/>
          <w:sz w:val="22"/>
          <w:szCs w:val="22"/>
        </w:rPr>
        <w:t xml:space="preserve">V katastri obce sa nachádza celkom 6 ks studničiek, z čoho je jedna studnička používaná na pitnú vodu a je z prekrytím. </w:t>
      </w:r>
    </w:p>
    <w:p w14:paraId="4568A46F" w14:textId="77777777" w:rsidR="000E6CCA" w:rsidRDefault="000E6CCA">
      <w:pPr>
        <w:jc w:val="both"/>
        <w:rPr>
          <w:rFonts w:ascii="Arial" w:hAnsi="Arial"/>
          <w:sz w:val="22"/>
          <w:szCs w:val="22"/>
        </w:rPr>
      </w:pPr>
    </w:p>
    <w:p w14:paraId="5A790CDD" w14:textId="77777777" w:rsidR="00E30AF9" w:rsidRPr="00E30AF9" w:rsidRDefault="00E30AF9">
      <w:pPr>
        <w:jc w:val="both"/>
        <w:rPr>
          <w:rFonts w:ascii="Arial" w:hAnsi="Arial"/>
          <w:sz w:val="22"/>
          <w:szCs w:val="22"/>
        </w:rPr>
      </w:pPr>
      <w:r>
        <w:rPr>
          <w:rFonts w:ascii="Arial" w:hAnsi="Arial"/>
          <w:sz w:val="22"/>
          <w:szCs w:val="22"/>
        </w:rPr>
        <w:t xml:space="preserve">V katastri obce sa rozprestiera poľovný revír na rozlohe </w:t>
      </w:r>
      <w:r w:rsidR="00F56FB5">
        <w:rPr>
          <w:rFonts w:ascii="Arial" w:hAnsi="Arial"/>
          <w:sz w:val="22"/>
          <w:szCs w:val="22"/>
        </w:rPr>
        <w:t>2105,80</w:t>
      </w:r>
      <w:r>
        <w:rPr>
          <w:rFonts w:ascii="Arial" w:hAnsi="Arial"/>
          <w:sz w:val="22"/>
          <w:szCs w:val="22"/>
        </w:rPr>
        <w:t xml:space="preserve"> ha, je to srnčí poľovný revír, funguje tu</w:t>
      </w:r>
      <w:r w:rsidR="000E6CCA">
        <w:rPr>
          <w:rFonts w:ascii="Arial" w:hAnsi="Arial"/>
          <w:sz w:val="22"/>
          <w:szCs w:val="22"/>
        </w:rPr>
        <w:t xml:space="preserve"> čelovské </w:t>
      </w:r>
      <w:r>
        <w:rPr>
          <w:rFonts w:ascii="Arial" w:hAnsi="Arial"/>
          <w:sz w:val="22"/>
          <w:szCs w:val="22"/>
        </w:rPr>
        <w:t xml:space="preserve"> poľovnícke združenie</w:t>
      </w:r>
      <w:r w:rsidR="000E6CCA">
        <w:rPr>
          <w:rFonts w:ascii="Arial" w:hAnsi="Arial"/>
          <w:sz w:val="22"/>
          <w:szCs w:val="22"/>
        </w:rPr>
        <w:t>, ktorého predsedom je Jaroslav Krupa</w:t>
      </w:r>
      <w:r>
        <w:rPr>
          <w:rFonts w:ascii="Arial" w:hAnsi="Arial"/>
          <w:sz w:val="22"/>
          <w:szCs w:val="22"/>
        </w:rPr>
        <w:t>. Chránené územia sa v obci nenachádza</w:t>
      </w:r>
      <w:r w:rsidR="00F56FB5">
        <w:rPr>
          <w:rFonts w:ascii="Arial" w:hAnsi="Arial"/>
          <w:sz w:val="22"/>
          <w:szCs w:val="22"/>
        </w:rPr>
        <w:t xml:space="preserve">jú. </w:t>
      </w:r>
    </w:p>
    <w:p w14:paraId="70EF729E" w14:textId="77777777" w:rsidR="0043101D" w:rsidRDefault="0043101D">
      <w:pPr>
        <w:tabs>
          <w:tab w:val="left" w:pos="504"/>
        </w:tabs>
        <w:outlineLvl w:val="1"/>
        <w:rPr>
          <w:rFonts w:ascii="Arial" w:hAnsi="Arial"/>
          <w:b/>
        </w:rPr>
      </w:pPr>
    </w:p>
    <w:p w14:paraId="2D0D0CAA" w14:textId="77777777" w:rsidR="00991C18" w:rsidRPr="00F0642F" w:rsidRDefault="00E4278F" w:rsidP="00194799">
      <w:pPr>
        <w:pStyle w:val="Nadpis2"/>
        <w:rPr>
          <w:b w:val="0"/>
          <w:i w:val="0"/>
          <w:iCs w:val="0"/>
          <w:sz w:val="24"/>
          <w:u w:val="single"/>
        </w:rPr>
      </w:pPr>
      <w:bookmarkStart w:id="95" w:name="_Toc184207286"/>
      <w:r w:rsidRPr="00F0642F">
        <w:rPr>
          <w:b w:val="0"/>
          <w:i w:val="0"/>
          <w:iCs w:val="0"/>
          <w:sz w:val="24"/>
          <w:u w:val="single"/>
        </w:rPr>
        <w:t xml:space="preserve">2.11   </w:t>
      </w:r>
      <w:r w:rsidR="00991C18" w:rsidRPr="00F0642F">
        <w:rPr>
          <w:b w:val="0"/>
          <w:i w:val="0"/>
          <w:iCs w:val="0"/>
          <w:sz w:val="24"/>
          <w:u w:val="single"/>
        </w:rPr>
        <w:t>Hospodárska základňa</w:t>
      </w:r>
      <w:bookmarkEnd w:id="95"/>
    </w:p>
    <w:p w14:paraId="68AB9392" w14:textId="77777777" w:rsidR="00991C18" w:rsidRDefault="00991C18">
      <w:pPr>
        <w:jc w:val="both"/>
        <w:rPr>
          <w:rFonts w:ascii="Arial" w:hAnsi="Arial"/>
          <w:b/>
          <w:sz w:val="22"/>
        </w:rPr>
      </w:pPr>
    </w:p>
    <w:p w14:paraId="194942A0" w14:textId="77777777" w:rsidR="00991C18" w:rsidRPr="00F0642F" w:rsidRDefault="00E4278F" w:rsidP="00194799">
      <w:pPr>
        <w:pStyle w:val="Nadpis3"/>
        <w:rPr>
          <w:b w:val="0"/>
          <w:sz w:val="22"/>
          <w:u w:val="single"/>
        </w:rPr>
      </w:pPr>
      <w:bookmarkStart w:id="96" w:name="_Toc184207287"/>
      <w:r w:rsidRPr="00F0642F">
        <w:rPr>
          <w:b w:val="0"/>
          <w:sz w:val="22"/>
          <w:u w:val="single"/>
        </w:rPr>
        <w:t xml:space="preserve">2.11.1  </w:t>
      </w:r>
      <w:r w:rsidR="00991C18" w:rsidRPr="00F0642F">
        <w:rPr>
          <w:b w:val="0"/>
          <w:sz w:val="22"/>
          <w:u w:val="single"/>
        </w:rPr>
        <w:t>Priemyselná výroba</w:t>
      </w:r>
      <w:bookmarkEnd w:id="96"/>
    </w:p>
    <w:p w14:paraId="185505C2" w14:textId="48AEB726" w:rsidR="00F0642F" w:rsidRPr="00F56FB5" w:rsidRDefault="00991C18">
      <w:pPr>
        <w:tabs>
          <w:tab w:val="left" w:pos="151"/>
        </w:tabs>
        <w:jc w:val="both"/>
        <w:rPr>
          <w:rFonts w:ascii="Arial" w:hAnsi="Arial"/>
          <w:sz w:val="22"/>
        </w:rPr>
      </w:pPr>
      <w:r w:rsidRPr="00F56FB5">
        <w:rPr>
          <w:rFonts w:ascii="Arial" w:hAnsi="Arial"/>
          <w:sz w:val="22"/>
        </w:rPr>
        <w:t xml:space="preserve">Okres Veľký Krtíš patrí v rámci Banskobystrického kraja, ale aj v rámci Slovenskej republiky medzi okresy s nízkou mierou industrializácie. Priemyselná výroba je v zásade lokalizovaná len do sídla okresu, mesta Veľký Krtíš, kde ju reprezentujú podniky strojárskeho, potravinárskeho a textilného priemyslu. V poslednom období sa etablovalo aj niekoľko zahraničných spoločností na území mesta Veľký Krtíš.  Okrem toho tu pôsobia menšie výrobné prevádzky na báze živnostenského podnikania a remeselných činností, prípadne miestne filiálne prevádzky ďalších podnikov sídliacich mimo okresu, nepresahujúce lokálny, nanajvýš regionálny význam. </w:t>
      </w:r>
      <w:r w:rsidR="00CB5E52" w:rsidRPr="00F56FB5">
        <w:rPr>
          <w:rFonts w:ascii="Arial" w:hAnsi="Arial"/>
          <w:sz w:val="22"/>
        </w:rPr>
        <w:t>Pracovné príležitosti v obci okrem miestnej samosprávy (Obecný úrad, MŠ</w:t>
      </w:r>
      <w:r w:rsidR="00E17E6D">
        <w:rPr>
          <w:rFonts w:ascii="Arial" w:hAnsi="Arial"/>
          <w:sz w:val="22"/>
        </w:rPr>
        <w:t>, Komunitné centrum...</w:t>
      </w:r>
      <w:r w:rsidR="00CB5E52" w:rsidRPr="00F56FB5">
        <w:rPr>
          <w:rFonts w:ascii="Arial" w:hAnsi="Arial"/>
          <w:sz w:val="22"/>
        </w:rPr>
        <w:t>) sú v oblasti súkromného sektora, hlavne v</w:t>
      </w:r>
      <w:r w:rsidR="00B50EE5" w:rsidRPr="00F56FB5">
        <w:rPr>
          <w:rFonts w:ascii="Arial" w:hAnsi="Arial"/>
          <w:sz w:val="22"/>
        </w:rPr>
        <w:t> </w:t>
      </w:r>
      <w:r w:rsidR="00CB5E52" w:rsidRPr="00F56FB5">
        <w:rPr>
          <w:rFonts w:ascii="Arial" w:hAnsi="Arial"/>
          <w:sz w:val="22"/>
        </w:rPr>
        <w:t>poľnohospodárstve</w:t>
      </w:r>
      <w:r w:rsidR="00B50EE5" w:rsidRPr="00F56FB5">
        <w:rPr>
          <w:rFonts w:ascii="Arial" w:hAnsi="Arial"/>
          <w:sz w:val="22"/>
        </w:rPr>
        <w:t xml:space="preserve"> a </w:t>
      </w:r>
      <w:r w:rsidR="00CB5E52" w:rsidRPr="00F56FB5">
        <w:rPr>
          <w:rFonts w:ascii="Arial" w:hAnsi="Arial"/>
          <w:sz w:val="22"/>
        </w:rPr>
        <w:t xml:space="preserve">v službách </w:t>
      </w:r>
      <w:r w:rsidR="00F0642F" w:rsidRPr="00F56FB5">
        <w:rPr>
          <w:rFonts w:ascii="Arial" w:hAnsi="Arial"/>
          <w:sz w:val="22"/>
        </w:rPr>
        <w:t xml:space="preserve">(napr. </w:t>
      </w:r>
      <w:r w:rsidR="00B50EE5" w:rsidRPr="00F56FB5">
        <w:rPr>
          <w:rFonts w:ascii="Arial" w:hAnsi="Arial"/>
          <w:sz w:val="22"/>
        </w:rPr>
        <w:t>Lesy Čelovce s.r.o., Agro Čelovce s.r.o. a DUZO s.r.o.</w:t>
      </w:r>
      <w:r w:rsidR="00F0642F" w:rsidRPr="00F56FB5">
        <w:rPr>
          <w:rFonts w:ascii="Arial" w:hAnsi="Arial"/>
          <w:sz w:val="22"/>
        </w:rPr>
        <w:t xml:space="preserve">). </w:t>
      </w:r>
    </w:p>
    <w:p w14:paraId="10CA959B" w14:textId="77777777" w:rsidR="00F0642F" w:rsidRPr="00F56FB5" w:rsidRDefault="00F0642F">
      <w:pPr>
        <w:tabs>
          <w:tab w:val="left" w:pos="151"/>
        </w:tabs>
        <w:jc w:val="both"/>
        <w:rPr>
          <w:rFonts w:ascii="Arial" w:hAnsi="Arial"/>
          <w:sz w:val="22"/>
        </w:rPr>
      </w:pPr>
    </w:p>
    <w:p w14:paraId="46DA22A4" w14:textId="77777777" w:rsidR="00991C18" w:rsidRPr="00F56FB5" w:rsidRDefault="00991C18">
      <w:pPr>
        <w:tabs>
          <w:tab w:val="left" w:pos="151"/>
        </w:tabs>
        <w:jc w:val="both"/>
        <w:rPr>
          <w:rFonts w:ascii="Arial" w:hAnsi="Arial"/>
          <w:sz w:val="22"/>
        </w:rPr>
      </w:pPr>
      <w:r w:rsidRPr="00F56FB5">
        <w:rPr>
          <w:rFonts w:ascii="Arial" w:hAnsi="Arial"/>
          <w:sz w:val="22"/>
        </w:rPr>
        <w:t>Popri veľkom priemysle sa už v súčasnosti vytvára skupina malých a stredných podnikov a drobných živnostníkov, orientovaných predovšetkým na uspokojovanie potrieb vlastného regiónu a na rozširovanie a spestrovanie ponuky najmä spotrebného a potravinárskeho tovaru na vnútornom trhu. Pre tieto aktivity treba vytvárať výhodné legislatívne, administratívne a ekonomické podmienky, pretože okrem prínosu vyplývajúceho z vlastnej výrobnej produkcie sú aj dôležitým zdrojom pracovných príležitostí.</w:t>
      </w:r>
    </w:p>
    <w:p w14:paraId="396FC46C" w14:textId="77777777" w:rsidR="00991C18" w:rsidRPr="00F56FB5" w:rsidRDefault="00E4278F" w:rsidP="00194799">
      <w:pPr>
        <w:pStyle w:val="Nadpis3"/>
        <w:rPr>
          <w:b w:val="0"/>
          <w:sz w:val="22"/>
          <w:u w:val="single"/>
        </w:rPr>
      </w:pPr>
      <w:bookmarkStart w:id="97" w:name="_Toc184207288"/>
      <w:r w:rsidRPr="00F56FB5">
        <w:rPr>
          <w:b w:val="0"/>
          <w:sz w:val="22"/>
          <w:u w:val="single"/>
        </w:rPr>
        <w:t xml:space="preserve">2.11.2  </w:t>
      </w:r>
      <w:r w:rsidR="00991C18" w:rsidRPr="00F56FB5">
        <w:rPr>
          <w:b w:val="0"/>
          <w:sz w:val="22"/>
          <w:u w:val="single"/>
        </w:rPr>
        <w:t>Hospodárska činnosť v obci</w:t>
      </w:r>
      <w:bookmarkEnd w:id="97"/>
    </w:p>
    <w:p w14:paraId="0FCF2AB8" w14:textId="77777777" w:rsidR="00991C18" w:rsidRPr="00F56FB5" w:rsidRDefault="00991C18">
      <w:pPr>
        <w:tabs>
          <w:tab w:val="left" w:pos="151"/>
        </w:tabs>
        <w:jc w:val="both"/>
        <w:rPr>
          <w:rFonts w:ascii="Arial" w:hAnsi="Arial"/>
          <w:b/>
          <w:sz w:val="22"/>
        </w:rPr>
      </w:pPr>
    </w:p>
    <w:tbl>
      <w:tblPr>
        <w:tblStyle w:val="Jednoduchtabuka1"/>
        <w:tblW w:w="9060" w:type="dxa"/>
        <w:tblLayout w:type="fixed"/>
        <w:tblLook w:val="01E0" w:firstRow="1" w:lastRow="1" w:firstColumn="1" w:lastColumn="1" w:noHBand="0" w:noVBand="0"/>
      </w:tblPr>
      <w:tblGrid>
        <w:gridCol w:w="2114"/>
        <w:gridCol w:w="2114"/>
        <w:gridCol w:w="4832"/>
      </w:tblGrid>
      <w:tr w:rsidR="00991C18" w:rsidRPr="00F56FB5" w14:paraId="729B48E7" w14:textId="77777777" w:rsidTr="00E17E6D">
        <w:trPr>
          <w:cnfStyle w:val="100000000000" w:firstRow="1" w:lastRow="0" w:firstColumn="0" w:lastColumn="0" w:oddVBand="0" w:evenVBand="0" w:oddHBand="0" w:evenHBand="0" w:firstRowFirstColumn="0" w:firstRowLastColumn="0" w:lastRowFirstColumn="0" w:lastRowLastColumn="0"/>
        </w:trPr>
        <w:tc>
          <w:tcPr>
            <w:tcW w:w="2114" w:type="dxa"/>
          </w:tcPr>
          <w:p w14:paraId="19A69343" w14:textId="77777777" w:rsidR="00991C18" w:rsidRPr="00832439" w:rsidRDefault="00991C18">
            <w:pPr>
              <w:jc w:val="center"/>
              <w:rPr>
                <w:rFonts w:ascii="Arial" w:hAnsi="Arial"/>
                <w:b/>
                <w:sz w:val="20"/>
              </w:rPr>
            </w:pPr>
          </w:p>
          <w:p w14:paraId="266C3095" w14:textId="77777777" w:rsidR="00991C18" w:rsidRPr="00832439" w:rsidRDefault="00991C18">
            <w:pPr>
              <w:jc w:val="center"/>
              <w:rPr>
                <w:rFonts w:ascii="Arial" w:hAnsi="Arial"/>
                <w:b/>
                <w:sz w:val="20"/>
              </w:rPr>
            </w:pPr>
            <w:r w:rsidRPr="00832439">
              <w:rPr>
                <w:rFonts w:ascii="Arial" w:hAnsi="Arial"/>
                <w:sz w:val="20"/>
              </w:rPr>
              <w:t>NÁZOV FIRMY</w:t>
            </w:r>
          </w:p>
          <w:p w14:paraId="1F90834C" w14:textId="77777777" w:rsidR="00991C18" w:rsidRPr="00832439" w:rsidRDefault="00991C18">
            <w:pPr>
              <w:jc w:val="center"/>
              <w:rPr>
                <w:rFonts w:ascii="Arial" w:hAnsi="Arial"/>
                <w:b/>
                <w:sz w:val="20"/>
              </w:rPr>
            </w:pPr>
            <w:r w:rsidRPr="00832439">
              <w:rPr>
                <w:rFonts w:ascii="Arial" w:hAnsi="Arial"/>
                <w:sz w:val="20"/>
              </w:rPr>
              <w:t>(ŽL)</w:t>
            </w:r>
          </w:p>
        </w:tc>
        <w:tc>
          <w:tcPr>
            <w:tcW w:w="2114" w:type="dxa"/>
          </w:tcPr>
          <w:p w14:paraId="0609B2CF" w14:textId="77777777" w:rsidR="00991C18" w:rsidRPr="00832439" w:rsidRDefault="00991C18">
            <w:pPr>
              <w:jc w:val="center"/>
              <w:rPr>
                <w:rFonts w:ascii="Arial" w:hAnsi="Arial"/>
                <w:b/>
                <w:sz w:val="20"/>
              </w:rPr>
            </w:pPr>
          </w:p>
          <w:p w14:paraId="3D1D6B84" w14:textId="77777777" w:rsidR="00991C18" w:rsidRPr="00832439" w:rsidRDefault="00991C18">
            <w:pPr>
              <w:jc w:val="center"/>
              <w:rPr>
                <w:rFonts w:ascii="Arial" w:hAnsi="Arial"/>
                <w:b/>
                <w:sz w:val="20"/>
              </w:rPr>
            </w:pPr>
            <w:r w:rsidRPr="00832439">
              <w:rPr>
                <w:rFonts w:ascii="Arial" w:hAnsi="Arial"/>
                <w:sz w:val="20"/>
              </w:rPr>
              <w:t>Sídlo firmy, miesto podnikania</w:t>
            </w:r>
          </w:p>
        </w:tc>
        <w:tc>
          <w:tcPr>
            <w:tcW w:w="4832" w:type="dxa"/>
          </w:tcPr>
          <w:p w14:paraId="2CB28943" w14:textId="77777777" w:rsidR="00991C18" w:rsidRPr="00832439" w:rsidRDefault="00991C18">
            <w:pPr>
              <w:jc w:val="center"/>
              <w:rPr>
                <w:rFonts w:ascii="Arial" w:hAnsi="Arial"/>
                <w:b/>
                <w:sz w:val="20"/>
              </w:rPr>
            </w:pPr>
          </w:p>
          <w:p w14:paraId="58488ECE" w14:textId="77777777" w:rsidR="00991C18" w:rsidRPr="00832439" w:rsidRDefault="00991C18">
            <w:pPr>
              <w:jc w:val="center"/>
              <w:rPr>
                <w:rFonts w:ascii="Arial" w:hAnsi="Arial"/>
                <w:b/>
                <w:sz w:val="20"/>
              </w:rPr>
            </w:pPr>
            <w:r w:rsidRPr="00832439">
              <w:rPr>
                <w:rFonts w:ascii="Arial" w:hAnsi="Arial"/>
                <w:sz w:val="20"/>
              </w:rPr>
              <w:t>PREDMET ČINNOSTI</w:t>
            </w:r>
          </w:p>
        </w:tc>
      </w:tr>
      <w:tr w:rsidR="007142AD" w:rsidRPr="00F56FB5" w14:paraId="01CCC76B" w14:textId="77777777" w:rsidTr="00E17E6D">
        <w:tc>
          <w:tcPr>
            <w:tcW w:w="2114" w:type="dxa"/>
          </w:tcPr>
          <w:p w14:paraId="4A48BE7A" w14:textId="77777777" w:rsidR="007142AD" w:rsidRPr="00F56FB5" w:rsidRDefault="00EB2379" w:rsidP="002F59FE">
            <w:pPr>
              <w:rPr>
                <w:rFonts w:ascii="Arial" w:hAnsi="Arial" w:cs="Arial"/>
                <w:sz w:val="22"/>
                <w:szCs w:val="22"/>
              </w:rPr>
            </w:pPr>
            <w:r w:rsidRPr="00F56FB5">
              <w:rPr>
                <w:rFonts w:ascii="Arial" w:hAnsi="Arial" w:cs="Arial"/>
                <w:sz w:val="22"/>
                <w:szCs w:val="22"/>
              </w:rPr>
              <w:t>Peter Obert</w:t>
            </w:r>
          </w:p>
        </w:tc>
        <w:tc>
          <w:tcPr>
            <w:tcW w:w="2114" w:type="dxa"/>
          </w:tcPr>
          <w:p w14:paraId="63C03233" w14:textId="77777777" w:rsidR="007142AD" w:rsidRPr="00F56FB5" w:rsidRDefault="00EB2379" w:rsidP="002F59FE">
            <w:pPr>
              <w:rPr>
                <w:rFonts w:ascii="Arial" w:hAnsi="Arial" w:cs="Arial"/>
                <w:sz w:val="22"/>
                <w:szCs w:val="22"/>
              </w:rPr>
            </w:pPr>
            <w:r w:rsidRPr="00F56FB5">
              <w:rPr>
                <w:rFonts w:ascii="Arial" w:hAnsi="Arial" w:cs="Arial"/>
                <w:sz w:val="22"/>
                <w:szCs w:val="22"/>
              </w:rPr>
              <w:t>Čelovce 149</w:t>
            </w:r>
          </w:p>
        </w:tc>
        <w:tc>
          <w:tcPr>
            <w:tcW w:w="4832" w:type="dxa"/>
          </w:tcPr>
          <w:p w14:paraId="5F52AD3C" w14:textId="77777777" w:rsidR="007142AD" w:rsidRPr="00F56FB5" w:rsidRDefault="00EB2379" w:rsidP="00CB5E52">
            <w:pPr>
              <w:rPr>
                <w:rFonts w:ascii="Arial" w:hAnsi="Arial" w:cs="Arial"/>
                <w:sz w:val="22"/>
                <w:szCs w:val="22"/>
              </w:rPr>
            </w:pPr>
            <w:r w:rsidRPr="00F56FB5">
              <w:rPr>
                <w:rFonts w:ascii="Arial" w:hAnsi="Arial" w:cs="Arial"/>
                <w:sz w:val="22"/>
                <w:szCs w:val="22"/>
              </w:rPr>
              <w:t>Uskutočňovanie stavieb a ich zmien</w:t>
            </w:r>
          </w:p>
        </w:tc>
      </w:tr>
      <w:tr w:rsidR="00B0182A" w:rsidRPr="00F56FB5" w14:paraId="03D4513F" w14:textId="77777777" w:rsidTr="00E17E6D">
        <w:tc>
          <w:tcPr>
            <w:tcW w:w="2114" w:type="dxa"/>
          </w:tcPr>
          <w:p w14:paraId="280B0793" w14:textId="77777777" w:rsidR="00B0182A" w:rsidRPr="00F56FB5" w:rsidRDefault="00BE17AB" w:rsidP="002F59FE">
            <w:pPr>
              <w:rPr>
                <w:rFonts w:ascii="Arial" w:hAnsi="Arial" w:cs="Arial"/>
                <w:sz w:val="22"/>
                <w:szCs w:val="22"/>
              </w:rPr>
            </w:pPr>
            <w:r w:rsidRPr="00F56FB5">
              <w:rPr>
                <w:rFonts w:ascii="Arial" w:hAnsi="Arial" w:cs="Arial"/>
                <w:sz w:val="22"/>
                <w:szCs w:val="22"/>
              </w:rPr>
              <w:t>Jaroslav KristinComet</w:t>
            </w:r>
          </w:p>
        </w:tc>
        <w:tc>
          <w:tcPr>
            <w:tcW w:w="2114" w:type="dxa"/>
          </w:tcPr>
          <w:p w14:paraId="4A2E529E" w14:textId="77777777" w:rsidR="00B0182A" w:rsidRPr="00F56FB5" w:rsidRDefault="00BE17AB" w:rsidP="002F59FE">
            <w:pPr>
              <w:rPr>
                <w:rFonts w:ascii="Arial" w:hAnsi="Arial" w:cs="Arial"/>
                <w:sz w:val="22"/>
                <w:szCs w:val="22"/>
              </w:rPr>
            </w:pPr>
            <w:r w:rsidRPr="00F56FB5">
              <w:rPr>
                <w:rFonts w:ascii="Arial" w:hAnsi="Arial" w:cs="Arial"/>
                <w:sz w:val="22"/>
                <w:szCs w:val="22"/>
              </w:rPr>
              <w:t>Čelovce 107</w:t>
            </w:r>
          </w:p>
        </w:tc>
        <w:tc>
          <w:tcPr>
            <w:tcW w:w="4832" w:type="dxa"/>
          </w:tcPr>
          <w:p w14:paraId="6E245B6D" w14:textId="77777777" w:rsidR="00B0182A" w:rsidRPr="00F56FB5" w:rsidRDefault="00BE17AB" w:rsidP="00CB5E52">
            <w:pPr>
              <w:rPr>
                <w:rFonts w:ascii="Arial" w:hAnsi="Arial" w:cs="Arial"/>
                <w:sz w:val="22"/>
                <w:szCs w:val="22"/>
              </w:rPr>
            </w:pPr>
            <w:r w:rsidRPr="00F56FB5">
              <w:rPr>
                <w:rFonts w:ascii="Arial" w:hAnsi="Arial" w:cs="Arial"/>
                <w:sz w:val="22"/>
                <w:szCs w:val="22"/>
              </w:rPr>
              <w:t>Maloobchodná činnosť</w:t>
            </w:r>
          </w:p>
        </w:tc>
      </w:tr>
      <w:tr w:rsidR="00B0182A" w:rsidRPr="00F56FB5" w14:paraId="1C3B783F" w14:textId="77777777" w:rsidTr="00E17E6D">
        <w:tc>
          <w:tcPr>
            <w:tcW w:w="2114" w:type="dxa"/>
          </w:tcPr>
          <w:p w14:paraId="33CBC33F" w14:textId="77777777" w:rsidR="00B0182A" w:rsidRPr="00F56FB5" w:rsidRDefault="00BE17AB" w:rsidP="00BE17AB">
            <w:pPr>
              <w:rPr>
                <w:rFonts w:ascii="Arial" w:hAnsi="Arial" w:cs="Arial"/>
                <w:sz w:val="22"/>
                <w:szCs w:val="22"/>
              </w:rPr>
            </w:pPr>
            <w:r w:rsidRPr="00F56FB5">
              <w:rPr>
                <w:rFonts w:ascii="Arial" w:hAnsi="Arial" w:cs="Arial"/>
                <w:sz w:val="22"/>
                <w:szCs w:val="22"/>
              </w:rPr>
              <w:t>Jozef Fišer</w:t>
            </w:r>
          </w:p>
        </w:tc>
        <w:tc>
          <w:tcPr>
            <w:tcW w:w="2114" w:type="dxa"/>
          </w:tcPr>
          <w:p w14:paraId="2B0E0A33" w14:textId="77777777" w:rsidR="00B0182A" w:rsidRPr="00F56FB5" w:rsidRDefault="00BE17AB" w:rsidP="002F59FE">
            <w:pPr>
              <w:rPr>
                <w:rFonts w:ascii="Arial" w:hAnsi="Arial" w:cs="Arial"/>
                <w:sz w:val="22"/>
                <w:szCs w:val="22"/>
              </w:rPr>
            </w:pPr>
            <w:r w:rsidRPr="00F56FB5">
              <w:rPr>
                <w:rFonts w:ascii="Arial" w:hAnsi="Arial" w:cs="Arial"/>
                <w:sz w:val="22"/>
                <w:szCs w:val="22"/>
              </w:rPr>
              <w:t>Čelovce 136</w:t>
            </w:r>
          </w:p>
        </w:tc>
        <w:tc>
          <w:tcPr>
            <w:tcW w:w="4832" w:type="dxa"/>
          </w:tcPr>
          <w:p w14:paraId="54AA16D9" w14:textId="77777777" w:rsidR="00B0182A" w:rsidRPr="00F56FB5" w:rsidRDefault="00BE17AB" w:rsidP="00CB5E52">
            <w:pPr>
              <w:rPr>
                <w:rFonts w:ascii="Arial" w:hAnsi="Arial" w:cs="Arial"/>
                <w:sz w:val="22"/>
                <w:szCs w:val="22"/>
              </w:rPr>
            </w:pPr>
            <w:r w:rsidRPr="00F56FB5">
              <w:rPr>
                <w:rFonts w:ascii="Arial" w:hAnsi="Arial" w:cs="Arial"/>
                <w:sz w:val="22"/>
                <w:szCs w:val="22"/>
              </w:rPr>
              <w:t>Stavebné práce</w:t>
            </w:r>
          </w:p>
        </w:tc>
      </w:tr>
      <w:tr w:rsidR="00B0182A" w:rsidRPr="00F56FB5" w14:paraId="21C9C2EA" w14:textId="77777777" w:rsidTr="00E17E6D">
        <w:trPr>
          <w:cnfStyle w:val="010000000000" w:firstRow="0" w:lastRow="1" w:firstColumn="0" w:lastColumn="0" w:oddVBand="0" w:evenVBand="0" w:oddHBand="0" w:evenHBand="0" w:firstRowFirstColumn="0" w:firstRowLastColumn="0" w:lastRowFirstColumn="0" w:lastRowLastColumn="0"/>
        </w:trPr>
        <w:tc>
          <w:tcPr>
            <w:tcW w:w="2114" w:type="dxa"/>
          </w:tcPr>
          <w:p w14:paraId="3080D491" w14:textId="77777777" w:rsidR="00B0182A" w:rsidRPr="00F56FB5" w:rsidRDefault="00BE17AB" w:rsidP="00BE17AB">
            <w:pPr>
              <w:rPr>
                <w:rFonts w:ascii="Arial" w:hAnsi="Arial" w:cs="Arial"/>
                <w:sz w:val="22"/>
                <w:szCs w:val="22"/>
              </w:rPr>
            </w:pPr>
            <w:r w:rsidRPr="00F56FB5">
              <w:rPr>
                <w:rFonts w:ascii="Arial" w:hAnsi="Arial" w:cs="Arial"/>
                <w:sz w:val="22"/>
                <w:szCs w:val="22"/>
              </w:rPr>
              <w:t>Pavel Miška M-AGRO</w:t>
            </w:r>
          </w:p>
        </w:tc>
        <w:tc>
          <w:tcPr>
            <w:tcW w:w="2114" w:type="dxa"/>
          </w:tcPr>
          <w:p w14:paraId="596783AF" w14:textId="77777777" w:rsidR="00B0182A" w:rsidRPr="00F56FB5" w:rsidRDefault="00BE17AB" w:rsidP="00BE17AB">
            <w:pPr>
              <w:rPr>
                <w:rFonts w:ascii="Arial" w:hAnsi="Arial" w:cs="Arial"/>
                <w:sz w:val="22"/>
                <w:szCs w:val="22"/>
              </w:rPr>
            </w:pPr>
            <w:r w:rsidRPr="00F56FB5">
              <w:rPr>
                <w:rFonts w:ascii="Arial" w:hAnsi="Arial" w:cs="Arial"/>
                <w:sz w:val="22"/>
                <w:szCs w:val="22"/>
              </w:rPr>
              <w:t>Čelovce  94</w:t>
            </w:r>
          </w:p>
        </w:tc>
        <w:tc>
          <w:tcPr>
            <w:tcW w:w="4832" w:type="dxa"/>
          </w:tcPr>
          <w:p w14:paraId="7333B593" w14:textId="77777777" w:rsidR="00B0182A" w:rsidRPr="00F56FB5" w:rsidRDefault="00BE17AB" w:rsidP="00CB5E52">
            <w:pPr>
              <w:rPr>
                <w:rFonts w:ascii="Arial" w:hAnsi="Arial" w:cs="Arial"/>
                <w:sz w:val="22"/>
                <w:szCs w:val="22"/>
              </w:rPr>
            </w:pPr>
            <w:r w:rsidRPr="00F56FB5">
              <w:rPr>
                <w:rFonts w:ascii="Arial" w:hAnsi="Arial" w:cs="Arial"/>
                <w:sz w:val="22"/>
                <w:szCs w:val="22"/>
              </w:rPr>
              <w:t>Poskytovanie služieb</w:t>
            </w:r>
          </w:p>
        </w:tc>
      </w:tr>
    </w:tbl>
    <w:p w14:paraId="111B7AFC" w14:textId="77777777" w:rsidR="00991C18" w:rsidRPr="00F56FB5" w:rsidRDefault="00991C18" w:rsidP="007142AD">
      <w:pPr>
        <w:tabs>
          <w:tab w:val="left" w:pos="504"/>
        </w:tabs>
        <w:jc w:val="right"/>
        <w:rPr>
          <w:rFonts w:ascii="Arial" w:hAnsi="Arial"/>
          <w:i/>
          <w:sz w:val="20"/>
        </w:rPr>
      </w:pPr>
      <w:r w:rsidRPr="00F56FB5">
        <w:rPr>
          <w:rFonts w:ascii="Arial" w:hAnsi="Arial"/>
          <w:i/>
          <w:sz w:val="20"/>
        </w:rPr>
        <w:t xml:space="preserve">Zdroj: </w:t>
      </w:r>
      <w:hyperlink r:id="rId22" w:history="1">
        <w:r w:rsidR="007142AD" w:rsidRPr="00F56FB5">
          <w:rPr>
            <w:rStyle w:val="Hypertextovprepojenie"/>
            <w:rFonts w:ascii="Arial" w:hAnsi="Arial"/>
            <w:i/>
            <w:sz w:val="20"/>
          </w:rPr>
          <w:t>www.zrsr.sk</w:t>
        </w:r>
      </w:hyperlink>
      <w:r w:rsidR="007142AD" w:rsidRPr="00F56FB5">
        <w:rPr>
          <w:rFonts w:ascii="Arial" w:hAnsi="Arial"/>
          <w:i/>
          <w:sz w:val="20"/>
        </w:rPr>
        <w:t xml:space="preserve">, </w:t>
      </w:r>
      <w:hyperlink r:id="rId23" w:history="1">
        <w:r w:rsidR="007142AD" w:rsidRPr="00F56FB5">
          <w:rPr>
            <w:rStyle w:val="Hypertextovprepojenie"/>
            <w:rFonts w:ascii="Arial" w:hAnsi="Arial"/>
            <w:i/>
            <w:sz w:val="20"/>
          </w:rPr>
          <w:t>www.orsr.sk</w:t>
        </w:r>
      </w:hyperlink>
    </w:p>
    <w:p w14:paraId="6649C68C" w14:textId="77777777" w:rsidR="007142AD" w:rsidRPr="00F56FB5" w:rsidRDefault="007142AD" w:rsidP="007142AD">
      <w:pPr>
        <w:tabs>
          <w:tab w:val="left" w:pos="504"/>
        </w:tabs>
        <w:rPr>
          <w:rFonts w:ascii="Arial" w:hAnsi="Arial"/>
          <w:sz w:val="22"/>
        </w:rPr>
      </w:pPr>
    </w:p>
    <w:p w14:paraId="3752E11F" w14:textId="57EE0332" w:rsidR="007142AD" w:rsidRDefault="007142AD" w:rsidP="007142AD">
      <w:pPr>
        <w:tabs>
          <w:tab w:val="left" w:pos="504"/>
        </w:tabs>
        <w:rPr>
          <w:rFonts w:ascii="Arial" w:hAnsi="Arial"/>
          <w:sz w:val="22"/>
        </w:rPr>
      </w:pPr>
      <w:r w:rsidRPr="00F56FB5">
        <w:rPr>
          <w:rFonts w:ascii="Arial" w:hAnsi="Arial"/>
          <w:sz w:val="22"/>
        </w:rPr>
        <w:t xml:space="preserve">V obci </w:t>
      </w:r>
      <w:r w:rsidR="00BE17AB" w:rsidRPr="00F56FB5">
        <w:rPr>
          <w:rFonts w:ascii="Arial" w:hAnsi="Arial"/>
          <w:sz w:val="22"/>
        </w:rPr>
        <w:t xml:space="preserve">aktívne </w:t>
      </w:r>
      <w:r w:rsidRPr="00F56FB5">
        <w:rPr>
          <w:rFonts w:ascii="Arial" w:hAnsi="Arial"/>
          <w:sz w:val="22"/>
        </w:rPr>
        <w:t xml:space="preserve">prevádzkuje svoje podnikanie </w:t>
      </w:r>
      <w:r w:rsidR="00BE17AB" w:rsidRPr="00F56FB5">
        <w:rPr>
          <w:rFonts w:ascii="Arial" w:hAnsi="Arial"/>
          <w:sz w:val="22"/>
        </w:rPr>
        <w:t>6</w:t>
      </w:r>
      <w:r w:rsidRPr="00F56FB5">
        <w:rPr>
          <w:rFonts w:ascii="Arial" w:hAnsi="Arial"/>
          <w:sz w:val="22"/>
        </w:rPr>
        <w:t xml:space="preserve"> živnostníkov a</w:t>
      </w:r>
      <w:r w:rsidR="00BE17AB" w:rsidRPr="00F56FB5">
        <w:rPr>
          <w:rFonts w:ascii="Arial" w:hAnsi="Arial"/>
          <w:sz w:val="22"/>
        </w:rPr>
        <w:t> </w:t>
      </w:r>
      <w:r w:rsidR="000F2E71">
        <w:rPr>
          <w:rFonts w:ascii="Arial" w:hAnsi="Arial"/>
          <w:sz w:val="22"/>
        </w:rPr>
        <w:t>5</w:t>
      </w:r>
      <w:r w:rsidR="00BE17AB" w:rsidRPr="00F56FB5">
        <w:rPr>
          <w:rFonts w:ascii="Arial" w:hAnsi="Arial"/>
          <w:sz w:val="22"/>
        </w:rPr>
        <w:t xml:space="preserve"> </w:t>
      </w:r>
      <w:r w:rsidRPr="00F56FB5">
        <w:rPr>
          <w:rFonts w:ascii="Arial" w:hAnsi="Arial"/>
          <w:sz w:val="22"/>
        </w:rPr>
        <w:t>právnick</w:t>
      </w:r>
      <w:r w:rsidR="000F2E71">
        <w:rPr>
          <w:rFonts w:ascii="Arial" w:hAnsi="Arial"/>
          <w:sz w:val="22"/>
        </w:rPr>
        <w:t>ých</w:t>
      </w:r>
      <w:r w:rsidR="00BE17AB" w:rsidRPr="00F56FB5">
        <w:rPr>
          <w:rFonts w:ascii="Arial" w:hAnsi="Arial"/>
          <w:sz w:val="22"/>
        </w:rPr>
        <w:t xml:space="preserve"> </w:t>
      </w:r>
      <w:r w:rsidRPr="00F56FB5">
        <w:rPr>
          <w:rFonts w:ascii="Arial" w:hAnsi="Arial"/>
          <w:sz w:val="22"/>
        </w:rPr>
        <w:t xml:space="preserve"> os</w:t>
      </w:r>
      <w:r w:rsidR="000F2E71">
        <w:rPr>
          <w:rFonts w:ascii="Arial" w:hAnsi="Arial"/>
          <w:sz w:val="22"/>
        </w:rPr>
        <w:t>ôb.</w:t>
      </w:r>
      <w:r w:rsidR="00BE17AB" w:rsidRPr="00F56FB5">
        <w:rPr>
          <w:rFonts w:ascii="Arial" w:hAnsi="Arial"/>
          <w:sz w:val="22"/>
        </w:rPr>
        <w:t xml:space="preserve"> </w:t>
      </w:r>
    </w:p>
    <w:p w14:paraId="5992C8A6" w14:textId="266D7029" w:rsidR="000F2E71" w:rsidRPr="00F56FB5" w:rsidRDefault="000F2E71" w:rsidP="007142AD">
      <w:pPr>
        <w:tabs>
          <w:tab w:val="left" w:pos="504"/>
        </w:tabs>
        <w:rPr>
          <w:rFonts w:ascii="Arial" w:hAnsi="Arial"/>
          <w:b/>
          <w:sz w:val="22"/>
        </w:rPr>
      </w:pPr>
      <w:r w:rsidRPr="000F2E71">
        <w:rPr>
          <w:rFonts w:ascii="Arial" w:hAnsi="Arial"/>
          <w:b/>
          <w:noProof/>
          <w:sz w:val="22"/>
        </w:rPr>
        <w:drawing>
          <wp:inline distT="0" distB="0" distL="0" distR="0" wp14:anchorId="4F748E97" wp14:editId="491DAA30">
            <wp:extent cx="5939155" cy="2998470"/>
            <wp:effectExtent l="0" t="0" r="4445" b="0"/>
            <wp:docPr id="140548925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89251" name=""/>
                    <pic:cNvPicPr/>
                  </pic:nvPicPr>
                  <pic:blipFill>
                    <a:blip r:embed="rId24"/>
                    <a:stretch>
                      <a:fillRect/>
                    </a:stretch>
                  </pic:blipFill>
                  <pic:spPr>
                    <a:xfrm>
                      <a:off x="0" y="0"/>
                      <a:ext cx="5939155" cy="2998470"/>
                    </a:xfrm>
                    <a:prstGeom prst="rect">
                      <a:avLst/>
                    </a:prstGeom>
                  </pic:spPr>
                </pic:pic>
              </a:graphicData>
            </a:graphic>
          </wp:inline>
        </w:drawing>
      </w:r>
    </w:p>
    <w:p w14:paraId="01932A32" w14:textId="77777777" w:rsidR="00DC01EC" w:rsidRPr="00F56FB5" w:rsidRDefault="00DC01EC">
      <w:pPr>
        <w:tabs>
          <w:tab w:val="left" w:pos="504"/>
        </w:tabs>
        <w:rPr>
          <w:rFonts w:ascii="Arial" w:hAnsi="Arial"/>
          <w:sz w:val="22"/>
        </w:rPr>
      </w:pPr>
    </w:p>
    <w:p w14:paraId="05C68208" w14:textId="77777777" w:rsidR="00991C18" w:rsidRPr="00F56FB5" w:rsidRDefault="00E4278F" w:rsidP="00194799">
      <w:pPr>
        <w:pStyle w:val="Nadpis3"/>
        <w:rPr>
          <w:b w:val="0"/>
          <w:sz w:val="22"/>
          <w:u w:val="single"/>
        </w:rPr>
      </w:pPr>
      <w:bookmarkStart w:id="98" w:name="_Toc184207289"/>
      <w:r w:rsidRPr="00F56FB5">
        <w:rPr>
          <w:b w:val="0"/>
          <w:sz w:val="22"/>
          <w:u w:val="single"/>
        </w:rPr>
        <w:t xml:space="preserve">2.11.3  </w:t>
      </w:r>
      <w:r w:rsidR="00991C18" w:rsidRPr="00F56FB5">
        <w:rPr>
          <w:b w:val="0"/>
          <w:sz w:val="22"/>
          <w:u w:val="single"/>
        </w:rPr>
        <w:t>Nerastné suroviny a prírodné zdroje</w:t>
      </w:r>
      <w:bookmarkEnd w:id="98"/>
    </w:p>
    <w:p w14:paraId="2B77136C" w14:textId="77777777" w:rsidR="00991C18" w:rsidRPr="00F56FB5" w:rsidRDefault="00991C18">
      <w:pPr>
        <w:tabs>
          <w:tab w:val="left" w:pos="504"/>
        </w:tabs>
        <w:ind w:left="302" w:hanging="302"/>
        <w:rPr>
          <w:rFonts w:ascii="Arial" w:hAnsi="Arial"/>
          <w:b/>
          <w:sz w:val="22"/>
        </w:rPr>
      </w:pPr>
    </w:p>
    <w:p w14:paraId="1230E326" w14:textId="77777777" w:rsidR="00991C18" w:rsidRPr="00F56FB5" w:rsidRDefault="00991C18">
      <w:pPr>
        <w:tabs>
          <w:tab w:val="left" w:pos="504"/>
        </w:tabs>
        <w:ind w:left="302" w:hanging="302"/>
        <w:rPr>
          <w:rFonts w:ascii="Arial" w:hAnsi="Arial"/>
          <w:b/>
          <w:sz w:val="22"/>
        </w:rPr>
      </w:pPr>
      <w:r w:rsidRPr="00F56FB5">
        <w:rPr>
          <w:rFonts w:ascii="Arial" w:hAnsi="Arial"/>
          <w:b/>
          <w:sz w:val="22"/>
        </w:rPr>
        <w:t>Ťažba rudných a nerudných surovín</w:t>
      </w:r>
    </w:p>
    <w:p w14:paraId="7886D2E0" w14:textId="77777777" w:rsidR="00991C18" w:rsidRPr="00F56FB5" w:rsidRDefault="00991C18">
      <w:pPr>
        <w:tabs>
          <w:tab w:val="left" w:pos="504"/>
        </w:tabs>
        <w:ind w:left="302" w:hanging="302"/>
        <w:rPr>
          <w:rFonts w:ascii="Arial" w:hAnsi="Arial"/>
          <w:sz w:val="22"/>
        </w:rPr>
      </w:pPr>
      <w:r w:rsidRPr="00F56FB5">
        <w:rPr>
          <w:rFonts w:ascii="Arial" w:hAnsi="Arial"/>
          <w:sz w:val="22"/>
        </w:rPr>
        <w:t>Ťažba rudných surovín  v obci nie je zastúpená.</w:t>
      </w:r>
    </w:p>
    <w:p w14:paraId="6754C80E" w14:textId="77777777" w:rsidR="00991C18" w:rsidRPr="00F56FB5" w:rsidRDefault="00991C18">
      <w:pPr>
        <w:tabs>
          <w:tab w:val="left" w:pos="504"/>
        </w:tabs>
        <w:ind w:left="302" w:hanging="302"/>
        <w:rPr>
          <w:rFonts w:ascii="Arial" w:hAnsi="Arial"/>
          <w:sz w:val="22"/>
        </w:rPr>
      </w:pPr>
    </w:p>
    <w:p w14:paraId="3A8BC03D" w14:textId="77777777" w:rsidR="00180088" w:rsidRPr="00F56FB5" w:rsidRDefault="00180088" w:rsidP="00180088">
      <w:pPr>
        <w:jc w:val="both"/>
        <w:rPr>
          <w:rFonts w:ascii="Arial" w:hAnsi="Arial" w:cs="Arial"/>
          <w:b/>
          <w:sz w:val="22"/>
          <w:szCs w:val="22"/>
        </w:rPr>
      </w:pPr>
      <w:r w:rsidRPr="00F56FB5">
        <w:rPr>
          <w:rFonts w:ascii="Arial" w:hAnsi="Arial" w:cs="Arial"/>
          <w:b/>
          <w:sz w:val="22"/>
          <w:szCs w:val="22"/>
        </w:rPr>
        <w:t>Minerálne pramene</w:t>
      </w:r>
    </w:p>
    <w:p w14:paraId="1E5AC75E" w14:textId="77777777" w:rsidR="00180088" w:rsidRPr="00F56FB5" w:rsidRDefault="00180088" w:rsidP="00180088">
      <w:pPr>
        <w:jc w:val="both"/>
        <w:rPr>
          <w:rFonts w:ascii="Arial" w:hAnsi="Arial" w:cs="Arial"/>
          <w:sz w:val="22"/>
          <w:szCs w:val="22"/>
        </w:rPr>
      </w:pPr>
      <w:r w:rsidRPr="00F56FB5">
        <w:rPr>
          <w:rFonts w:ascii="Arial" w:hAnsi="Arial" w:cs="Arial"/>
          <w:sz w:val="22"/>
          <w:szCs w:val="22"/>
        </w:rPr>
        <w:t xml:space="preserve">Na území obce </w:t>
      </w:r>
      <w:r w:rsidR="00B50EE5" w:rsidRPr="00F56FB5">
        <w:rPr>
          <w:rFonts w:ascii="Arial" w:hAnsi="Arial" w:cs="Arial"/>
          <w:sz w:val="22"/>
          <w:szCs w:val="22"/>
        </w:rPr>
        <w:t>Čelovce</w:t>
      </w:r>
      <w:r w:rsidRPr="00F56FB5">
        <w:rPr>
          <w:rFonts w:ascii="Arial" w:hAnsi="Arial" w:cs="Arial"/>
          <w:sz w:val="22"/>
          <w:szCs w:val="22"/>
        </w:rPr>
        <w:t xml:space="preserve"> sa </w:t>
      </w:r>
      <w:r w:rsidR="005754F2" w:rsidRPr="00F56FB5">
        <w:rPr>
          <w:rFonts w:ascii="Arial" w:hAnsi="Arial" w:cs="Arial"/>
          <w:sz w:val="22"/>
          <w:szCs w:val="22"/>
        </w:rPr>
        <w:t>ne</w:t>
      </w:r>
      <w:r w:rsidRPr="00F56FB5">
        <w:rPr>
          <w:rFonts w:ascii="Arial" w:hAnsi="Arial" w:cs="Arial"/>
          <w:sz w:val="22"/>
          <w:szCs w:val="22"/>
        </w:rPr>
        <w:t>nachádzajú zdroje minerálnych vôd</w:t>
      </w:r>
      <w:r w:rsidR="00DE7575" w:rsidRPr="00F56FB5">
        <w:rPr>
          <w:rFonts w:ascii="Arial" w:hAnsi="Arial" w:cs="Arial"/>
          <w:sz w:val="22"/>
          <w:szCs w:val="22"/>
        </w:rPr>
        <w:t>.</w:t>
      </w:r>
    </w:p>
    <w:p w14:paraId="1B9F2782" w14:textId="77777777" w:rsidR="00DC01EC" w:rsidRPr="00F56FB5" w:rsidRDefault="00DC01EC">
      <w:pPr>
        <w:jc w:val="both"/>
        <w:rPr>
          <w:rFonts w:ascii="Arial" w:hAnsi="Arial"/>
          <w:sz w:val="22"/>
        </w:rPr>
      </w:pPr>
    </w:p>
    <w:p w14:paraId="43BB6F35" w14:textId="77777777" w:rsidR="00CE20B0" w:rsidRPr="00F56FB5" w:rsidRDefault="00E4278F" w:rsidP="00194799">
      <w:pPr>
        <w:pStyle w:val="Nadpis3"/>
        <w:rPr>
          <w:b w:val="0"/>
          <w:sz w:val="22"/>
          <w:u w:val="single"/>
        </w:rPr>
      </w:pPr>
      <w:bookmarkStart w:id="99" w:name="_Toc184207290"/>
      <w:r w:rsidRPr="00F56FB5">
        <w:rPr>
          <w:b w:val="0"/>
          <w:sz w:val="22"/>
          <w:u w:val="single"/>
        </w:rPr>
        <w:t xml:space="preserve">2.11.4  </w:t>
      </w:r>
      <w:r w:rsidR="00991C18" w:rsidRPr="00F56FB5">
        <w:rPr>
          <w:b w:val="0"/>
          <w:sz w:val="22"/>
          <w:u w:val="single"/>
        </w:rPr>
        <w:t>Poľnohospodárstvo a pôda</w:t>
      </w:r>
      <w:bookmarkEnd w:id="99"/>
    </w:p>
    <w:p w14:paraId="08A61AF3" w14:textId="77777777" w:rsidR="00CE20B0" w:rsidRPr="00F56FB5" w:rsidRDefault="00CE20B0">
      <w:pPr>
        <w:jc w:val="both"/>
        <w:rPr>
          <w:rFonts w:ascii="Arial" w:hAnsi="Arial"/>
          <w:b/>
          <w:sz w:val="22"/>
        </w:rPr>
      </w:pPr>
    </w:p>
    <w:tbl>
      <w:tblPr>
        <w:tblStyle w:val="Tabukasmriekou4zvraznenie31"/>
        <w:tblW w:w="8505" w:type="dxa"/>
        <w:tblLayout w:type="fixed"/>
        <w:tblLook w:val="01E0" w:firstRow="1" w:lastRow="1" w:firstColumn="1" w:lastColumn="1" w:noHBand="0" w:noVBand="0"/>
      </w:tblPr>
      <w:tblGrid>
        <w:gridCol w:w="961"/>
        <w:gridCol w:w="942"/>
        <w:gridCol w:w="782"/>
        <w:gridCol w:w="843"/>
        <w:gridCol w:w="724"/>
        <w:gridCol w:w="680"/>
        <w:gridCol w:w="644"/>
        <w:gridCol w:w="784"/>
        <w:gridCol w:w="586"/>
        <w:gridCol w:w="850"/>
        <w:gridCol w:w="709"/>
      </w:tblGrid>
      <w:tr w:rsidR="00366958" w:rsidRPr="00F56FB5" w14:paraId="6DEEA295" w14:textId="77777777" w:rsidTr="00E17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vMerge w:val="restart"/>
          </w:tcPr>
          <w:p w14:paraId="676495D2" w14:textId="77777777" w:rsidR="00366958" w:rsidRPr="00F56FB5" w:rsidRDefault="00366958">
            <w:pPr>
              <w:jc w:val="center"/>
              <w:rPr>
                <w:rFonts w:ascii="Arial" w:hAnsi="Arial"/>
                <w:b w:val="0"/>
                <w:sz w:val="20"/>
              </w:rPr>
            </w:pPr>
          </w:p>
          <w:p w14:paraId="18D48650" w14:textId="77777777" w:rsidR="00366958" w:rsidRPr="00F56FB5" w:rsidRDefault="00366958">
            <w:pPr>
              <w:jc w:val="center"/>
              <w:rPr>
                <w:rFonts w:ascii="Arial" w:hAnsi="Arial"/>
                <w:b w:val="0"/>
                <w:sz w:val="20"/>
              </w:rPr>
            </w:pPr>
            <w:r w:rsidRPr="00F56FB5">
              <w:rPr>
                <w:rFonts w:ascii="Arial" w:hAnsi="Arial"/>
                <w:b w:val="0"/>
                <w:sz w:val="20"/>
              </w:rPr>
              <w:lastRenderedPageBreak/>
              <w:t>Spolu</w:t>
            </w:r>
          </w:p>
          <w:p w14:paraId="2C31698E" w14:textId="77777777" w:rsidR="00366958" w:rsidRPr="00F56FB5" w:rsidRDefault="00366958">
            <w:pPr>
              <w:jc w:val="center"/>
              <w:rPr>
                <w:rFonts w:ascii="Arial" w:hAnsi="Arial"/>
                <w:b w:val="0"/>
                <w:sz w:val="20"/>
              </w:rPr>
            </w:pPr>
            <w:r w:rsidRPr="00F56FB5">
              <w:rPr>
                <w:rFonts w:ascii="Arial" w:hAnsi="Arial"/>
                <w:b w:val="0"/>
                <w:sz w:val="20"/>
              </w:rPr>
              <w:t>(ha)</w:t>
            </w:r>
          </w:p>
        </w:tc>
        <w:tc>
          <w:tcPr>
            <w:cnfStyle w:val="000010000000" w:firstRow="0" w:lastRow="0" w:firstColumn="0" w:lastColumn="0" w:oddVBand="1" w:evenVBand="0" w:oddHBand="0" w:evenHBand="0" w:firstRowFirstColumn="0" w:firstRowLastColumn="0" w:lastRowFirstColumn="0" w:lastRowLastColumn="0"/>
            <w:tcW w:w="4615" w:type="dxa"/>
            <w:gridSpan w:val="6"/>
          </w:tcPr>
          <w:p w14:paraId="7EAB32CA" w14:textId="77777777" w:rsidR="00366958" w:rsidRPr="00F56FB5" w:rsidRDefault="00366958">
            <w:pPr>
              <w:jc w:val="center"/>
              <w:rPr>
                <w:rFonts w:ascii="Arial" w:hAnsi="Arial"/>
                <w:b w:val="0"/>
                <w:sz w:val="20"/>
              </w:rPr>
            </w:pPr>
            <w:r w:rsidRPr="00F56FB5">
              <w:rPr>
                <w:rFonts w:ascii="Arial" w:hAnsi="Arial"/>
                <w:b w:val="0"/>
                <w:sz w:val="20"/>
              </w:rPr>
              <w:lastRenderedPageBreak/>
              <w:t>Poľnohospodárska pôda (ha)</w:t>
            </w:r>
          </w:p>
        </w:tc>
        <w:tc>
          <w:tcPr>
            <w:tcW w:w="784" w:type="dxa"/>
            <w:vMerge w:val="restart"/>
            <w:textDirection w:val="btLr"/>
          </w:tcPr>
          <w:p w14:paraId="08C87728" w14:textId="77777777" w:rsidR="00366958" w:rsidRPr="00F56FB5" w:rsidRDefault="00366958">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F56FB5">
              <w:rPr>
                <w:rFonts w:ascii="Arial" w:hAnsi="Arial"/>
                <w:b w:val="0"/>
                <w:sz w:val="20"/>
              </w:rPr>
              <w:t>Lesná</w:t>
            </w:r>
          </w:p>
          <w:p w14:paraId="0D8FF21B" w14:textId="77777777" w:rsidR="00366958" w:rsidRPr="00F56FB5" w:rsidRDefault="00366958">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F56FB5">
              <w:rPr>
                <w:rFonts w:ascii="Arial" w:hAnsi="Arial"/>
                <w:b w:val="0"/>
                <w:sz w:val="20"/>
              </w:rPr>
              <w:t>pôda v ha</w:t>
            </w:r>
          </w:p>
          <w:p w14:paraId="6647AE9A" w14:textId="77777777" w:rsidR="00366958" w:rsidRPr="00F56FB5" w:rsidRDefault="00366958">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b w:val="0"/>
                <w:sz w:val="20"/>
              </w:rPr>
            </w:pPr>
          </w:p>
        </w:tc>
        <w:tc>
          <w:tcPr>
            <w:cnfStyle w:val="000010000000" w:firstRow="0" w:lastRow="0" w:firstColumn="0" w:lastColumn="0" w:oddVBand="1" w:evenVBand="0" w:oddHBand="0" w:evenHBand="0" w:firstRowFirstColumn="0" w:firstRowLastColumn="0" w:lastRowFirstColumn="0" w:lastRowLastColumn="0"/>
            <w:tcW w:w="586" w:type="dxa"/>
            <w:vMerge w:val="restart"/>
            <w:textDirection w:val="btLr"/>
          </w:tcPr>
          <w:p w14:paraId="67023E02" w14:textId="77777777" w:rsidR="00366958" w:rsidRPr="00F56FB5" w:rsidRDefault="00366958">
            <w:pPr>
              <w:ind w:left="113" w:right="113"/>
              <w:jc w:val="center"/>
              <w:rPr>
                <w:rFonts w:ascii="Arial" w:hAnsi="Arial"/>
                <w:b w:val="0"/>
                <w:sz w:val="20"/>
              </w:rPr>
            </w:pPr>
            <w:r w:rsidRPr="00F56FB5">
              <w:rPr>
                <w:rFonts w:ascii="Arial" w:hAnsi="Arial"/>
                <w:b w:val="0"/>
                <w:sz w:val="20"/>
              </w:rPr>
              <w:t xml:space="preserve">Vodné </w:t>
            </w:r>
          </w:p>
          <w:p w14:paraId="5C11BA6D" w14:textId="77777777" w:rsidR="00366958" w:rsidRPr="00F56FB5" w:rsidRDefault="00366958">
            <w:pPr>
              <w:ind w:left="113" w:right="113"/>
              <w:jc w:val="center"/>
              <w:rPr>
                <w:rFonts w:ascii="Arial" w:hAnsi="Arial"/>
                <w:b w:val="0"/>
                <w:sz w:val="20"/>
              </w:rPr>
            </w:pPr>
            <w:r w:rsidRPr="00F56FB5">
              <w:rPr>
                <w:rFonts w:ascii="Arial" w:hAnsi="Arial"/>
                <w:b w:val="0"/>
                <w:sz w:val="20"/>
              </w:rPr>
              <w:t>plochy v ha</w:t>
            </w:r>
          </w:p>
          <w:p w14:paraId="2F29D06C" w14:textId="77777777" w:rsidR="00366958" w:rsidRPr="00F56FB5" w:rsidRDefault="00366958">
            <w:pPr>
              <w:ind w:left="113" w:right="113"/>
              <w:jc w:val="center"/>
              <w:rPr>
                <w:rFonts w:ascii="Arial" w:hAnsi="Arial"/>
                <w:b w:val="0"/>
                <w:sz w:val="20"/>
              </w:rPr>
            </w:pPr>
          </w:p>
        </w:tc>
        <w:tc>
          <w:tcPr>
            <w:tcW w:w="850" w:type="dxa"/>
            <w:vMerge w:val="restart"/>
            <w:textDirection w:val="btLr"/>
          </w:tcPr>
          <w:p w14:paraId="722D9D7E" w14:textId="77777777" w:rsidR="00366958" w:rsidRPr="00F56FB5" w:rsidRDefault="00366958">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F56FB5">
              <w:rPr>
                <w:rFonts w:ascii="Arial" w:hAnsi="Arial"/>
                <w:b w:val="0"/>
                <w:sz w:val="20"/>
              </w:rPr>
              <w:t>Zastavaná</w:t>
            </w:r>
          </w:p>
          <w:p w14:paraId="5AFFD7F1" w14:textId="77777777" w:rsidR="00366958" w:rsidRPr="00F56FB5" w:rsidRDefault="00366958">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F56FB5">
              <w:rPr>
                <w:rFonts w:ascii="Arial" w:hAnsi="Arial"/>
                <w:b w:val="0"/>
                <w:sz w:val="20"/>
              </w:rPr>
              <w:t>plocha v ha</w:t>
            </w:r>
          </w:p>
          <w:p w14:paraId="240C2B6B" w14:textId="77777777" w:rsidR="00366958" w:rsidRPr="00F56FB5" w:rsidRDefault="00366958">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b w:val="0"/>
                <w:sz w:val="20"/>
              </w:rPr>
            </w:pPr>
          </w:p>
        </w:tc>
        <w:tc>
          <w:tcPr>
            <w:cnfStyle w:val="000100000000" w:firstRow="0" w:lastRow="0" w:firstColumn="0" w:lastColumn="1" w:oddVBand="0" w:evenVBand="0" w:oddHBand="0" w:evenHBand="0" w:firstRowFirstColumn="0" w:firstRowLastColumn="0" w:lastRowFirstColumn="0" w:lastRowLastColumn="0"/>
            <w:tcW w:w="709" w:type="dxa"/>
            <w:vMerge w:val="restart"/>
            <w:textDirection w:val="btLr"/>
          </w:tcPr>
          <w:p w14:paraId="01EA6CCF" w14:textId="77777777" w:rsidR="00366958" w:rsidRPr="00F56FB5" w:rsidRDefault="00366958">
            <w:pPr>
              <w:ind w:left="113" w:right="113"/>
              <w:jc w:val="center"/>
              <w:rPr>
                <w:rFonts w:ascii="Arial" w:hAnsi="Arial"/>
                <w:b w:val="0"/>
                <w:sz w:val="20"/>
              </w:rPr>
            </w:pPr>
            <w:r w:rsidRPr="00F56FB5">
              <w:rPr>
                <w:rFonts w:ascii="Arial" w:hAnsi="Arial"/>
                <w:b w:val="0"/>
                <w:sz w:val="20"/>
              </w:rPr>
              <w:t xml:space="preserve">Ostatná </w:t>
            </w:r>
          </w:p>
          <w:p w14:paraId="195CF8E0" w14:textId="77777777" w:rsidR="00366958" w:rsidRPr="00F56FB5" w:rsidRDefault="00366958">
            <w:pPr>
              <w:ind w:left="113" w:right="113"/>
              <w:jc w:val="center"/>
              <w:rPr>
                <w:rFonts w:ascii="Arial" w:hAnsi="Arial"/>
                <w:b w:val="0"/>
                <w:sz w:val="20"/>
              </w:rPr>
            </w:pPr>
            <w:r w:rsidRPr="00F56FB5">
              <w:rPr>
                <w:rFonts w:ascii="Arial" w:hAnsi="Arial"/>
                <w:b w:val="0"/>
                <w:sz w:val="20"/>
              </w:rPr>
              <w:t>plocha v ha</w:t>
            </w:r>
          </w:p>
          <w:p w14:paraId="1EC45B48" w14:textId="77777777" w:rsidR="00366958" w:rsidRPr="00F56FB5" w:rsidRDefault="00366958">
            <w:pPr>
              <w:ind w:left="113" w:right="113"/>
              <w:jc w:val="center"/>
              <w:rPr>
                <w:rFonts w:ascii="Arial" w:hAnsi="Arial"/>
                <w:b w:val="0"/>
                <w:sz w:val="20"/>
              </w:rPr>
            </w:pPr>
          </w:p>
        </w:tc>
      </w:tr>
      <w:tr w:rsidR="00366958" w:rsidRPr="00F56FB5" w14:paraId="1138878E" w14:textId="77777777" w:rsidTr="00E17E6D">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961" w:type="dxa"/>
            <w:vMerge/>
          </w:tcPr>
          <w:p w14:paraId="76E02EA1" w14:textId="77777777" w:rsidR="00366958" w:rsidRPr="00F56FB5" w:rsidRDefault="00366958">
            <w:pPr>
              <w:rPr>
                <w:rFonts w:ascii="Arial" w:hAnsi="Arial"/>
                <w:b w:val="0"/>
                <w:sz w:val="20"/>
              </w:rPr>
            </w:pPr>
          </w:p>
        </w:tc>
        <w:tc>
          <w:tcPr>
            <w:cnfStyle w:val="000010000000" w:firstRow="0" w:lastRow="0" w:firstColumn="0" w:lastColumn="0" w:oddVBand="1" w:evenVBand="0" w:oddHBand="0" w:evenHBand="0" w:firstRowFirstColumn="0" w:firstRowLastColumn="0" w:lastRowFirstColumn="0" w:lastRowLastColumn="0"/>
            <w:tcW w:w="942" w:type="dxa"/>
            <w:textDirection w:val="btLr"/>
          </w:tcPr>
          <w:p w14:paraId="1169C41D" w14:textId="77777777" w:rsidR="00366958" w:rsidRPr="00F56FB5" w:rsidRDefault="00366958">
            <w:pPr>
              <w:ind w:left="113" w:right="113"/>
              <w:rPr>
                <w:rFonts w:ascii="Arial" w:hAnsi="Arial"/>
                <w:b/>
                <w:sz w:val="20"/>
              </w:rPr>
            </w:pPr>
            <w:r w:rsidRPr="00F56FB5">
              <w:rPr>
                <w:rFonts w:ascii="Arial" w:hAnsi="Arial"/>
                <w:b/>
                <w:sz w:val="20"/>
              </w:rPr>
              <w:t>poľnohos</w:t>
            </w:r>
          </w:p>
          <w:p w14:paraId="2195361F" w14:textId="77777777" w:rsidR="00366958" w:rsidRPr="00F56FB5" w:rsidRDefault="00366958">
            <w:pPr>
              <w:ind w:left="113" w:right="113"/>
              <w:rPr>
                <w:rFonts w:ascii="Arial" w:hAnsi="Arial"/>
                <w:b/>
                <w:sz w:val="20"/>
              </w:rPr>
            </w:pPr>
            <w:r w:rsidRPr="00F56FB5">
              <w:rPr>
                <w:rFonts w:ascii="Arial" w:hAnsi="Arial"/>
                <w:b/>
                <w:sz w:val="20"/>
              </w:rPr>
              <w:t>podárska</w:t>
            </w:r>
          </w:p>
          <w:p w14:paraId="744A15D4" w14:textId="77777777" w:rsidR="00366958" w:rsidRPr="00F56FB5" w:rsidRDefault="00366958">
            <w:pPr>
              <w:ind w:left="113" w:right="113"/>
              <w:rPr>
                <w:rFonts w:ascii="Arial" w:hAnsi="Arial"/>
                <w:b/>
                <w:sz w:val="20"/>
              </w:rPr>
            </w:pPr>
            <w:r w:rsidRPr="00F56FB5">
              <w:rPr>
                <w:rFonts w:ascii="Arial" w:hAnsi="Arial"/>
                <w:b/>
                <w:sz w:val="20"/>
              </w:rPr>
              <w:t>spolu</w:t>
            </w:r>
          </w:p>
        </w:tc>
        <w:tc>
          <w:tcPr>
            <w:tcW w:w="782" w:type="dxa"/>
            <w:textDirection w:val="btLr"/>
          </w:tcPr>
          <w:p w14:paraId="59346CA9" w14:textId="77777777" w:rsidR="00366958" w:rsidRPr="00F56FB5" w:rsidRDefault="00366958">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F56FB5">
              <w:rPr>
                <w:rFonts w:ascii="Arial" w:hAnsi="Arial"/>
                <w:b/>
                <w:sz w:val="20"/>
              </w:rPr>
              <w:t>orná</w:t>
            </w:r>
          </w:p>
          <w:p w14:paraId="4B3978F8" w14:textId="77777777" w:rsidR="00366958" w:rsidRPr="00F56FB5" w:rsidRDefault="00366958">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F56FB5">
              <w:rPr>
                <w:rFonts w:ascii="Arial" w:hAnsi="Arial"/>
                <w:b/>
                <w:sz w:val="20"/>
              </w:rPr>
              <w:t>pôda</w:t>
            </w:r>
          </w:p>
        </w:tc>
        <w:tc>
          <w:tcPr>
            <w:cnfStyle w:val="000010000000" w:firstRow="0" w:lastRow="0" w:firstColumn="0" w:lastColumn="0" w:oddVBand="1" w:evenVBand="0" w:oddHBand="0" w:evenHBand="0" w:firstRowFirstColumn="0" w:firstRowLastColumn="0" w:lastRowFirstColumn="0" w:lastRowLastColumn="0"/>
            <w:tcW w:w="843" w:type="dxa"/>
            <w:textDirection w:val="btLr"/>
          </w:tcPr>
          <w:p w14:paraId="76E2994F" w14:textId="77777777" w:rsidR="00366958" w:rsidRPr="00F56FB5" w:rsidRDefault="00366958">
            <w:pPr>
              <w:ind w:left="113" w:right="113"/>
              <w:jc w:val="center"/>
              <w:rPr>
                <w:rFonts w:ascii="Arial" w:hAnsi="Arial"/>
                <w:b/>
                <w:sz w:val="20"/>
              </w:rPr>
            </w:pPr>
            <w:r w:rsidRPr="00F56FB5">
              <w:rPr>
                <w:rFonts w:ascii="Arial" w:hAnsi="Arial"/>
                <w:b/>
                <w:sz w:val="20"/>
              </w:rPr>
              <w:t>TTP</w:t>
            </w:r>
          </w:p>
        </w:tc>
        <w:tc>
          <w:tcPr>
            <w:tcW w:w="724" w:type="dxa"/>
            <w:textDirection w:val="btLr"/>
          </w:tcPr>
          <w:p w14:paraId="6E205605" w14:textId="77777777" w:rsidR="00366958" w:rsidRPr="00F56FB5" w:rsidRDefault="00366958">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F56FB5">
              <w:rPr>
                <w:rFonts w:ascii="Arial" w:hAnsi="Arial"/>
                <w:b/>
                <w:sz w:val="20"/>
              </w:rPr>
              <w:t>záhrady</w:t>
            </w:r>
          </w:p>
          <w:p w14:paraId="6990F46D" w14:textId="77777777" w:rsidR="00366958" w:rsidRPr="00F56FB5" w:rsidRDefault="00366958">
            <w:pPr>
              <w:ind w:left="113" w:right="113"/>
              <w:jc w:val="right"/>
              <w:cnfStyle w:val="000000100000" w:firstRow="0" w:lastRow="0" w:firstColumn="0" w:lastColumn="0" w:oddVBand="0" w:evenVBand="0" w:oddHBand="1" w:evenHBand="0" w:firstRowFirstColumn="0" w:firstRowLastColumn="0" w:lastRowFirstColumn="0" w:lastRowLastColumn="0"/>
              <w:rPr>
                <w:rFonts w:ascii="Arial" w:hAnsi="Arial"/>
                <w:b/>
                <w:sz w:val="20"/>
              </w:rPr>
            </w:pPr>
          </w:p>
        </w:tc>
        <w:tc>
          <w:tcPr>
            <w:cnfStyle w:val="000010000000" w:firstRow="0" w:lastRow="0" w:firstColumn="0" w:lastColumn="0" w:oddVBand="1" w:evenVBand="0" w:oddHBand="0" w:evenHBand="0" w:firstRowFirstColumn="0" w:firstRowLastColumn="0" w:lastRowFirstColumn="0" w:lastRowLastColumn="0"/>
            <w:tcW w:w="680" w:type="dxa"/>
            <w:textDirection w:val="btLr"/>
          </w:tcPr>
          <w:p w14:paraId="78FDE81D" w14:textId="77777777" w:rsidR="00366958" w:rsidRPr="00F56FB5" w:rsidRDefault="00366958">
            <w:pPr>
              <w:ind w:left="113" w:right="113"/>
              <w:jc w:val="right"/>
              <w:rPr>
                <w:rFonts w:ascii="Arial" w:hAnsi="Arial"/>
                <w:b/>
                <w:sz w:val="20"/>
              </w:rPr>
            </w:pPr>
            <w:r w:rsidRPr="00F56FB5">
              <w:rPr>
                <w:rFonts w:ascii="Arial" w:hAnsi="Arial"/>
                <w:b/>
                <w:sz w:val="20"/>
              </w:rPr>
              <w:t>vinice</w:t>
            </w:r>
          </w:p>
        </w:tc>
        <w:tc>
          <w:tcPr>
            <w:tcW w:w="644" w:type="dxa"/>
            <w:textDirection w:val="btLr"/>
          </w:tcPr>
          <w:p w14:paraId="3FBE9DAA" w14:textId="77777777" w:rsidR="00366958" w:rsidRPr="00F56FB5" w:rsidRDefault="00366958">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F56FB5">
              <w:rPr>
                <w:rFonts w:ascii="Arial" w:hAnsi="Arial"/>
                <w:b/>
                <w:sz w:val="20"/>
              </w:rPr>
              <w:t>Ovocné sady</w:t>
            </w:r>
          </w:p>
        </w:tc>
        <w:tc>
          <w:tcPr>
            <w:cnfStyle w:val="000010000000" w:firstRow="0" w:lastRow="0" w:firstColumn="0" w:lastColumn="0" w:oddVBand="1" w:evenVBand="0" w:oddHBand="0" w:evenHBand="0" w:firstRowFirstColumn="0" w:firstRowLastColumn="0" w:lastRowFirstColumn="0" w:lastRowLastColumn="0"/>
            <w:tcW w:w="784" w:type="dxa"/>
            <w:vMerge/>
          </w:tcPr>
          <w:p w14:paraId="0EB369CA" w14:textId="77777777" w:rsidR="00366958" w:rsidRPr="00F56FB5" w:rsidRDefault="00366958">
            <w:pPr>
              <w:rPr>
                <w:rFonts w:ascii="Arial" w:hAnsi="Arial"/>
                <w:b/>
                <w:sz w:val="20"/>
              </w:rPr>
            </w:pPr>
          </w:p>
        </w:tc>
        <w:tc>
          <w:tcPr>
            <w:tcW w:w="586" w:type="dxa"/>
            <w:vMerge/>
          </w:tcPr>
          <w:p w14:paraId="13EE147F" w14:textId="77777777" w:rsidR="00366958" w:rsidRPr="00F56FB5" w:rsidRDefault="00366958">
            <w:pPr>
              <w:cnfStyle w:val="000000100000" w:firstRow="0" w:lastRow="0" w:firstColumn="0" w:lastColumn="0" w:oddVBand="0" w:evenVBand="0" w:oddHBand="1" w:evenHBand="0" w:firstRowFirstColumn="0" w:firstRowLastColumn="0" w:lastRowFirstColumn="0" w:lastRowLastColumn="0"/>
              <w:rPr>
                <w:rFonts w:ascii="Arial" w:hAnsi="Arial"/>
                <w:b/>
                <w:sz w:val="20"/>
              </w:rPr>
            </w:pPr>
          </w:p>
        </w:tc>
        <w:tc>
          <w:tcPr>
            <w:cnfStyle w:val="000010000000" w:firstRow="0" w:lastRow="0" w:firstColumn="0" w:lastColumn="0" w:oddVBand="1" w:evenVBand="0" w:oddHBand="0" w:evenHBand="0" w:firstRowFirstColumn="0" w:firstRowLastColumn="0" w:lastRowFirstColumn="0" w:lastRowLastColumn="0"/>
            <w:tcW w:w="850" w:type="dxa"/>
            <w:vMerge/>
          </w:tcPr>
          <w:p w14:paraId="2F9502C3" w14:textId="77777777" w:rsidR="00366958" w:rsidRPr="00F56FB5" w:rsidRDefault="00366958">
            <w:pPr>
              <w:rPr>
                <w:rFonts w:ascii="Arial" w:hAnsi="Arial"/>
                <w:b/>
                <w:sz w:val="20"/>
              </w:rPr>
            </w:pPr>
          </w:p>
        </w:tc>
        <w:tc>
          <w:tcPr>
            <w:cnfStyle w:val="000100000000" w:firstRow="0" w:lastRow="0" w:firstColumn="0" w:lastColumn="1" w:oddVBand="0" w:evenVBand="0" w:oddHBand="0" w:evenHBand="0" w:firstRowFirstColumn="0" w:firstRowLastColumn="0" w:lastRowFirstColumn="0" w:lastRowLastColumn="0"/>
            <w:tcW w:w="709" w:type="dxa"/>
            <w:vMerge/>
          </w:tcPr>
          <w:p w14:paraId="0297B648" w14:textId="77777777" w:rsidR="00366958" w:rsidRPr="00F56FB5" w:rsidRDefault="00366958">
            <w:pPr>
              <w:rPr>
                <w:rFonts w:ascii="Arial" w:hAnsi="Arial"/>
                <w:b w:val="0"/>
                <w:sz w:val="20"/>
              </w:rPr>
            </w:pPr>
          </w:p>
        </w:tc>
      </w:tr>
      <w:tr w:rsidR="00366958" w:rsidRPr="00F56FB5" w14:paraId="66C801B3" w14:textId="77777777" w:rsidTr="00E17E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14:paraId="40B50A2F" w14:textId="77777777" w:rsidR="00366958" w:rsidRPr="00F56FB5" w:rsidRDefault="00B50EE5" w:rsidP="00626027">
            <w:pPr>
              <w:jc w:val="right"/>
              <w:rPr>
                <w:rFonts w:ascii="Arial" w:hAnsi="Arial"/>
                <w:sz w:val="18"/>
                <w:szCs w:val="18"/>
              </w:rPr>
            </w:pPr>
            <w:r w:rsidRPr="00F56FB5">
              <w:rPr>
                <w:rFonts w:ascii="Arial" w:hAnsi="Arial"/>
                <w:sz w:val="18"/>
                <w:szCs w:val="18"/>
              </w:rPr>
              <w:t>3682</w:t>
            </w:r>
          </w:p>
        </w:tc>
        <w:tc>
          <w:tcPr>
            <w:cnfStyle w:val="000010000000" w:firstRow="0" w:lastRow="0" w:firstColumn="0" w:lastColumn="0" w:oddVBand="1" w:evenVBand="0" w:oddHBand="0" w:evenHBand="0" w:firstRowFirstColumn="0" w:firstRowLastColumn="0" w:lastRowFirstColumn="0" w:lastRowLastColumn="0"/>
            <w:tcW w:w="942" w:type="dxa"/>
          </w:tcPr>
          <w:p w14:paraId="7C54955F" w14:textId="77777777" w:rsidR="00366958" w:rsidRPr="00F56FB5" w:rsidRDefault="00B50EE5" w:rsidP="00626027">
            <w:pPr>
              <w:jc w:val="right"/>
              <w:rPr>
                <w:rFonts w:ascii="Arial" w:hAnsi="Arial"/>
                <w:sz w:val="18"/>
                <w:szCs w:val="18"/>
              </w:rPr>
            </w:pPr>
            <w:r w:rsidRPr="00F56FB5">
              <w:rPr>
                <w:rFonts w:ascii="Arial" w:hAnsi="Arial"/>
                <w:sz w:val="18"/>
                <w:szCs w:val="18"/>
              </w:rPr>
              <w:t>1374,64</w:t>
            </w:r>
          </w:p>
        </w:tc>
        <w:tc>
          <w:tcPr>
            <w:tcW w:w="782" w:type="dxa"/>
          </w:tcPr>
          <w:p w14:paraId="53F357B8" w14:textId="77777777" w:rsidR="00366958" w:rsidRPr="00F56FB5" w:rsidRDefault="00B50EE5" w:rsidP="00626027">
            <w:pPr>
              <w:jc w:val="right"/>
              <w:cnfStyle w:val="010000000000" w:firstRow="0" w:lastRow="1" w:firstColumn="0" w:lastColumn="0" w:oddVBand="0" w:evenVBand="0" w:oddHBand="0" w:evenHBand="0" w:firstRowFirstColumn="0" w:firstRowLastColumn="0" w:lastRowFirstColumn="0" w:lastRowLastColumn="0"/>
              <w:rPr>
                <w:rFonts w:ascii="Arial" w:hAnsi="Arial"/>
                <w:sz w:val="18"/>
                <w:szCs w:val="18"/>
              </w:rPr>
            </w:pPr>
            <w:r w:rsidRPr="00F56FB5">
              <w:rPr>
                <w:rFonts w:ascii="Arial" w:hAnsi="Arial"/>
                <w:sz w:val="18"/>
                <w:szCs w:val="18"/>
              </w:rPr>
              <w:t>486,48</w:t>
            </w:r>
          </w:p>
        </w:tc>
        <w:tc>
          <w:tcPr>
            <w:cnfStyle w:val="000010000000" w:firstRow="0" w:lastRow="0" w:firstColumn="0" w:lastColumn="0" w:oddVBand="1" w:evenVBand="0" w:oddHBand="0" w:evenHBand="0" w:firstRowFirstColumn="0" w:firstRowLastColumn="0" w:lastRowFirstColumn="0" w:lastRowLastColumn="0"/>
            <w:tcW w:w="843" w:type="dxa"/>
          </w:tcPr>
          <w:p w14:paraId="39791193" w14:textId="77777777" w:rsidR="00366958" w:rsidRPr="00F56FB5" w:rsidRDefault="00B50EE5">
            <w:pPr>
              <w:jc w:val="right"/>
              <w:rPr>
                <w:rFonts w:ascii="Arial" w:hAnsi="Arial"/>
                <w:sz w:val="18"/>
                <w:szCs w:val="18"/>
              </w:rPr>
            </w:pPr>
            <w:r w:rsidRPr="00F56FB5">
              <w:rPr>
                <w:rFonts w:ascii="Arial" w:hAnsi="Arial"/>
                <w:sz w:val="18"/>
                <w:szCs w:val="18"/>
              </w:rPr>
              <w:t>888,16</w:t>
            </w:r>
          </w:p>
        </w:tc>
        <w:tc>
          <w:tcPr>
            <w:tcW w:w="724" w:type="dxa"/>
          </w:tcPr>
          <w:p w14:paraId="74A4052C" w14:textId="77777777" w:rsidR="00366958" w:rsidRPr="00F56FB5" w:rsidRDefault="00B50EE5">
            <w:pPr>
              <w:jc w:val="right"/>
              <w:cnfStyle w:val="010000000000" w:firstRow="0" w:lastRow="1" w:firstColumn="0" w:lastColumn="0" w:oddVBand="0" w:evenVBand="0" w:oddHBand="0" w:evenHBand="0" w:firstRowFirstColumn="0" w:firstRowLastColumn="0" w:lastRowFirstColumn="0" w:lastRowLastColumn="0"/>
              <w:rPr>
                <w:rFonts w:ascii="Arial" w:hAnsi="Arial"/>
                <w:sz w:val="18"/>
                <w:szCs w:val="18"/>
              </w:rPr>
            </w:pPr>
            <w:r w:rsidRPr="00F56FB5">
              <w:rPr>
                <w:rFonts w:ascii="Arial" w:hAnsi="Arial"/>
                <w:sz w:val="18"/>
                <w:szCs w:val="18"/>
              </w:rPr>
              <w:t>20,05</w:t>
            </w:r>
          </w:p>
        </w:tc>
        <w:tc>
          <w:tcPr>
            <w:cnfStyle w:val="000010000000" w:firstRow="0" w:lastRow="0" w:firstColumn="0" w:lastColumn="0" w:oddVBand="1" w:evenVBand="0" w:oddHBand="0" w:evenHBand="0" w:firstRowFirstColumn="0" w:firstRowLastColumn="0" w:lastRowFirstColumn="0" w:lastRowLastColumn="0"/>
            <w:tcW w:w="680" w:type="dxa"/>
          </w:tcPr>
          <w:p w14:paraId="536761D8" w14:textId="77777777" w:rsidR="00366958" w:rsidRPr="00F56FB5" w:rsidRDefault="00B50EE5">
            <w:pPr>
              <w:jc w:val="right"/>
              <w:rPr>
                <w:rFonts w:ascii="Arial" w:hAnsi="Arial"/>
                <w:sz w:val="18"/>
                <w:szCs w:val="18"/>
              </w:rPr>
            </w:pPr>
            <w:r w:rsidRPr="00F56FB5">
              <w:rPr>
                <w:rFonts w:ascii="Arial" w:hAnsi="Arial"/>
                <w:sz w:val="18"/>
                <w:szCs w:val="18"/>
              </w:rPr>
              <w:t>0,07</w:t>
            </w:r>
          </w:p>
        </w:tc>
        <w:tc>
          <w:tcPr>
            <w:tcW w:w="644" w:type="dxa"/>
          </w:tcPr>
          <w:p w14:paraId="402174DC" w14:textId="77777777" w:rsidR="00366958" w:rsidRPr="00F56FB5" w:rsidRDefault="00B50EE5">
            <w:pPr>
              <w:jc w:val="right"/>
              <w:cnfStyle w:val="010000000000" w:firstRow="0" w:lastRow="1" w:firstColumn="0" w:lastColumn="0" w:oddVBand="0" w:evenVBand="0" w:oddHBand="0" w:evenHBand="0" w:firstRowFirstColumn="0" w:firstRowLastColumn="0" w:lastRowFirstColumn="0" w:lastRowLastColumn="0"/>
              <w:rPr>
                <w:rFonts w:ascii="Arial" w:hAnsi="Arial"/>
                <w:sz w:val="18"/>
                <w:szCs w:val="18"/>
              </w:rPr>
            </w:pPr>
            <w:r w:rsidRPr="00F56FB5">
              <w:rPr>
                <w:rFonts w:ascii="Arial" w:hAnsi="Arial"/>
                <w:sz w:val="18"/>
                <w:szCs w:val="18"/>
              </w:rPr>
              <w:t>-</w:t>
            </w:r>
          </w:p>
        </w:tc>
        <w:tc>
          <w:tcPr>
            <w:cnfStyle w:val="000010000000" w:firstRow="0" w:lastRow="0" w:firstColumn="0" w:lastColumn="0" w:oddVBand="1" w:evenVBand="0" w:oddHBand="0" w:evenHBand="0" w:firstRowFirstColumn="0" w:firstRowLastColumn="0" w:lastRowFirstColumn="0" w:lastRowLastColumn="0"/>
            <w:tcW w:w="784" w:type="dxa"/>
          </w:tcPr>
          <w:p w14:paraId="5E8CEA25" w14:textId="77777777" w:rsidR="00366958" w:rsidRPr="00F56FB5" w:rsidRDefault="00B50EE5">
            <w:pPr>
              <w:jc w:val="right"/>
              <w:rPr>
                <w:rFonts w:ascii="Arial" w:hAnsi="Arial"/>
                <w:sz w:val="18"/>
                <w:szCs w:val="18"/>
              </w:rPr>
            </w:pPr>
            <w:r w:rsidRPr="00F56FB5">
              <w:rPr>
                <w:rFonts w:ascii="Arial" w:hAnsi="Arial"/>
                <w:sz w:val="18"/>
                <w:szCs w:val="18"/>
              </w:rPr>
              <w:t>2105,8</w:t>
            </w:r>
          </w:p>
        </w:tc>
        <w:tc>
          <w:tcPr>
            <w:tcW w:w="586" w:type="dxa"/>
          </w:tcPr>
          <w:p w14:paraId="5EFF7F8E" w14:textId="77777777" w:rsidR="00366958" w:rsidRPr="00F56FB5" w:rsidRDefault="00B50EE5">
            <w:pPr>
              <w:jc w:val="right"/>
              <w:cnfStyle w:val="010000000000" w:firstRow="0" w:lastRow="1" w:firstColumn="0" w:lastColumn="0" w:oddVBand="0" w:evenVBand="0" w:oddHBand="0" w:evenHBand="0" w:firstRowFirstColumn="0" w:firstRowLastColumn="0" w:lastRowFirstColumn="0" w:lastRowLastColumn="0"/>
              <w:rPr>
                <w:rFonts w:ascii="Arial" w:hAnsi="Arial"/>
                <w:sz w:val="18"/>
                <w:szCs w:val="18"/>
              </w:rPr>
            </w:pPr>
            <w:r w:rsidRPr="00F56FB5">
              <w:rPr>
                <w:rFonts w:ascii="Arial" w:hAnsi="Arial"/>
                <w:sz w:val="18"/>
                <w:szCs w:val="18"/>
              </w:rPr>
              <w:t>17,9</w:t>
            </w:r>
          </w:p>
        </w:tc>
        <w:tc>
          <w:tcPr>
            <w:cnfStyle w:val="000010000000" w:firstRow="0" w:lastRow="0" w:firstColumn="0" w:lastColumn="0" w:oddVBand="1" w:evenVBand="0" w:oddHBand="0" w:evenHBand="0" w:firstRowFirstColumn="0" w:firstRowLastColumn="0" w:lastRowFirstColumn="0" w:lastRowLastColumn="0"/>
            <w:tcW w:w="850" w:type="dxa"/>
          </w:tcPr>
          <w:p w14:paraId="0ACD5CEE" w14:textId="77777777" w:rsidR="00366958" w:rsidRPr="00F56FB5" w:rsidRDefault="00B50EE5">
            <w:pPr>
              <w:jc w:val="right"/>
              <w:rPr>
                <w:rFonts w:ascii="Arial" w:hAnsi="Arial"/>
                <w:sz w:val="18"/>
                <w:szCs w:val="18"/>
              </w:rPr>
            </w:pPr>
            <w:r w:rsidRPr="00F56FB5">
              <w:rPr>
                <w:rFonts w:ascii="Arial" w:hAnsi="Arial"/>
                <w:sz w:val="18"/>
                <w:szCs w:val="18"/>
              </w:rPr>
              <w:t>78,01</w:t>
            </w:r>
          </w:p>
        </w:tc>
        <w:tc>
          <w:tcPr>
            <w:cnfStyle w:val="000100000000" w:firstRow="0" w:lastRow="0" w:firstColumn="0" w:lastColumn="1" w:oddVBand="0" w:evenVBand="0" w:oddHBand="0" w:evenHBand="0" w:firstRowFirstColumn="0" w:firstRowLastColumn="0" w:lastRowFirstColumn="0" w:lastRowLastColumn="0"/>
            <w:tcW w:w="709" w:type="dxa"/>
          </w:tcPr>
          <w:p w14:paraId="0372D0FC" w14:textId="77777777" w:rsidR="00366958" w:rsidRPr="00F56FB5" w:rsidRDefault="00B50EE5">
            <w:pPr>
              <w:jc w:val="right"/>
              <w:rPr>
                <w:rFonts w:ascii="Arial" w:hAnsi="Arial"/>
                <w:sz w:val="18"/>
                <w:szCs w:val="18"/>
              </w:rPr>
            </w:pPr>
            <w:r w:rsidRPr="00F56FB5">
              <w:rPr>
                <w:rFonts w:ascii="Arial" w:hAnsi="Arial"/>
                <w:sz w:val="18"/>
                <w:szCs w:val="18"/>
              </w:rPr>
              <w:t>105,6</w:t>
            </w:r>
          </w:p>
        </w:tc>
      </w:tr>
    </w:tbl>
    <w:p w14:paraId="21F62C09" w14:textId="77777777" w:rsidR="00991C18" w:rsidRPr="00F56FB5" w:rsidRDefault="00991C18">
      <w:pPr>
        <w:tabs>
          <w:tab w:val="left" w:pos="504"/>
        </w:tabs>
        <w:jc w:val="right"/>
        <w:rPr>
          <w:rFonts w:ascii="Arial" w:hAnsi="Arial"/>
          <w:i/>
        </w:rPr>
      </w:pPr>
      <w:r w:rsidRPr="00F56FB5">
        <w:rPr>
          <w:rFonts w:ascii="Arial" w:hAnsi="Arial"/>
          <w:i/>
          <w:sz w:val="20"/>
        </w:rPr>
        <w:t xml:space="preserve">Zdroj: </w:t>
      </w:r>
      <w:r w:rsidR="00FA52DD" w:rsidRPr="00F56FB5">
        <w:rPr>
          <w:rFonts w:ascii="Arial" w:hAnsi="Arial"/>
          <w:i/>
          <w:sz w:val="20"/>
        </w:rPr>
        <w:t>obec</w:t>
      </w:r>
    </w:p>
    <w:p w14:paraId="7C042058" w14:textId="77777777" w:rsidR="00B64A28" w:rsidRPr="00F56FB5" w:rsidRDefault="00B64A28">
      <w:pPr>
        <w:tabs>
          <w:tab w:val="left" w:pos="504"/>
        </w:tabs>
        <w:ind w:left="302" w:hanging="302"/>
        <w:rPr>
          <w:rFonts w:ascii="Arial" w:hAnsi="Arial"/>
          <w:b/>
          <w:sz w:val="22"/>
        </w:rPr>
      </w:pPr>
    </w:p>
    <w:p w14:paraId="4559D052" w14:textId="77777777" w:rsidR="00411EF8" w:rsidRDefault="00411EF8">
      <w:pPr>
        <w:tabs>
          <w:tab w:val="left" w:pos="504"/>
        </w:tabs>
        <w:ind w:left="302" w:hanging="302"/>
        <w:rPr>
          <w:rFonts w:ascii="Arial" w:hAnsi="Arial"/>
          <w:b/>
          <w:sz w:val="22"/>
        </w:rPr>
      </w:pPr>
    </w:p>
    <w:p w14:paraId="2199B97A" w14:textId="77777777" w:rsidR="00991C18" w:rsidRPr="00F56FB5" w:rsidRDefault="00991C18">
      <w:pPr>
        <w:tabs>
          <w:tab w:val="left" w:pos="504"/>
        </w:tabs>
        <w:ind w:left="302" w:hanging="302"/>
        <w:rPr>
          <w:rFonts w:ascii="Arial" w:hAnsi="Arial"/>
          <w:b/>
          <w:sz w:val="22"/>
        </w:rPr>
      </w:pPr>
      <w:r w:rsidRPr="00F56FB5">
        <w:rPr>
          <w:rFonts w:ascii="Arial" w:hAnsi="Arial"/>
          <w:b/>
          <w:sz w:val="22"/>
        </w:rPr>
        <w:t>Poľnohospodárska prvovýroba</w:t>
      </w:r>
    </w:p>
    <w:p w14:paraId="216D2F13" w14:textId="77777777" w:rsidR="00991C18" w:rsidRPr="00F56FB5" w:rsidRDefault="00991C18">
      <w:pPr>
        <w:jc w:val="both"/>
        <w:rPr>
          <w:rFonts w:ascii="Arial" w:hAnsi="Arial"/>
          <w:sz w:val="22"/>
        </w:rPr>
      </w:pPr>
      <w:r w:rsidRPr="00F56FB5">
        <w:rPr>
          <w:rFonts w:ascii="Arial" w:hAnsi="Arial"/>
          <w:sz w:val="22"/>
        </w:rPr>
        <w:t>Celková výmera poľnohospodárskeho pôdneho fondu  v obci tvorí</w:t>
      </w:r>
      <w:r w:rsidR="00F062F3" w:rsidRPr="00F56FB5">
        <w:rPr>
          <w:rFonts w:ascii="Arial" w:hAnsi="Arial"/>
          <w:sz w:val="22"/>
        </w:rPr>
        <w:t>1374,64</w:t>
      </w:r>
      <w:r w:rsidR="00FA52DD" w:rsidRPr="00F56FB5">
        <w:rPr>
          <w:rFonts w:ascii="Arial" w:hAnsi="Arial"/>
          <w:sz w:val="22"/>
        </w:rPr>
        <w:t xml:space="preserve"> ha</w:t>
      </w:r>
      <w:r w:rsidRPr="00F56FB5">
        <w:rPr>
          <w:rFonts w:ascii="Arial" w:hAnsi="Arial"/>
          <w:sz w:val="22"/>
        </w:rPr>
        <w:t xml:space="preserve">, čo predstavuje </w:t>
      </w:r>
      <w:r w:rsidR="00F062F3" w:rsidRPr="00F56FB5">
        <w:rPr>
          <w:rFonts w:ascii="Arial" w:hAnsi="Arial"/>
          <w:sz w:val="22"/>
        </w:rPr>
        <w:t>37,33</w:t>
      </w:r>
      <w:r w:rsidRPr="00F56FB5">
        <w:rPr>
          <w:rFonts w:ascii="Arial" w:hAnsi="Arial"/>
          <w:sz w:val="22"/>
        </w:rPr>
        <w:t xml:space="preserve"> % z celkovej výmery obce. Celková výmera obce je </w:t>
      </w:r>
      <w:r w:rsidR="00F062F3" w:rsidRPr="00F56FB5">
        <w:rPr>
          <w:rFonts w:ascii="Arial" w:hAnsi="Arial"/>
          <w:sz w:val="22"/>
        </w:rPr>
        <w:t>3682</w:t>
      </w:r>
      <w:r w:rsidRPr="00F56FB5">
        <w:rPr>
          <w:rFonts w:ascii="Arial" w:hAnsi="Arial"/>
          <w:sz w:val="22"/>
        </w:rPr>
        <w:t xml:space="preserve"> ha vrátane poľnohospodárskej pôdy, lesných pozemkov, vodných plôch a zastavaných plôch.</w:t>
      </w:r>
    </w:p>
    <w:p w14:paraId="74B3B6C1" w14:textId="77777777" w:rsidR="00991C18" w:rsidRPr="00F56FB5" w:rsidRDefault="00991C18">
      <w:pPr>
        <w:jc w:val="both"/>
        <w:rPr>
          <w:rFonts w:ascii="Arial" w:hAnsi="Arial"/>
          <w:sz w:val="22"/>
        </w:rPr>
      </w:pPr>
    </w:p>
    <w:p w14:paraId="2D76F590" w14:textId="77777777" w:rsidR="00991C18" w:rsidRPr="00F56FB5" w:rsidRDefault="00FA52DD" w:rsidP="00FA52DD">
      <w:pPr>
        <w:jc w:val="both"/>
        <w:rPr>
          <w:rFonts w:ascii="Arial" w:hAnsi="Arial"/>
          <w:sz w:val="22"/>
        </w:rPr>
      </w:pPr>
      <w:r w:rsidRPr="00F56FB5">
        <w:rPr>
          <w:rFonts w:ascii="Arial" w:hAnsi="Arial"/>
          <w:sz w:val="22"/>
        </w:rPr>
        <w:t xml:space="preserve">Obyvatelia obce sa od najstarších čias, na ktoré existujú písomné pramene, živili poľnohospodárstvom. </w:t>
      </w:r>
      <w:r w:rsidR="00F062F3" w:rsidRPr="00F56FB5">
        <w:rPr>
          <w:rFonts w:ascii="Arial" w:hAnsi="Arial"/>
          <w:sz w:val="22"/>
        </w:rPr>
        <w:t xml:space="preserve">Obec Čelovce bola známa hlavne ovocinárstvom, do 18. Storočia aj vinohradníctvo. V jej chotári sa pestovali hlavne čerešne. Jedna odroda má meno Čelovská chrupka. </w:t>
      </w:r>
    </w:p>
    <w:p w14:paraId="47B75B12" w14:textId="77777777" w:rsidR="00BC069F" w:rsidRPr="00F56FB5" w:rsidRDefault="00BC069F" w:rsidP="00BC069F">
      <w:pPr>
        <w:tabs>
          <w:tab w:val="left" w:pos="504"/>
        </w:tabs>
        <w:ind w:left="453" w:hanging="302"/>
        <w:rPr>
          <w:rFonts w:ascii="Arial" w:hAnsi="Arial"/>
          <w:sz w:val="32"/>
        </w:rPr>
      </w:pPr>
    </w:p>
    <w:p w14:paraId="602D9F7F" w14:textId="77777777" w:rsidR="00991C18" w:rsidRPr="00F56FB5" w:rsidRDefault="004C4F17" w:rsidP="007D5234">
      <w:pPr>
        <w:tabs>
          <w:tab w:val="left" w:pos="504"/>
        </w:tabs>
        <w:ind w:left="302" w:hanging="302"/>
        <w:rPr>
          <w:rFonts w:ascii="Arial" w:hAnsi="Arial"/>
          <w:b/>
          <w:sz w:val="22"/>
        </w:rPr>
      </w:pPr>
      <w:r w:rsidRPr="00832439">
        <w:rPr>
          <w:rFonts w:ascii="Arial" w:hAnsi="Arial"/>
          <w:b/>
          <w:sz w:val="22"/>
        </w:rPr>
        <w:t xml:space="preserve">Osoby registrované a podnikajúce na území obce ako </w:t>
      </w:r>
      <w:r w:rsidR="00991C18" w:rsidRPr="00832439">
        <w:rPr>
          <w:rFonts w:ascii="Arial" w:hAnsi="Arial"/>
          <w:b/>
          <w:sz w:val="22"/>
        </w:rPr>
        <w:t>SHR</w:t>
      </w:r>
    </w:p>
    <w:p w14:paraId="514CC2CC" w14:textId="77777777" w:rsidR="00957763" w:rsidRPr="00F56FB5" w:rsidRDefault="00957763" w:rsidP="00BC069F">
      <w:pPr>
        <w:tabs>
          <w:tab w:val="left" w:pos="504"/>
        </w:tabs>
        <w:ind w:left="453" w:hanging="302"/>
        <w:rPr>
          <w:rFonts w:ascii="Arial" w:hAnsi="Arial"/>
          <w:b/>
          <w:sz w:val="22"/>
        </w:rPr>
      </w:pPr>
    </w:p>
    <w:tbl>
      <w:tblPr>
        <w:tblStyle w:val="Jednoduchtabuka1"/>
        <w:tblW w:w="0" w:type="auto"/>
        <w:tblLayout w:type="fixed"/>
        <w:tblLook w:val="01E0" w:firstRow="1" w:lastRow="1" w:firstColumn="1" w:lastColumn="1" w:noHBand="0" w:noVBand="0"/>
      </w:tblPr>
      <w:tblGrid>
        <w:gridCol w:w="3624"/>
        <w:gridCol w:w="5189"/>
      </w:tblGrid>
      <w:tr w:rsidR="00991C18" w:rsidRPr="00F56FB5" w14:paraId="2A7F0223" w14:textId="77777777" w:rsidTr="00E17E6D">
        <w:trPr>
          <w:cnfStyle w:val="100000000000" w:firstRow="1" w:lastRow="0" w:firstColumn="0" w:lastColumn="0" w:oddVBand="0" w:evenVBand="0" w:oddHBand="0" w:evenHBand="0" w:firstRowFirstColumn="0" w:firstRowLastColumn="0" w:lastRowFirstColumn="0" w:lastRowLastColumn="0"/>
        </w:trPr>
        <w:tc>
          <w:tcPr>
            <w:tcW w:w="3624" w:type="dxa"/>
          </w:tcPr>
          <w:p w14:paraId="08D9E906" w14:textId="77777777" w:rsidR="00991C18" w:rsidRPr="00F56FB5" w:rsidRDefault="00991C18">
            <w:pPr>
              <w:tabs>
                <w:tab w:val="left" w:pos="504"/>
              </w:tabs>
              <w:rPr>
                <w:rFonts w:ascii="Arial" w:hAnsi="Arial"/>
                <w:b/>
                <w:sz w:val="22"/>
                <w:szCs w:val="22"/>
              </w:rPr>
            </w:pPr>
          </w:p>
          <w:p w14:paraId="2ACD47A6" w14:textId="77777777" w:rsidR="00991C18" w:rsidRPr="00F56FB5" w:rsidRDefault="00991C18">
            <w:pPr>
              <w:tabs>
                <w:tab w:val="left" w:pos="504"/>
              </w:tabs>
              <w:rPr>
                <w:rFonts w:ascii="Arial" w:hAnsi="Arial"/>
                <w:b/>
                <w:sz w:val="22"/>
                <w:szCs w:val="22"/>
              </w:rPr>
            </w:pPr>
            <w:r w:rsidRPr="00F56FB5">
              <w:rPr>
                <w:rFonts w:ascii="Arial" w:hAnsi="Arial"/>
                <w:sz w:val="22"/>
                <w:szCs w:val="22"/>
              </w:rPr>
              <w:t>Názov subjektu</w:t>
            </w:r>
          </w:p>
        </w:tc>
        <w:tc>
          <w:tcPr>
            <w:tcW w:w="5189" w:type="dxa"/>
          </w:tcPr>
          <w:p w14:paraId="20427530" w14:textId="77777777" w:rsidR="00991C18" w:rsidRPr="00F56FB5" w:rsidRDefault="00991C18">
            <w:pPr>
              <w:tabs>
                <w:tab w:val="left" w:pos="504"/>
              </w:tabs>
              <w:rPr>
                <w:rFonts w:ascii="Arial" w:hAnsi="Arial"/>
                <w:b/>
                <w:sz w:val="22"/>
                <w:szCs w:val="22"/>
              </w:rPr>
            </w:pPr>
          </w:p>
          <w:p w14:paraId="309669A9" w14:textId="77777777" w:rsidR="00991C18" w:rsidRPr="00F56FB5" w:rsidRDefault="00991C18">
            <w:pPr>
              <w:tabs>
                <w:tab w:val="left" w:pos="504"/>
              </w:tabs>
              <w:rPr>
                <w:rFonts w:ascii="Arial" w:hAnsi="Arial"/>
                <w:b/>
                <w:sz w:val="22"/>
                <w:szCs w:val="22"/>
              </w:rPr>
            </w:pPr>
            <w:r w:rsidRPr="00F56FB5">
              <w:rPr>
                <w:rFonts w:ascii="Arial" w:hAnsi="Arial"/>
                <w:sz w:val="22"/>
                <w:szCs w:val="22"/>
              </w:rPr>
              <w:t>Predmet činnosti</w:t>
            </w:r>
          </w:p>
          <w:p w14:paraId="15604D37" w14:textId="77777777" w:rsidR="00991C18" w:rsidRPr="00F56FB5" w:rsidRDefault="00991C18">
            <w:pPr>
              <w:tabs>
                <w:tab w:val="left" w:pos="504"/>
              </w:tabs>
              <w:rPr>
                <w:rFonts w:ascii="Arial" w:hAnsi="Arial"/>
                <w:b/>
                <w:sz w:val="22"/>
                <w:szCs w:val="22"/>
              </w:rPr>
            </w:pPr>
          </w:p>
        </w:tc>
      </w:tr>
      <w:tr w:rsidR="00991C18" w:rsidRPr="00F56FB5" w14:paraId="1E7537F6" w14:textId="77777777" w:rsidTr="00E17E6D">
        <w:trPr>
          <w:trHeight w:val="453"/>
        </w:trPr>
        <w:tc>
          <w:tcPr>
            <w:tcW w:w="3624" w:type="dxa"/>
          </w:tcPr>
          <w:p w14:paraId="6581B34F" w14:textId="1593CA55" w:rsidR="00026EA8" w:rsidRPr="00F56FB5" w:rsidRDefault="00832439" w:rsidP="004F7145">
            <w:pPr>
              <w:rPr>
                <w:rFonts w:ascii="Arial" w:hAnsi="Arial"/>
                <w:sz w:val="22"/>
                <w:szCs w:val="22"/>
              </w:rPr>
            </w:pPr>
            <w:r w:rsidRPr="00F56FB5">
              <w:rPr>
                <w:rFonts w:ascii="Arial" w:hAnsi="Arial"/>
                <w:sz w:val="22"/>
                <w:szCs w:val="22"/>
              </w:rPr>
              <w:t xml:space="preserve">Bojtoš Štefan </w:t>
            </w:r>
          </w:p>
        </w:tc>
        <w:tc>
          <w:tcPr>
            <w:tcW w:w="5189" w:type="dxa"/>
          </w:tcPr>
          <w:p w14:paraId="3BC8B930" w14:textId="1DF29513" w:rsidR="004C4F17" w:rsidRPr="00F56FB5" w:rsidRDefault="00832439" w:rsidP="00957763">
            <w:pPr>
              <w:tabs>
                <w:tab w:val="left" w:pos="504"/>
              </w:tabs>
              <w:rPr>
                <w:rFonts w:ascii="Arial" w:hAnsi="Arial"/>
                <w:sz w:val="22"/>
                <w:szCs w:val="22"/>
              </w:rPr>
            </w:pPr>
            <w:r>
              <w:rPr>
                <w:rFonts w:ascii="Arial" w:hAnsi="Arial"/>
                <w:sz w:val="22"/>
                <w:szCs w:val="22"/>
              </w:rPr>
              <w:t>Rastlinná výroba kombinovaná so živočíšnou</w:t>
            </w:r>
          </w:p>
        </w:tc>
      </w:tr>
      <w:tr w:rsidR="00832439" w:rsidRPr="00F56FB5" w14:paraId="691D2E7A" w14:textId="77777777" w:rsidTr="00E17E6D">
        <w:trPr>
          <w:trHeight w:val="453"/>
        </w:trPr>
        <w:tc>
          <w:tcPr>
            <w:tcW w:w="3624" w:type="dxa"/>
          </w:tcPr>
          <w:p w14:paraId="11F0A3D3" w14:textId="4C22AFDA" w:rsidR="00832439" w:rsidRPr="00F56FB5" w:rsidRDefault="00832439" w:rsidP="00832439">
            <w:pPr>
              <w:rPr>
                <w:rFonts w:ascii="Arial" w:hAnsi="Arial"/>
                <w:sz w:val="22"/>
                <w:szCs w:val="22"/>
              </w:rPr>
            </w:pPr>
            <w:r>
              <w:rPr>
                <w:rFonts w:ascii="Arial" w:hAnsi="Arial"/>
                <w:sz w:val="22"/>
                <w:szCs w:val="22"/>
              </w:rPr>
              <w:t>Kristína Matochová</w:t>
            </w:r>
          </w:p>
        </w:tc>
        <w:tc>
          <w:tcPr>
            <w:tcW w:w="5189" w:type="dxa"/>
          </w:tcPr>
          <w:p w14:paraId="57C985C1" w14:textId="03AD0711" w:rsidR="00832439" w:rsidRPr="00F56FB5" w:rsidRDefault="00832439" w:rsidP="00832439">
            <w:pPr>
              <w:tabs>
                <w:tab w:val="left" w:pos="504"/>
              </w:tabs>
              <w:rPr>
                <w:rFonts w:ascii="Arial" w:hAnsi="Arial"/>
                <w:sz w:val="22"/>
                <w:szCs w:val="22"/>
              </w:rPr>
            </w:pPr>
            <w:r w:rsidRPr="007872E5">
              <w:rPr>
                <w:rFonts w:ascii="Arial" w:hAnsi="Arial"/>
                <w:sz w:val="22"/>
                <w:szCs w:val="22"/>
              </w:rPr>
              <w:t>Rastlinná výroba kombinovaná so živočíšnou</w:t>
            </w:r>
          </w:p>
        </w:tc>
      </w:tr>
      <w:tr w:rsidR="00832439" w:rsidRPr="00F56FB5" w14:paraId="0463AE0A" w14:textId="77777777" w:rsidTr="00E17E6D">
        <w:trPr>
          <w:trHeight w:val="453"/>
        </w:trPr>
        <w:tc>
          <w:tcPr>
            <w:tcW w:w="3624" w:type="dxa"/>
          </w:tcPr>
          <w:p w14:paraId="1F8CF7B5" w14:textId="6F6E18D3" w:rsidR="00832439" w:rsidRPr="00F56FB5" w:rsidRDefault="00832439" w:rsidP="00832439">
            <w:pPr>
              <w:rPr>
                <w:rFonts w:ascii="Arial" w:hAnsi="Arial"/>
                <w:sz w:val="22"/>
                <w:szCs w:val="22"/>
              </w:rPr>
            </w:pPr>
            <w:r>
              <w:rPr>
                <w:rFonts w:ascii="Arial" w:hAnsi="Arial"/>
                <w:sz w:val="22"/>
                <w:szCs w:val="22"/>
              </w:rPr>
              <w:t>Mgr. Simona Badiarová</w:t>
            </w:r>
          </w:p>
        </w:tc>
        <w:tc>
          <w:tcPr>
            <w:tcW w:w="5189" w:type="dxa"/>
          </w:tcPr>
          <w:p w14:paraId="7E07981E" w14:textId="1FF4CF13" w:rsidR="00832439" w:rsidRPr="00F56FB5" w:rsidRDefault="00832439" w:rsidP="00832439">
            <w:r w:rsidRPr="007872E5">
              <w:rPr>
                <w:rFonts w:ascii="Arial" w:hAnsi="Arial"/>
                <w:sz w:val="22"/>
                <w:szCs w:val="22"/>
              </w:rPr>
              <w:t>Rastlinná výroba kombinovaná so živočíšnou</w:t>
            </w:r>
          </w:p>
        </w:tc>
      </w:tr>
      <w:tr w:rsidR="00832439" w:rsidRPr="00F56FB5" w14:paraId="4CE4A36A" w14:textId="77777777" w:rsidTr="00E17E6D">
        <w:trPr>
          <w:trHeight w:val="453"/>
        </w:trPr>
        <w:tc>
          <w:tcPr>
            <w:tcW w:w="3624" w:type="dxa"/>
          </w:tcPr>
          <w:p w14:paraId="3EBAD031" w14:textId="33029B53" w:rsidR="00832439" w:rsidRDefault="00832439" w:rsidP="00832439">
            <w:pPr>
              <w:rPr>
                <w:rFonts w:ascii="Arial" w:hAnsi="Arial"/>
                <w:sz w:val="22"/>
                <w:szCs w:val="22"/>
              </w:rPr>
            </w:pPr>
            <w:r>
              <w:rPr>
                <w:rFonts w:ascii="Arial" w:hAnsi="Arial"/>
                <w:sz w:val="22"/>
                <w:szCs w:val="22"/>
              </w:rPr>
              <w:t xml:space="preserve">Ing. Ján Toman </w:t>
            </w:r>
          </w:p>
        </w:tc>
        <w:tc>
          <w:tcPr>
            <w:tcW w:w="5189" w:type="dxa"/>
          </w:tcPr>
          <w:p w14:paraId="1FD1C0F8" w14:textId="0DB8D2B7" w:rsidR="00832439" w:rsidRPr="00F56FB5" w:rsidRDefault="00832439" w:rsidP="00832439">
            <w:pPr>
              <w:rPr>
                <w:rFonts w:ascii="Arial" w:hAnsi="Arial"/>
                <w:sz w:val="22"/>
                <w:szCs w:val="22"/>
              </w:rPr>
            </w:pPr>
            <w:r w:rsidRPr="007872E5">
              <w:rPr>
                <w:rFonts w:ascii="Arial" w:hAnsi="Arial"/>
                <w:sz w:val="22"/>
                <w:szCs w:val="22"/>
              </w:rPr>
              <w:t>Rastlinná výroba kombinovaná so živočíšnou</w:t>
            </w:r>
          </w:p>
        </w:tc>
      </w:tr>
      <w:tr w:rsidR="00832439" w:rsidRPr="00F56FB5" w14:paraId="43150A81" w14:textId="77777777" w:rsidTr="00E17E6D">
        <w:trPr>
          <w:trHeight w:val="453"/>
        </w:trPr>
        <w:tc>
          <w:tcPr>
            <w:tcW w:w="3624" w:type="dxa"/>
          </w:tcPr>
          <w:p w14:paraId="7F1861E9" w14:textId="3AC47B36" w:rsidR="00832439" w:rsidRPr="00F56FB5" w:rsidRDefault="00832439" w:rsidP="00832439">
            <w:pPr>
              <w:rPr>
                <w:rFonts w:ascii="Arial" w:hAnsi="Arial"/>
                <w:sz w:val="22"/>
                <w:szCs w:val="22"/>
              </w:rPr>
            </w:pPr>
            <w:r>
              <w:rPr>
                <w:rFonts w:ascii="Arial" w:hAnsi="Arial"/>
                <w:sz w:val="22"/>
                <w:szCs w:val="22"/>
              </w:rPr>
              <w:t>Jaroslav Kristín</w:t>
            </w:r>
          </w:p>
        </w:tc>
        <w:tc>
          <w:tcPr>
            <w:tcW w:w="5189" w:type="dxa"/>
          </w:tcPr>
          <w:p w14:paraId="65713542" w14:textId="06785C8C" w:rsidR="00832439" w:rsidRPr="00F56FB5" w:rsidRDefault="00832439" w:rsidP="00832439">
            <w:r w:rsidRPr="007872E5">
              <w:rPr>
                <w:rFonts w:ascii="Arial" w:hAnsi="Arial"/>
                <w:sz w:val="22"/>
                <w:szCs w:val="22"/>
              </w:rPr>
              <w:t>Rastlinná výroba kombinovaná so živočíšnou</w:t>
            </w:r>
          </w:p>
        </w:tc>
      </w:tr>
      <w:tr w:rsidR="00832439" w:rsidRPr="00F56FB5" w14:paraId="4BBBB68B" w14:textId="77777777" w:rsidTr="00E17E6D">
        <w:trPr>
          <w:trHeight w:val="453"/>
        </w:trPr>
        <w:tc>
          <w:tcPr>
            <w:tcW w:w="3624" w:type="dxa"/>
          </w:tcPr>
          <w:p w14:paraId="79FC3A08" w14:textId="11CE245C" w:rsidR="00832439" w:rsidRDefault="00832439" w:rsidP="004F7145">
            <w:pPr>
              <w:rPr>
                <w:rFonts w:ascii="Arial" w:hAnsi="Arial"/>
                <w:sz w:val="22"/>
                <w:szCs w:val="22"/>
              </w:rPr>
            </w:pPr>
            <w:r>
              <w:rPr>
                <w:rFonts w:ascii="Arial" w:hAnsi="Arial"/>
                <w:sz w:val="22"/>
                <w:szCs w:val="22"/>
              </w:rPr>
              <w:t>Katarína Mayerová</w:t>
            </w:r>
          </w:p>
        </w:tc>
        <w:tc>
          <w:tcPr>
            <w:tcW w:w="5189" w:type="dxa"/>
          </w:tcPr>
          <w:p w14:paraId="5C4B31A0" w14:textId="101EC86C" w:rsidR="00832439" w:rsidRPr="00F56FB5" w:rsidRDefault="00832439">
            <w:r w:rsidRPr="00832439">
              <w:rPr>
                <w:rFonts w:ascii="Arial" w:hAnsi="Arial"/>
                <w:sz w:val="22"/>
                <w:szCs w:val="22"/>
              </w:rPr>
              <w:t>Zmiešané hospodárstvo</w:t>
            </w:r>
          </w:p>
        </w:tc>
      </w:tr>
      <w:tr w:rsidR="00832439" w:rsidRPr="00F56FB5" w14:paraId="1963E544" w14:textId="77777777" w:rsidTr="00E17E6D">
        <w:trPr>
          <w:cnfStyle w:val="010000000000" w:firstRow="0" w:lastRow="1" w:firstColumn="0" w:lastColumn="0" w:oddVBand="0" w:evenVBand="0" w:oddHBand="0" w:evenHBand="0" w:firstRowFirstColumn="0" w:firstRowLastColumn="0" w:lastRowFirstColumn="0" w:lastRowLastColumn="0"/>
          <w:trHeight w:val="453"/>
        </w:trPr>
        <w:tc>
          <w:tcPr>
            <w:tcW w:w="3624" w:type="dxa"/>
          </w:tcPr>
          <w:p w14:paraId="2A54CF58" w14:textId="7D664EC4" w:rsidR="00832439" w:rsidRPr="00F56FB5" w:rsidRDefault="00832439" w:rsidP="004F7145">
            <w:pPr>
              <w:rPr>
                <w:rFonts w:ascii="Arial" w:hAnsi="Arial"/>
                <w:sz w:val="22"/>
                <w:szCs w:val="22"/>
              </w:rPr>
            </w:pPr>
            <w:r>
              <w:rPr>
                <w:rFonts w:ascii="Arial" w:hAnsi="Arial"/>
                <w:sz w:val="22"/>
                <w:szCs w:val="22"/>
              </w:rPr>
              <w:t>Ing. Július Klesniak</w:t>
            </w:r>
          </w:p>
        </w:tc>
        <w:tc>
          <w:tcPr>
            <w:tcW w:w="5189" w:type="dxa"/>
          </w:tcPr>
          <w:p w14:paraId="12A32F8D" w14:textId="2B6BCA26" w:rsidR="00832439" w:rsidRPr="00F56FB5" w:rsidRDefault="00832439">
            <w:pPr>
              <w:rPr>
                <w:rFonts w:ascii="Arial" w:hAnsi="Arial"/>
                <w:sz w:val="22"/>
                <w:szCs w:val="22"/>
              </w:rPr>
            </w:pPr>
            <w:r>
              <w:rPr>
                <w:rFonts w:ascii="Arial" w:hAnsi="Arial"/>
                <w:sz w:val="22"/>
                <w:szCs w:val="22"/>
              </w:rPr>
              <w:t>Pestovanie jadrového a kôstkového ovocia</w:t>
            </w:r>
          </w:p>
        </w:tc>
      </w:tr>
    </w:tbl>
    <w:p w14:paraId="1940D56D" w14:textId="77777777" w:rsidR="00991C18" w:rsidRDefault="00991C18">
      <w:pPr>
        <w:jc w:val="right"/>
        <w:rPr>
          <w:rFonts w:ascii="Arial" w:hAnsi="Arial"/>
          <w:i/>
          <w:sz w:val="20"/>
        </w:rPr>
      </w:pPr>
      <w:r w:rsidRPr="00F56FB5">
        <w:rPr>
          <w:rFonts w:ascii="Arial" w:hAnsi="Arial"/>
          <w:i/>
          <w:sz w:val="20"/>
        </w:rPr>
        <w:t>Zdr</w:t>
      </w:r>
      <w:r w:rsidR="00026EA8" w:rsidRPr="00F56FB5">
        <w:rPr>
          <w:rFonts w:ascii="Arial" w:hAnsi="Arial"/>
          <w:i/>
          <w:sz w:val="20"/>
        </w:rPr>
        <w:t>oj: obec</w:t>
      </w:r>
    </w:p>
    <w:p w14:paraId="674872EA" w14:textId="77777777" w:rsidR="00E17E6D" w:rsidRDefault="00E17E6D">
      <w:pPr>
        <w:jc w:val="right"/>
        <w:rPr>
          <w:rFonts w:ascii="Arial" w:hAnsi="Arial"/>
          <w:i/>
          <w:sz w:val="20"/>
        </w:rPr>
      </w:pPr>
    </w:p>
    <w:p w14:paraId="3BA1ABE4" w14:textId="77777777" w:rsidR="00991C18" w:rsidRPr="00F0642F" w:rsidRDefault="00E4278F" w:rsidP="00194799">
      <w:pPr>
        <w:pStyle w:val="Nadpis3"/>
        <w:rPr>
          <w:b w:val="0"/>
          <w:sz w:val="22"/>
          <w:u w:val="single"/>
        </w:rPr>
      </w:pPr>
      <w:bookmarkStart w:id="100" w:name="_Toc184207291"/>
      <w:r w:rsidRPr="00F56FB5">
        <w:rPr>
          <w:b w:val="0"/>
          <w:sz w:val="22"/>
          <w:u w:val="single"/>
        </w:rPr>
        <w:t xml:space="preserve">2.11.5  </w:t>
      </w:r>
      <w:r w:rsidR="00991C18" w:rsidRPr="00F56FB5">
        <w:rPr>
          <w:b w:val="0"/>
          <w:sz w:val="22"/>
          <w:u w:val="single"/>
        </w:rPr>
        <w:t>Lesné hospodárstvo</w:t>
      </w:r>
      <w:bookmarkEnd w:id="100"/>
    </w:p>
    <w:p w14:paraId="3723D2C0" w14:textId="77777777" w:rsidR="00991C18" w:rsidRDefault="00991C18">
      <w:pPr>
        <w:autoSpaceDE w:val="0"/>
        <w:autoSpaceDN w:val="0"/>
        <w:adjustRightInd w:val="0"/>
        <w:jc w:val="both"/>
        <w:rPr>
          <w:rFonts w:ascii="Arial" w:hAnsi="Arial"/>
          <w:sz w:val="22"/>
          <w:lang w:eastAsia="en-US"/>
        </w:rPr>
      </w:pPr>
      <w:r w:rsidRPr="003D0AD9">
        <w:rPr>
          <w:rFonts w:ascii="Arial" w:hAnsi="Arial"/>
          <w:sz w:val="22"/>
          <w:lang w:eastAsia="en-US"/>
        </w:rPr>
        <w:t xml:space="preserve">Základným právnym predpisom upravujúcim starostlivosť o lesy je zákon č. </w:t>
      </w:r>
      <w:r w:rsidR="00180088" w:rsidRPr="003D0AD9">
        <w:rPr>
          <w:rFonts w:ascii="Arial" w:hAnsi="Arial"/>
          <w:sz w:val="22"/>
          <w:lang w:eastAsia="en-US"/>
        </w:rPr>
        <w:t xml:space="preserve">326/2005 </w:t>
      </w:r>
      <w:r w:rsidRPr="003D0AD9">
        <w:rPr>
          <w:rFonts w:ascii="Arial" w:hAnsi="Arial"/>
          <w:sz w:val="22"/>
          <w:lang w:eastAsia="en-US"/>
        </w:rPr>
        <w:t xml:space="preserve"> o lesoch v znení neskorších predpisov. Podľa tohto zákona</w:t>
      </w:r>
      <w:r>
        <w:rPr>
          <w:rFonts w:ascii="Arial" w:hAnsi="Arial"/>
          <w:sz w:val="22"/>
          <w:lang w:eastAsia="en-US"/>
        </w:rPr>
        <w:t xml:space="preserve"> sú lesy jedným z najväčších bohatstiev našej vlasti, sú jednou zo základných zložiek životného prostredia a poskytujú trvalý zdroj dreva pre priemyselné odvetvia. Lesy ovplyvňujú a zlepšujú podnebie, vodné a pôdne pomery, vytvárajú prirodzené prostredie pre mnohé druhy rastlín a živočíchov, aj ich spoločenstiev, uchovávajú prírodné krásy a sú aj zdrojom zdravia a osvieženia obyvateľstva.</w:t>
      </w:r>
    </w:p>
    <w:p w14:paraId="7458F38D" w14:textId="77777777" w:rsidR="00991C18" w:rsidRDefault="00991C18">
      <w:pPr>
        <w:jc w:val="both"/>
        <w:rPr>
          <w:rFonts w:ascii="Arial" w:hAnsi="Arial"/>
          <w:sz w:val="22"/>
        </w:rPr>
      </w:pPr>
    </w:p>
    <w:p w14:paraId="13846654" w14:textId="77777777" w:rsidR="00991C18" w:rsidRDefault="00991C18">
      <w:pPr>
        <w:jc w:val="both"/>
        <w:rPr>
          <w:rFonts w:ascii="Arial" w:hAnsi="Arial"/>
          <w:sz w:val="22"/>
        </w:rPr>
      </w:pPr>
      <w:r>
        <w:rPr>
          <w:rFonts w:ascii="Arial" w:hAnsi="Arial"/>
          <w:sz w:val="22"/>
        </w:rPr>
        <w:t>V záujmovom území lesy pokrývajú viac ako  štvrtinu jeho rozlohy (</w:t>
      </w:r>
      <w:r w:rsidR="00505668">
        <w:rPr>
          <w:rFonts w:ascii="Arial" w:hAnsi="Arial"/>
          <w:sz w:val="22"/>
        </w:rPr>
        <w:t>41,2</w:t>
      </w:r>
      <w:r w:rsidR="00BC069F">
        <w:rPr>
          <w:rFonts w:ascii="Arial" w:hAnsi="Arial"/>
          <w:sz w:val="22"/>
        </w:rPr>
        <w:t xml:space="preserve"> %)</w:t>
      </w:r>
      <w:r>
        <w:rPr>
          <w:rFonts w:ascii="Arial" w:hAnsi="Arial"/>
          <w:sz w:val="22"/>
        </w:rPr>
        <w:t xml:space="preserve">. </w:t>
      </w:r>
    </w:p>
    <w:p w14:paraId="595672F7" w14:textId="77777777" w:rsidR="00991C18" w:rsidRDefault="00991C18">
      <w:pPr>
        <w:jc w:val="both"/>
        <w:rPr>
          <w:rFonts w:ascii="Arial" w:hAnsi="Arial"/>
          <w:sz w:val="20"/>
        </w:rPr>
      </w:pPr>
    </w:p>
    <w:tbl>
      <w:tblPr>
        <w:tblStyle w:val="Jednoduchtabuka1"/>
        <w:tblW w:w="0" w:type="auto"/>
        <w:jc w:val="center"/>
        <w:tblLayout w:type="fixed"/>
        <w:tblLook w:val="01E0" w:firstRow="1" w:lastRow="1" w:firstColumn="1" w:lastColumn="1" w:noHBand="0" w:noVBand="0"/>
      </w:tblPr>
      <w:tblGrid>
        <w:gridCol w:w="2492"/>
        <w:gridCol w:w="2416"/>
        <w:gridCol w:w="1226"/>
      </w:tblGrid>
      <w:tr w:rsidR="00366958" w:rsidRPr="00194799" w14:paraId="40E437CE" w14:textId="77777777" w:rsidTr="00594A06">
        <w:trPr>
          <w:cnfStyle w:val="100000000000" w:firstRow="1" w:lastRow="0" w:firstColumn="0" w:lastColumn="0" w:oddVBand="0" w:evenVBand="0" w:oddHBand="0" w:evenHBand="0" w:firstRowFirstColumn="0" w:firstRowLastColumn="0" w:lastRowFirstColumn="0" w:lastRowLastColumn="0"/>
          <w:trHeight w:val="511"/>
          <w:jc w:val="center"/>
        </w:trPr>
        <w:tc>
          <w:tcPr>
            <w:tcW w:w="2492" w:type="dxa"/>
          </w:tcPr>
          <w:p w14:paraId="64854E63" w14:textId="77777777" w:rsidR="00366958" w:rsidRPr="00194799" w:rsidRDefault="00366958">
            <w:pPr>
              <w:jc w:val="center"/>
              <w:rPr>
                <w:rFonts w:ascii="Arial" w:hAnsi="Arial"/>
                <w:b/>
                <w:sz w:val="22"/>
                <w:szCs w:val="22"/>
              </w:rPr>
            </w:pPr>
            <w:r w:rsidRPr="00194799">
              <w:rPr>
                <w:rFonts w:ascii="Arial" w:hAnsi="Arial"/>
                <w:sz w:val="22"/>
                <w:szCs w:val="22"/>
              </w:rPr>
              <w:t>Celková výmera ZÚJ (ha)</w:t>
            </w:r>
          </w:p>
        </w:tc>
        <w:tc>
          <w:tcPr>
            <w:tcW w:w="2416" w:type="dxa"/>
          </w:tcPr>
          <w:p w14:paraId="691D11F1" w14:textId="77777777" w:rsidR="00366958" w:rsidRPr="00194799" w:rsidRDefault="00366958">
            <w:pPr>
              <w:jc w:val="center"/>
              <w:rPr>
                <w:rFonts w:ascii="Arial" w:hAnsi="Arial"/>
                <w:b/>
                <w:sz w:val="22"/>
                <w:szCs w:val="22"/>
              </w:rPr>
            </w:pPr>
            <w:r w:rsidRPr="00194799">
              <w:rPr>
                <w:rFonts w:ascii="Arial" w:hAnsi="Arial"/>
                <w:sz w:val="22"/>
                <w:szCs w:val="22"/>
              </w:rPr>
              <w:t>Výmera lesov</w:t>
            </w:r>
          </w:p>
          <w:p w14:paraId="1B462C8F" w14:textId="77777777" w:rsidR="00366958" w:rsidRPr="00194799" w:rsidRDefault="00366958">
            <w:pPr>
              <w:jc w:val="center"/>
              <w:rPr>
                <w:rFonts w:ascii="Arial" w:hAnsi="Arial"/>
                <w:b/>
                <w:sz w:val="22"/>
                <w:szCs w:val="22"/>
              </w:rPr>
            </w:pPr>
            <w:r w:rsidRPr="00194799">
              <w:rPr>
                <w:rFonts w:ascii="Arial" w:hAnsi="Arial"/>
                <w:sz w:val="22"/>
                <w:szCs w:val="22"/>
              </w:rPr>
              <w:t>(ha)</w:t>
            </w:r>
          </w:p>
        </w:tc>
        <w:tc>
          <w:tcPr>
            <w:tcW w:w="1226" w:type="dxa"/>
          </w:tcPr>
          <w:p w14:paraId="6E2833E7" w14:textId="77777777" w:rsidR="00366958" w:rsidRPr="00194799" w:rsidRDefault="00366958">
            <w:pPr>
              <w:jc w:val="center"/>
              <w:rPr>
                <w:rFonts w:ascii="Arial" w:hAnsi="Arial"/>
                <w:b/>
                <w:sz w:val="22"/>
                <w:szCs w:val="22"/>
              </w:rPr>
            </w:pPr>
            <w:r w:rsidRPr="00194799">
              <w:rPr>
                <w:rFonts w:ascii="Arial" w:hAnsi="Arial"/>
                <w:sz w:val="22"/>
                <w:szCs w:val="22"/>
              </w:rPr>
              <w:t>Lesnatosť</w:t>
            </w:r>
          </w:p>
          <w:p w14:paraId="175C0979" w14:textId="77777777" w:rsidR="00366958" w:rsidRPr="00194799" w:rsidRDefault="00366958">
            <w:pPr>
              <w:jc w:val="center"/>
              <w:rPr>
                <w:rFonts w:ascii="Arial" w:hAnsi="Arial"/>
                <w:b/>
                <w:sz w:val="22"/>
                <w:szCs w:val="22"/>
              </w:rPr>
            </w:pPr>
            <w:r w:rsidRPr="00194799">
              <w:rPr>
                <w:rFonts w:ascii="Arial" w:hAnsi="Arial"/>
                <w:sz w:val="22"/>
                <w:szCs w:val="22"/>
              </w:rPr>
              <w:t>(%)</w:t>
            </w:r>
          </w:p>
        </w:tc>
      </w:tr>
      <w:tr w:rsidR="00366958" w:rsidRPr="00194799" w14:paraId="74DA54F6" w14:textId="77777777" w:rsidTr="00594A06">
        <w:trPr>
          <w:cnfStyle w:val="010000000000" w:firstRow="0" w:lastRow="1" w:firstColumn="0" w:lastColumn="0" w:oddVBand="0" w:evenVBand="0" w:oddHBand="0" w:evenHBand="0" w:firstRowFirstColumn="0" w:firstRowLastColumn="0" w:lastRowFirstColumn="0" w:lastRowLastColumn="0"/>
          <w:jc w:val="center"/>
        </w:trPr>
        <w:tc>
          <w:tcPr>
            <w:tcW w:w="2492" w:type="dxa"/>
          </w:tcPr>
          <w:p w14:paraId="0E3DB34E" w14:textId="77777777" w:rsidR="00366958" w:rsidRPr="00194799" w:rsidRDefault="00F062F3" w:rsidP="006C659E">
            <w:pPr>
              <w:jc w:val="center"/>
              <w:rPr>
                <w:rFonts w:ascii="Arial" w:hAnsi="Arial"/>
                <w:sz w:val="22"/>
                <w:szCs w:val="22"/>
              </w:rPr>
            </w:pPr>
            <w:r>
              <w:rPr>
                <w:rFonts w:ascii="Arial" w:hAnsi="Arial"/>
                <w:sz w:val="22"/>
                <w:szCs w:val="22"/>
              </w:rPr>
              <w:t>3682</w:t>
            </w:r>
          </w:p>
        </w:tc>
        <w:tc>
          <w:tcPr>
            <w:tcW w:w="2416" w:type="dxa"/>
          </w:tcPr>
          <w:p w14:paraId="7014662A" w14:textId="77777777" w:rsidR="00366958" w:rsidRPr="00194799" w:rsidRDefault="00F062F3">
            <w:pPr>
              <w:jc w:val="center"/>
              <w:rPr>
                <w:rFonts w:ascii="Arial" w:hAnsi="Arial"/>
                <w:sz w:val="22"/>
                <w:szCs w:val="22"/>
              </w:rPr>
            </w:pPr>
            <w:r>
              <w:rPr>
                <w:rFonts w:ascii="Arial" w:hAnsi="Arial"/>
                <w:sz w:val="22"/>
                <w:szCs w:val="22"/>
              </w:rPr>
              <w:t>2105,80</w:t>
            </w:r>
          </w:p>
        </w:tc>
        <w:tc>
          <w:tcPr>
            <w:tcW w:w="1226" w:type="dxa"/>
          </w:tcPr>
          <w:p w14:paraId="59A04740" w14:textId="77777777" w:rsidR="00366958" w:rsidRPr="00194799" w:rsidRDefault="00F062F3">
            <w:pPr>
              <w:jc w:val="center"/>
              <w:rPr>
                <w:rFonts w:ascii="Arial" w:hAnsi="Arial"/>
                <w:sz w:val="22"/>
                <w:szCs w:val="22"/>
              </w:rPr>
            </w:pPr>
            <w:r>
              <w:rPr>
                <w:rFonts w:ascii="Arial" w:hAnsi="Arial"/>
                <w:sz w:val="22"/>
                <w:szCs w:val="22"/>
              </w:rPr>
              <w:t>57,19</w:t>
            </w:r>
          </w:p>
        </w:tc>
      </w:tr>
    </w:tbl>
    <w:p w14:paraId="76FA6517" w14:textId="3922DA48" w:rsidR="00991C18" w:rsidRDefault="00991C18">
      <w:pPr>
        <w:jc w:val="right"/>
        <w:rPr>
          <w:rFonts w:ascii="Arial" w:hAnsi="Arial"/>
          <w:i/>
          <w:sz w:val="20"/>
        </w:rPr>
      </w:pPr>
      <w:r>
        <w:rPr>
          <w:rFonts w:ascii="Arial" w:hAnsi="Arial"/>
          <w:i/>
          <w:sz w:val="20"/>
        </w:rPr>
        <w:t>Zdroj: ŠÚ SR – KS B. Bystrica, SOBD 20</w:t>
      </w:r>
      <w:r w:rsidR="00E82638">
        <w:rPr>
          <w:rFonts w:ascii="Arial" w:hAnsi="Arial"/>
          <w:i/>
          <w:sz w:val="20"/>
        </w:rPr>
        <w:t>2</w:t>
      </w:r>
      <w:r>
        <w:rPr>
          <w:rFonts w:ascii="Arial" w:hAnsi="Arial"/>
          <w:i/>
          <w:sz w:val="20"/>
        </w:rPr>
        <w:t>1</w:t>
      </w:r>
    </w:p>
    <w:p w14:paraId="7F0509C7" w14:textId="77777777" w:rsidR="00991C18" w:rsidRDefault="00991C18">
      <w:pPr>
        <w:jc w:val="both"/>
        <w:rPr>
          <w:rFonts w:ascii="Arial" w:hAnsi="Arial"/>
          <w:sz w:val="20"/>
        </w:rPr>
      </w:pPr>
    </w:p>
    <w:p w14:paraId="7F55232E" w14:textId="77777777" w:rsidR="00991C18" w:rsidRPr="00997B03" w:rsidRDefault="00991C18">
      <w:pPr>
        <w:jc w:val="both"/>
        <w:rPr>
          <w:rFonts w:ascii="Arial" w:hAnsi="Arial"/>
          <w:color w:val="FF0000"/>
          <w:sz w:val="22"/>
        </w:rPr>
      </w:pPr>
      <w:r w:rsidRPr="00F56FB5">
        <w:rPr>
          <w:rFonts w:ascii="Arial" w:hAnsi="Arial"/>
          <w:sz w:val="22"/>
        </w:rPr>
        <w:lastRenderedPageBreak/>
        <w:t>Lesné pozemky obhospodaruje štátny</w:t>
      </w:r>
      <w:r w:rsidR="00BC069F" w:rsidRPr="00F56FB5">
        <w:rPr>
          <w:rFonts w:ascii="Arial" w:hAnsi="Arial"/>
          <w:sz w:val="22"/>
        </w:rPr>
        <w:t xml:space="preserve"> sektor – Lesy Slovenskej republiky, štátny podnik Banská Bystrica, odštepný závod Levice</w:t>
      </w:r>
      <w:r w:rsidRPr="00F56FB5">
        <w:rPr>
          <w:rFonts w:ascii="Arial" w:hAnsi="Arial"/>
          <w:sz w:val="22"/>
        </w:rPr>
        <w:t>.</w:t>
      </w:r>
      <w:r>
        <w:rPr>
          <w:rFonts w:ascii="Arial" w:hAnsi="Arial"/>
          <w:sz w:val="22"/>
        </w:rPr>
        <w:t xml:space="preserve"> </w:t>
      </w:r>
    </w:p>
    <w:p w14:paraId="0033A0B6" w14:textId="77777777" w:rsidR="00997B03" w:rsidRDefault="00997B03" w:rsidP="00997B03">
      <w:pPr>
        <w:jc w:val="both"/>
        <w:rPr>
          <w:rFonts w:ascii="Arial" w:hAnsi="Arial" w:cs="Arial"/>
          <w:color w:val="FF0000"/>
          <w:sz w:val="22"/>
          <w:szCs w:val="22"/>
        </w:rPr>
      </w:pPr>
    </w:p>
    <w:p w14:paraId="57A9297A" w14:textId="77777777" w:rsidR="00997B03" w:rsidRDefault="00997B03" w:rsidP="00997B03">
      <w:pPr>
        <w:jc w:val="both"/>
        <w:rPr>
          <w:rFonts w:ascii="Arial" w:hAnsi="Arial" w:cs="Arial"/>
          <w:sz w:val="22"/>
          <w:szCs w:val="22"/>
        </w:rPr>
      </w:pPr>
      <w:r w:rsidRPr="004A2E73">
        <w:rPr>
          <w:rFonts w:ascii="Arial" w:hAnsi="Arial" w:cs="Arial"/>
          <w:sz w:val="22"/>
          <w:szCs w:val="22"/>
        </w:rPr>
        <w:t>Podľa vegetačných lesných stupňov môžeme zaradiť dané katastrálne územie do 1.lesné</w:t>
      </w:r>
      <w:r w:rsidR="00DF09FD">
        <w:rPr>
          <w:rFonts w:ascii="Arial" w:hAnsi="Arial" w:cs="Arial"/>
          <w:sz w:val="22"/>
          <w:szCs w:val="22"/>
        </w:rPr>
        <w:t>ho vegetačného stupňa  (dubový)</w:t>
      </w:r>
      <w:r w:rsidRPr="004A2E73">
        <w:rPr>
          <w:rFonts w:ascii="Arial" w:hAnsi="Arial" w:cs="Arial"/>
          <w:sz w:val="22"/>
          <w:szCs w:val="22"/>
        </w:rPr>
        <w:t xml:space="preserve"> a 2. lesného vegetačného stupňa (dubovo-bukový). </w:t>
      </w:r>
    </w:p>
    <w:p w14:paraId="0FA9127A" w14:textId="77777777" w:rsidR="00BC069F" w:rsidRPr="004A2E73" w:rsidRDefault="00BC069F" w:rsidP="00997B03">
      <w:pPr>
        <w:jc w:val="both"/>
        <w:rPr>
          <w:rFonts w:ascii="Arial" w:hAnsi="Arial" w:cs="Arial"/>
          <w:sz w:val="22"/>
          <w:szCs w:val="22"/>
        </w:rPr>
      </w:pPr>
    </w:p>
    <w:p w14:paraId="64369C6C" w14:textId="77777777" w:rsidR="00997B03" w:rsidRPr="004A2E73" w:rsidRDefault="00997B03" w:rsidP="00997B03">
      <w:pPr>
        <w:jc w:val="both"/>
        <w:rPr>
          <w:rFonts w:ascii="Arial" w:hAnsi="Arial" w:cs="Arial"/>
          <w:sz w:val="22"/>
          <w:szCs w:val="22"/>
        </w:rPr>
      </w:pPr>
      <w:r w:rsidRPr="004A2E73">
        <w:rPr>
          <w:rFonts w:ascii="Arial" w:hAnsi="Arial" w:cs="Arial"/>
          <w:sz w:val="22"/>
          <w:szCs w:val="22"/>
        </w:rPr>
        <w:t>Podľa kategorizácie lesov môžeme lesy v riešenom území zadeliť nasledovne:</w:t>
      </w:r>
    </w:p>
    <w:p w14:paraId="1E1BCDBA" w14:textId="77777777" w:rsidR="00DF09FD" w:rsidRPr="00BC069F" w:rsidRDefault="00DF09FD" w:rsidP="00AA3E42">
      <w:pPr>
        <w:numPr>
          <w:ilvl w:val="0"/>
          <w:numId w:val="3"/>
        </w:numPr>
        <w:jc w:val="both"/>
        <w:rPr>
          <w:rFonts w:ascii="Arial" w:hAnsi="Arial" w:cs="Arial"/>
          <w:sz w:val="22"/>
          <w:szCs w:val="22"/>
        </w:rPr>
      </w:pPr>
      <w:r w:rsidRPr="00BC069F">
        <w:rPr>
          <w:rFonts w:ascii="Arial" w:hAnsi="Arial" w:cs="Arial"/>
          <w:sz w:val="22"/>
          <w:szCs w:val="22"/>
        </w:rPr>
        <w:t xml:space="preserve">lesy hospodárske </w:t>
      </w:r>
    </w:p>
    <w:p w14:paraId="2BB02107" w14:textId="77777777" w:rsidR="00DF09FD" w:rsidRPr="00BC069F" w:rsidRDefault="00DF09FD" w:rsidP="00AA3E42">
      <w:pPr>
        <w:numPr>
          <w:ilvl w:val="0"/>
          <w:numId w:val="3"/>
        </w:numPr>
        <w:jc w:val="both"/>
        <w:rPr>
          <w:rFonts w:ascii="Arial" w:hAnsi="Arial" w:cs="Arial"/>
          <w:sz w:val="22"/>
          <w:szCs w:val="22"/>
        </w:rPr>
      </w:pPr>
      <w:r w:rsidRPr="00BC069F">
        <w:rPr>
          <w:rFonts w:ascii="Arial" w:hAnsi="Arial" w:cs="Arial"/>
          <w:sz w:val="22"/>
          <w:szCs w:val="22"/>
        </w:rPr>
        <w:t xml:space="preserve">lesy ochranné </w:t>
      </w:r>
    </w:p>
    <w:p w14:paraId="1EEFD5D3" w14:textId="77777777" w:rsidR="00991C18" w:rsidRDefault="00991C18">
      <w:pPr>
        <w:jc w:val="both"/>
        <w:rPr>
          <w:rFonts w:ascii="Arial" w:hAnsi="Arial"/>
          <w:sz w:val="22"/>
        </w:rPr>
      </w:pPr>
      <w:r>
        <w:rPr>
          <w:rFonts w:ascii="Arial" w:hAnsi="Arial"/>
          <w:sz w:val="22"/>
        </w:rPr>
        <w:t xml:space="preserve">Drevinová skladba porastov je diferencovaná vzhľadom na nadmorskú výšku, expozíciu a ďalšie prírodné podmienky. </w:t>
      </w:r>
      <w:r w:rsidR="00DF09FD">
        <w:rPr>
          <w:rFonts w:ascii="Arial" w:hAnsi="Arial"/>
          <w:sz w:val="22"/>
        </w:rPr>
        <w:t>Územie patrí do panónskej flóry, do obvodu pramatranskejxerotermnej flóry a do okresu Ipeľsko – rimavská brádza. Väčšinu územia pokrývajú spoločenstvá dubovo – hrabových a cerových lesov, po chrbtoch pohorí prechádzajú do vegetačného stupňa bučín. V malej miere nájdeme aj ihličnany v zastúpení borovíc, smrekov a smrekovcov, tie však boli umelo vnesené do porastov pri zalesňovaní.</w:t>
      </w:r>
    </w:p>
    <w:p w14:paraId="71EAAFAE" w14:textId="77777777" w:rsidR="00DF09FD" w:rsidRDefault="00DF09FD">
      <w:pPr>
        <w:jc w:val="both"/>
        <w:rPr>
          <w:rFonts w:ascii="Arial" w:hAnsi="Arial"/>
          <w:sz w:val="22"/>
        </w:rPr>
      </w:pPr>
    </w:p>
    <w:p w14:paraId="5362909C" w14:textId="77777777" w:rsidR="00DF09FD" w:rsidRDefault="00DF09FD">
      <w:pPr>
        <w:jc w:val="both"/>
        <w:rPr>
          <w:rFonts w:ascii="Arial" w:hAnsi="Arial"/>
          <w:sz w:val="22"/>
        </w:rPr>
      </w:pPr>
      <w:r>
        <w:rPr>
          <w:rFonts w:ascii="Arial" w:hAnsi="Arial"/>
          <w:sz w:val="22"/>
        </w:rPr>
        <w:t>Väčšinu lesov zaberajú listnaté dreviny: dub letný, d</w:t>
      </w:r>
      <w:r w:rsidR="00BF04CA">
        <w:rPr>
          <w:rFonts w:ascii="Arial" w:hAnsi="Arial"/>
          <w:sz w:val="22"/>
        </w:rPr>
        <w:t>ub</w:t>
      </w:r>
      <w:r>
        <w:rPr>
          <w:rFonts w:ascii="Arial" w:hAnsi="Arial"/>
          <w:sz w:val="22"/>
        </w:rPr>
        <w:t xml:space="preserve"> cerový, hrab obyčajný</w:t>
      </w:r>
      <w:r w:rsidR="00933D0F">
        <w:rPr>
          <w:rFonts w:ascii="Arial" w:hAnsi="Arial"/>
          <w:sz w:val="22"/>
        </w:rPr>
        <w:t>, nájdeme tu aj introdukovanú drevinu borovicu čiernu, ďalej agát biely. V podraste majú priaznivé podmienky javor mliečny, j</w:t>
      </w:r>
      <w:r w:rsidR="00BF04CA">
        <w:rPr>
          <w:rFonts w:ascii="Arial" w:hAnsi="Arial"/>
          <w:sz w:val="22"/>
        </w:rPr>
        <w:t>avor</w:t>
      </w:r>
      <w:r w:rsidR="00933D0F">
        <w:rPr>
          <w:rFonts w:ascii="Arial" w:hAnsi="Arial"/>
          <w:sz w:val="22"/>
        </w:rPr>
        <w:t xml:space="preserve"> poľný, lipa veľkolistá, brest väzový. Vo vyšších polohách nájdeme buk lesný. Z krovitých drevín tu nájdeme teplomilnú trnku obyčajnú, vtáčí zob, ružu šípovú, liesku obyčajnú a ďalšie.</w:t>
      </w:r>
    </w:p>
    <w:p w14:paraId="075287D1" w14:textId="77777777" w:rsidR="00BF04CA" w:rsidRDefault="00BF04CA">
      <w:pPr>
        <w:jc w:val="both"/>
        <w:rPr>
          <w:rFonts w:ascii="Arial" w:hAnsi="Arial"/>
          <w:sz w:val="22"/>
        </w:rPr>
      </w:pPr>
    </w:p>
    <w:p w14:paraId="043119EC" w14:textId="77777777" w:rsidR="00454623" w:rsidRDefault="00454623">
      <w:pPr>
        <w:jc w:val="both"/>
        <w:rPr>
          <w:rFonts w:ascii="Arial" w:hAnsi="Arial"/>
          <w:sz w:val="22"/>
        </w:rPr>
      </w:pPr>
      <w:r>
        <w:rPr>
          <w:rFonts w:ascii="Arial" w:hAnsi="Arial"/>
          <w:sz w:val="22"/>
        </w:rPr>
        <w:t>Lesné byliny majú v tejto lokalite nitrofiln</w:t>
      </w:r>
      <w:r w:rsidR="00BF04CA">
        <w:rPr>
          <w:rFonts w:ascii="Arial" w:hAnsi="Arial"/>
          <w:sz w:val="22"/>
        </w:rPr>
        <w:t>ý</w:t>
      </w:r>
      <w:r>
        <w:rPr>
          <w:rFonts w:ascii="Arial" w:hAnsi="Arial"/>
          <w:sz w:val="22"/>
        </w:rPr>
        <w:t xml:space="preserve"> charakter, na ktoré poukazujú nasledovné druhy: lipkavec obyčajný, pŕhľava dvojdomá, blyskáč cibuľkatý, cesnačka lekárska, pakost smradľavý. Z ďalších lesných bylín tu môžeme vidieť pľúcnik lekársky, kuklík mestský, kostihoj hľuznatý, zbehovec plazivý. Z tráv sú v danej lokalite zastúpené lipnica hájna, mednička jednokvetá, mrvica lesná.</w:t>
      </w:r>
    </w:p>
    <w:p w14:paraId="6ABC20AA" w14:textId="77777777" w:rsidR="00991C18" w:rsidRDefault="00991C18" w:rsidP="00933D0F">
      <w:pPr>
        <w:tabs>
          <w:tab w:val="left" w:pos="504"/>
        </w:tabs>
        <w:outlineLvl w:val="2"/>
        <w:rPr>
          <w:rFonts w:ascii="Arial" w:hAnsi="Arial"/>
          <w:b/>
          <w:sz w:val="22"/>
        </w:rPr>
      </w:pPr>
    </w:p>
    <w:p w14:paraId="4E3E00DC" w14:textId="77777777" w:rsidR="00991C18" w:rsidRPr="00194799" w:rsidRDefault="00991C18" w:rsidP="00194799">
      <w:pPr>
        <w:rPr>
          <w:rFonts w:ascii="Arial" w:hAnsi="Arial" w:cs="Arial"/>
          <w:b/>
          <w:sz w:val="22"/>
          <w:szCs w:val="22"/>
        </w:rPr>
      </w:pPr>
      <w:r w:rsidRPr="00194799">
        <w:rPr>
          <w:rFonts w:ascii="Arial" w:hAnsi="Arial" w:cs="Arial"/>
          <w:b/>
          <w:sz w:val="22"/>
          <w:szCs w:val="22"/>
        </w:rPr>
        <w:t>Poľovníctvo</w:t>
      </w:r>
    </w:p>
    <w:p w14:paraId="3BB3CF5D" w14:textId="77777777" w:rsidR="00991C18" w:rsidRDefault="00991C18" w:rsidP="00933D0F">
      <w:pPr>
        <w:jc w:val="both"/>
        <w:rPr>
          <w:rFonts w:ascii="Arial" w:hAnsi="Arial"/>
          <w:sz w:val="22"/>
        </w:rPr>
      </w:pPr>
      <w:r>
        <w:rPr>
          <w:rFonts w:ascii="Arial" w:hAnsi="Arial"/>
          <w:sz w:val="22"/>
        </w:rPr>
        <w:t xml:space="preserve">Takmer celé územie veľkokrtíšskeho okresu má vynikajúce podmienky pre život poľovnej zveri. Je to dané množstvom lesných porastov, poľnohospodárskeho charakteru krajiny s možnosťou obživy, ako aj striedaním oboch druhov pôdneho fondu a množstvom remízok pre úkryt a odpočinok zveri. Podľa vyhlášky MP SR č. 91/1997 Z.z. o poľovných oblastiach a o akostných triedach poľovných revírov je poľovný revír v obci </w:t>
      </w:r>
      <w:r w:rsidR="00933D0F">
        <w:rPr>
          <w:rFonts w:ascii="Arial" w:hAnsi="Arial"/>
          <w:sz w:val="22"/>
        </w:rPr>
        <w:t>srnčí a má rozlohu 2</w:t>
      </w:r>
      <w:r w:rsidR="00F56FB5">
        <w:rPr>
          <w:rFonts w:ascii="Arial" w:hAnsi="Arial"/>
          <w:sz w:val="22"/>
        </w:rPr>
        <w:t>105,80</w:t>
      </w:r>
      <w:r w:rsidR="00933D0F">
        <w:rPr>
          <w:rFonts w:ascii="Arial" w:hAnsi="Arial"/>
          <w:sz w:val="22"/>
        </w:rPr>
        <w:t xml:space="preserve"> ha.</w:t>
      </w:r>
    </w:p>
    <w:p w14:paraId="7C26FBA6" w14:textId="77777777" w:rsidR="00BF04CA" w:rsidRDefault="00BF04CA">
      <w:pPr>
        <w:jc w:val="both"/>
        <w:rPr>
          <w:rFonts w:ascii="Arial" w:hAnsi="Arial"/>
          <w:sz w:val="22"/>
        </w:rPr>
      </w:pPr>
    </w:p>
    <w:p w14:paraId="7E90F979" w14:textId="77777777" w:rsidR="00991C18" w:rsidRPr="008B5E6C" w:rsidRDefault="00933D0F">
      <w:pPr>
        <w:jc w:val="both"/>
        <w:rPr>
          <w:rFonts w:ascii="Arial" w:hAnsi="Arial"/>
          <w:sz w:val="22"/>
        </w:rPr>
      </w:pPr>
      <w:r>
        <w:rPr>
          <w:rFonts w:ascii="Arial" w:hAnsi="Arial"/>
          <w:sz w:val="22"/>
        </w:rPr>
        <w:t xml:space="preserve">Súvislejšie lesné komplexy striedajúce sa s trávnymi porastmi a ornou pôdou, dostatok vody a úkrytov vytvárajú optimálne podmienky pre výskyt poľovnej zveri v katastri obce </w:t>
      </w:r>
      <w:r w:rsidR="00F062F3">
        <w:rPr>
          <w:rFonts w:ascii="Arial" w:hAnsi="Arial"/>
          <w:sz w:val="22"/>
        </w:rPr>
        <w:t>Čelovce</w:t>
      </w:r>
      <w:r>
        <w:rPr>
          <w:rFonts w:ascii="Arial" w:hAnsi="Arial"/>
          <w:sz w:val="22"/>
        </w:rPr>
        <w:t xml:space="preserve">. Nájdeme tu srnčiu a diviačiu zver. Opatrný prieskumník lesov tejto poľovnej lokality tu zbadá jeleňa európskeho, daniela škvrnitého, ale aj muflóna lesného. Svoje nezastupiteľné miesto v okolitej prírode majú aj </w:t>
      </w:r>
      <w:r w:rsidR="003854C2">
        <w:rPr>
          <w:rFonts w:ascii="Arial" w:hAnsi="Arial"/>
          <w:sz w:val="22"/>
        </w:rPr>
        <w:t>predátori, zo srstnatých tu žijú predovšetkým líška hrdzavá, jazvec lesný, kuna lesná a kuna skalná. Z tých vzácnejších je to najmä mačka divá.</w:t>
      </w:r>
      <w:r w:rsidR="00F56FB5">
        <w:rPr>
          <w:rFonts w:ascii="Arial" w:hAnsi="Arial"/>
          <w:sz w:val="22"/>
        </w:rPr>
        <w:t xml:space="preserve"> </w:t>
      </w:r>
      <w:r w:rsidR="00991C18" w:rsidRPr="008B5E6C">
        <w:rPr>
          <w:rFonts w:ascii="Arial" w:hAnsi="Arial"/>
          <w:sz w:val="22"/>
        </w:rPr>
        <w:t>Najpočetnejšou poľovnou srstnatou zverou je srnec a diviak. Z pernatej zveri sa vyskytuje bažant jarabý, sojka obyčajná a rôzne druhy spevavcov</w:t>
      </w:r>
      <w:r w:rsidR="00BF04CA">
        <w:rPr>
          <w:rFonts w:ascii="Arial" w:hAnsi="Arial"/>
          <w:sz w:val="22"/>
        </w:rPr>
        <w:t>.</w:t>
      </w:r>
    </w:p>
    <w:p w14:paraId="1ABFA5FF" w14:textId="77777777" w:rsidR="00991C18" w:rsidRPr="00C75281" w:rsidRDefault="00991C18">
      <w:pPr>
        <w:jc w:val="both"/>
        <w:rPr>
          <w:rFonts w:ascii="Arial" w:hAnsi="Arial"/>
          <w:sz w:val="22"/>
          <w:highlight w:val="yellow"/>
        </w:rPr>
      </w:pPr>
    </w:p>
    <w:p w14:paraId="454FF809" w14:textId="77777777" w:rsidR="00225C31" w:rsidRDefault="000C43F8">
      <w:pPr>
        <w:jc w:val="both"/>
        <w:rPr>
          <w:rFonts w:ascii="Arial" w:hAnsi="Arial"/>
          <w:b/>
        </w:rPr>
      </w:pPr>
      <w:r w:rsidRPr="00B932BC">
        <w:rPr>
          <w:rFonts w:ascii="Arial" w:hAnsi="Arial"/>
          <w:sz w:val="22"/>
        </w:rPr>
        <w:t xml:space="preserve">Katastrálne územie obce </w:t>
      </w:r>
      <w:r w:rsidR="00F062F3" w:rsidRPr="00B932BC">
        <w:rPr>
          <w:rFonts w:ascii="Arial" w:hAnsi="Arial"/>
          <w:sz w:val="22"/>
        </w:rPr>
        <w:t>Čelovce</w:t>
      </w:r>
      <w:r w:rsidRPr="00B932BC">
        <w:rPr>
          <w:rFonts w:ascii="Arial" w:hAnsi="Arial"/>
          <w:sz w:val="22"/>
        </w:rPr>
        <w:t xml:space="preserve"> patrí pod poľovnícky spolok </w:t>
      </w:r>
      <w:r w:rsidR="00B932BC" w:rsidRPr="00B932BC">
        <w:rPr>
          <w:rFonts w:ascii="Arial" w:hAnsi="Arial"/>
          <w:sz w:val="22"/>
        </w:rPr>
        <w:t>Čelovce</w:t>
      </w:r>
      <w:r w:rsidRPr="00B932BC">
        <w:rPr>
          <w:rFonts w:ascii="Arial" w:hAnsi="Arial"/>
          <w:sz w:val="22"/>
        </w:rPr>
        <w:t xml:space="preserve">, miestnemu spolku je predsedom </w:t>
      </w:r>
      <w:r w:rsidR="00B932BC" w:rsidRPr="00B932BC">
        <w:rPr>
          <w:rFonts w:ascii="Arial" w:hAnsi="Arial"/>
          <w:sz w:val="22"/>
        </w:rPr>
        <w:t>Jaroslav Krupa</w:t>
      </w:r>
      <w:r w:rsidRPr="00B932BC">
        <w:rPr>
          <w:rFonts w:ascii="Arial" w:hAnsi="Arial"/>
          <w:sz w:val="22"/>
        </w:rPr>
        <w:t>.</w:t>
      </w:r>
    </w:p>
    <w:p w14:paraId="27EB474A" w14:textId="77777777" w:rsidR="007D5234" w:rsidRDefault="007D5234">
      <w:pPr>
        <w:jc w:val="both"/>
        <w:rPr>
          <w:rFonts w:ascii="Arial" w:hAnsi="Arial"/>
          <w:b/>
        </w:rPr>
      </w:pPr>
    </w:p>
    <w:p w14:paraId="081AA971" w14:textId="77777777" w:rsidR="00991C18" w:rsidRPr="002D7DA2" w:rsidRDefault="00E4278F" w:rsidP="00194799">
      <w:pPr>
        <w:pStyle w:val="Nadpis2"/>
        <w:rPr>
          <w:b w:val="0"/>
          <w:i w:val="0"/>
          <w:iCs w:val="0"/>
          <w:sz w:val="22"/>
          <w:szCs w:val="22"/>
          <w:u w:val="single"/>
        </w:rPr>
      </w:pPr>
      <w:bookmarkStart w:id="101" w:name="_Toc184207292"/>
      <w:r w:rsidRPr="002D7DA2">
        <w:rPr>
          <w:b w:val="0"/>
          <w:i w:val="0"/>
          <w:iCs w:val="0"/>
          <w:sz w:val="22"/>
          <w:szCs w:val="22"/>
          <w:u w:val="single"/>
        </w:rPr>
        <w:t xml:space="preserve">2.12   </w:t>
      </w:r>
      <w:r w:rsidR="00991C18" w:rsidRPr="002D7DA2">
        <w:rPr>
          <w:b w:val="0"/>
          <w:i w:val="0"/>
          <w:iCs w:val="0"/>
          <w:sz w:val="22"/>
          <w:szCs w:val="22"/>
          <w:u w:val="single"/>
        </w:rPr>
        <w:t>Rekreácia a cestovný ruch</w:t>
      </w:r>
      <w:bookmarkEnd w:id="101"/>
    </w:p>
    <w:p w14:paraId="01E31970" w14:textId="77777777" w:rsidR="00402B1C" w:rsidRDefault="00402B1C">
      <w:pPr>
        <w:jc w:val="both"/>
        <w:rPr>
          <w:rFonts w:ascii="Arial" w:hAnsi="Arial"/>
          <w:b/>
          <w:sz w:val="22"/>
        </w:rPr>
      </w:pPr>
    </w:p>
    <w:p w14:paraId="12B017C8" w14:textId="77777777" w:rsidR="00991C18" w:rsidRDefault="003F09DD">
      <w:pPr>
        <w:jc w:val="both"/>
        <w:rPr>
          <w:rFonts w:ascii="Arial" w:hAnsi="Arial"/>
          <w:sz w:val="22"/>
        </w:rPr>
      </w:pPr>
      <w:r>
        <w:rPr>
          <w:rFonts w:ascii="Arial" w:hAnsi="Arial"/>
          <w:sz w:val="22"/>
        </w:rPr>
        <w:t>O</w:t>
      </w:r>
      <w:r w:rsidR="00991C18">
        <w:rPr>
          <w:rFonts w:ascii="Arial" w:hAnsi="Arial"/>
          <w:sz w:val="22"/>
        </w:rPr>
        <w:t xml:space="preserve">bec </w:t>
      </w:r>
      <w:r w:rsidR="00F56FB5">
        <w:rPr>
          <w:rFonts w:ascii="Arial" w:hAnsi="Arial"/>
          <w:sz w:val="22"/>
        </w:rPr>
        <w:t>Čelovce</w:t>
      </w:r>
      <w:r w:rsidR="00991C18">
        <w:rPr>
          <w:rFonts w:ascii="Arial" w:hAnsi="Arial"/>
          <w:sz w:val="22"/>
        </w:rPr>
        <w:t xml:space="preserve"> má reálny potenciál predovšetkým pre rozvoj vidieckej turistiky vrátane agroturistiky (ktorá je forma vidieckej turistiky poskytovaná podnikateľmi v poľnohospodárskej výrobe a slúži im ako dodatočný alebo ďalší finančný zdroj k udržaniu alebo rozšíreniu hlavného podnikateľského programu). Tieto aktivity sú bezprostredne späté s prírodou, krajinou a vidieckym prostredím, prispievajú k celkovému rozvoju obce najmä tým, že umožňujú zhodnotiť danosti vidieckeho </w:t>
      </w:r>
      <w:r w:rsidR="00991C18">
        <w:rPr>
          <w:rFonts w:ascii="Arial" w:hAnsi="Arial"/>
          <w:sz w:val="22"/>
        </w:rPr>
        <w:lastRenderedPageBreak/>
        <w:t>prostredia (</w:t>
      </w:r>
      <w:r w:rsidR="007B38F9">
        <w:rPr>
          <w:rFonts w:ascii="Arial" w:hAnsi="Arial"/>
          <w:sz w:val="22"/>
        </w:rPr>
        <w:t>laznícke osídlenie</w:t>
      </w:r>
      <w:r w:rsidR="00985786">
        <w:rPr>
          <w:rFonts w:ascii="Arial" w:hAnsi="Arial"/>
          <w:sz w:val="22"/>
        </w:rPr>
        <w:t xml:space="preserve">, </w:t>
      </w:r>
      <w:r w:rsidR="00F56FB5">
        <w:rPr>
          <w:rFonts w:ascii="Arial" w:hAnsi="Arial"/>
          <w:sz w:val="22"/>
        </w:rPr>
        <w:t>ovocinárstvo</w:t>
      </w:r>
      <w:r w:rsidR="00985786">
        <w:rPr>
          <w:rFonts w:ascii="Arial" w:hAnsi="Arial"/>
          <w:sz w:val="22"/>
        </w:rPr>
        <w:t>, pivničky</w:t>
      </w:r>
      <w:r w:rsidR="00991C18">
        <w:rPr>
          <w:rFonts w:ascii="Arial" w:hAnsi="Arial"/>
          <w:sz w:val="22"/>
        </w:rPr>
        <w:t>), a to i pri pomerne nízkej finančnej náročnosti, vytvoria nové pracovné príležitosti a napomáhajú obnove a rozvoju obce.</w:t>
      </w:r>
    </w:p>
    <w:p w14:paraId="088D0257" w14:textId="77777777" w:rsidR="00991C18" w:rsidRDefault="00991C18">
      <w:pPr>
        <w:jc w:val="both"/>
        <w:rPr>
          <w:rFonts w:ascii="Arial" w:hAnsi="Arial"/>
          <w:sz w:val="22"/>
        </w:rPr>
      </w:pPr>
    </w:p>
    <w:p w14:paraId="249F7D4D" w14:textId="77777777" w:rsidR="00991C18" w:rsidRDefault="00991C18">
      <w:pPr>
        <w:pStyle w:val="texttext"/>
        <w:spacing w:before="0"/>
      </w:pPr>
      <w:r>
        <w:t>Cez vidiecky turizmus sa do procesu turizmu a rekreácie zapája vidiecke osídlenie, a to:</w:t>
      </w:r>
    </w:p>
    <w:p w14:paraId="1596C792" w14:textId="77777777" w:rsidR="00991C18" w:rsidRDefault="00991C18">
      <w:pPr>
        <w:pStyle w:val="Zoznamsodrkami"/>
        <w:numPr>
          <w:ilvl w:val="0"/>
          <w:numId w:val="34"/>
        </w:numPr>
        <w:autoSpaceDE w:val="0"/>
        <w:autoSpaceDN w:val="0"/>
        <w:spacing w:after="0"/>
        <w:rPr>
          <w:sz w:val="22"/>
        </w:rPr>
      </w:pPr>
      <w:r>
        <w:rPr>
          <w:sz w:val="22"/>
        </w:rPr>
        <w:t>zabezpečením vybavenosti a služieb pre CR priamo v obciach,</w:t>
      </w:r>
    </w:p>
    <w:p w14:paraId="5472E249" w14:textId="77777777" w:rsidR="00991C18" w:rsidRDefault="00991C18">
      <w:pPr>
        <w:pStyle w:val="Zoznamsodrkami"/>
        <w:numPr>
          <w:ilvl w:val="0"/>
          <w:numId w:val="34"/>
        </w:numPr>
        <w:autoSpaceDE w:val="0"/>
        <w:autoSpaceDN w:val="0"/>
        <w:spacing w:after="0"/>
        <w:rPr>
          <w:sz w:val="22"/>
        </w:rPr>
      </w:pPr>
      <w:r>
        <w:rPr>
          <w:sz w:val="22"/>
        </w:rPr>
        <w:t>zabezpečením rekreačného pobytu v obciach a osadách, pričom tieto môžu získať aj funkciu rekreačného útvaru,</w:t>
      </w:r>
    </w:p>
    <w:p w14:paraId="565FF7D7" w14:textId="77777777" w:rsidR="00991C18" w:rsidRDefault="00991C18">
      <w:pPr>
        <w:pStyle w:val="Zoznamsodrkami"/>
        <w:numPr>
          <w:ilvl w:val="0"/>
          <w:numId w:val="34"/>
        </w:numPr>
        <w:autoSpaceDE w:val="0"/>
        <w:autoSpaceDN w:val="0"/>
        <w:spacing w:after="0"/>
        <w:rPr>
          <w:sz w:val="22"/>
        </w:rPr>
      </w:pPr>
      <w:r>
        <w:rPr>
          <w:sz w:val="22"/>
        </w:rPr>
        <w:t>poznávaním vidieckeho spôsobu života až aktívnou prácou v rámci tzv. agroturistiky.</w:t>
      </w:r>
    </w:p>
    <w:p w14:paraId="3AB3CD78" w14:textId="77777777" w:rsidR="00991C18" w:rsidRDefault="00991C18">
      <w:pPr>
        <w:ind w:firstLine="567"/>
        <w:jc w:val="both"/>
        <w:rPr>
          <w:rFonts w:ascii="Arial" w:hAnsi="Arial"/>
        </w:rPr>
      </w:pPr>
    </w:p>
    <w:p w14:paraId="1EDE50AF" w14:textId="77777777" w:rsidR="00991C18" w:rsidRDefault="00E34235">
      <w:pPr>
        <w:jc w:val="both"/>
        <w:rPr>
          <w:rFonts w:ascii="Arial" w:hAnsi="Arial"/>
          <w:sz w:val="22"/>
        </w:rPr>
      </w:pPr>
      <w:r>
        <w:rPr>
          <w:rFonts w:ascii="Arial" w:hAnsi="Arial"/>
          <w:sz w:val="22"/>
        </w:rPr>
        <w:t xml:space="preserve">Východiskom pre obec </w:t>
      </w:r>
      <w:r w:rsidR="00F56FB5">
        <w:rPr>
          <w:rFonts w:ascii="Arial" w:hAnsi="Arial"/>
          <w:sz w:val="22"/>
        </w:rPr>
        <w:t>Čelovce</w:t>
      </w:r>
      <w:r>
        <w:rPr>
          <w:rFonts w:ascii="Arial" w:hAnsi="Arial"/>
          <w:sz w:val="22"/>
        </w:rPr>
        <w:t xml:space="preserve">, čo sa cestovného ruchu týka je zachovanie tradície, zvyklostí a spôsobu života </w:t>
      </w:r>
      <w:r w:rsidR="00F56FB5">
        <w:rPr>
          <w:rFonts w:ascii="Arial" w:hAnsi="Arial"/>
          <w:sz w:val="22"/>
        </w:rPr>
        <w:t>čelovčanov</w:t>
      </w:r>
      <w:r>
        <w:rPr>
          <w:rFonts w:ascii="Arial" w:hAnsi="Arial"/>
          <w:sz w:val="22"/>
        </w:rPr>
        <w:t xml:space="preserve">. </w:t>
      </w:r>
      <w:r w:rsidR="007B38F9">
        <w:rPr>
          <w:rFonts w:ascii="Arial" w:hAnsi="Arial"/>
          <w:sz w:val="22"/>
        </w:rPr>
        <w:t>Obec poskytuje počas celého roka konkrétn</w:t>
      </w:r>
      <w:r w:rsidR="00A12486">
        <w:rPr>
          <w:rFonts w:ascii="Arial" w:hAnsi="Arial"/>
          <w:sz w:val="22"/>
        </w:rPr>
        <w:t>y</w:t>
      </w:r>
      <w:r w:rsidR="007B38F9">
        <w:rPr>
          <w:rFonts w:ascii="Arial" w:hAnsi="Arial"/>
          <w:sz w:val="22"/>
        </w:rPr>
        <w:t xml:space="preserve"> produkt cestovného ruchu, ktoré môžu návštevníci využívať.  </w:t>
      </w:r>
      <w:r w:rsidR="00A12486">
        <w:rPr>
          <w:rFonts w:ascii="Arial" w:hAnsi="Arial"/>
          <w:sz w:val="22"/>
        </w:rPr>
        <w:t>Je to ponuka produktu</w:t>
      </w:r>
      <w:r w:rsidR="003F09DD">
        <w:rPr>
          <w:rFonts w:ascii="Arial" w:hAnsi="Arial"/>
          <w:sz w:val="22"/>
        </w:rPr>
        <w:t xml:space="preserve"> „EKOMÚZEUM Hont“. Produkt vidieckeho cestovného ruchu je založený na  domácich zdrojoch a je realizovaný obyvateľmi obce.  </w:t>
      </w:r>
    </w:p>
    <w:p w14:paraId="51CA061E" w14:textId="77777777" w:rsidR="00533ADA" w:rsidRDefault="00533ADA">
      <w:pPr>
        <w:jc w:val="both"/>
        <w:rPr>
          <w:rFonts w:ascii="Arial" w:hAnsi="Arial"/>
          <w:sz w:val="22"/>
        </w:rPr>
      </w:pPr>
    </w:p>
    <w:p w14:paraId="4E597DBF" w14:textId="77777777" w:rsidR="003F09DD" w:rsidRDefault="003F09DD">
      <w:pPr>
        <w:jc w:val="both"/>
        <w:rPr>
          <w:rFonts w:ascii="Arial" w:hAnsi="Arial"/>
          <w:sz w:val="22"/>
        </w:rPr>
      </w:pPr>
      <w:r>
        <w:rPr>
          <w:rFonts w:ascii="Arial" w:hAnsi="Arial"/>
          <w:sz w:val="22"/>
        </w:rPr>
        <w:t>Zviditeľniť vidiek pomáha aj produkt „Regionálna značka HONT“, ktorej držitelia prostredníctvom certifikovaných výrobkov a služieb propagujú priamo vidiek, z ktorého pochádzajú výrobky a kde sa priamo poskytujú služby.</w:t>
      </w:r>
    </w:p>
    <w:p w14:paraId="5A39E1DA" w14:textId="77777777" w:rsidR="00C1343A" w:rsidRDefault="00C1343A">
      <w:pPr>
        <w:jc w:val="both"/>
        <w:rPr>
          <w:rFonts w:ascii="Arial" w:hAnsi="Arial"/>
          <w:sz w:val="22"/>
        </w:rPr>
      </w:pPr>
    </w:p>
    <w:p w14:paraId="799A3D63" w14:textId="77777777" w:rsidR="00C1343A" w:rsidRDefault="00C1343A">
      <w:pPr>
        <w:jc w:val="both"/>
        <w:rPr>
          <w:rFonts w:ascii="Arial" w:hAnsi="Arial"/>
          <w:sz w:val="22"/>
        </w:rPr>
      </w:pPr>
      <w:r>
        <w:rPr>
          <w:rFonts w:ascii="Arial" w:hAnsi="Arial"/>
          <w:sz w:val="22"/>
        </w:rPr>
        <w:t xml:space="preserve">V obci sa nenachádzajú žiadne ubytovacie kapacity. Obec má však vytvorené podmienky pre ubytovanie na súkromí priamo v obci aj na lazoch. </w:t>
      </w:r>
      <w:r w:rsidR="00A8175D">
        <w:rPr>
          <w:rFonts w:ascii="Arial" w:hAnsi="Arial"/>
          <w:sz w:val="22"/>
        </w:rPr>
        <w:t xml:space="preserve">Je možnosť nevyužívané objekty postupne rekonštruovať a poskytovať služby v oblasti vidieckeho cestovného ruchu. </w:t>
      </w:r>
    </w:p>
    <w:p w14:paraId="2D31ECF6" w14:textId="77777777" w:rsidR="007B38F9" w:rsidRDefault="007B38F9">
      <w:pPr>
        <w:jc w:val="both"/>
        <w:rPr>
          <w:rFonts w:ascii="Arial" w:hAnsi="Arial"/>
          <w:sz w:val="22"/>
        </w:rPr>
      </w:pPr>
    </w:p>
    <w:p w14:paraId="6F5C65B7" w14:textId="77777777" w:rsidR="00991C18" w:rsidRPr="00533ADA" w:rsidRDefault="00E4278F" w:rsidP="00194799">
      <w:pPr>
        <w:pStyle w:val="Nadpis2"/>
        <w:rPr>
          <w:b w:val="0"/>
          <w:i w:val="0"/>
          <w:iCs w:val="0"/>
          <w:sz w:val="24"/>
          <w:u w:val="single"/>
        </w:rPr>
      </w:pPr>
      <w:bookmarkStart w:id="102" w:name="_Toc184207293"/>
      <w:r w:rsidRPr="00533ADA">
        <w:rPr>
          <w:b w:val="0"/>
          <w:i w:val="0"/>
          <w:iCs w:val="0"/>
          <w:sz w:val="24"/>
          <w:u w:val="single"/>
        </w:rPr>
        <w:t xml:space="preserve">2.13   </w:t>
      </w:r>
      <w:r w:rsidR="00991C18" w:rsidRPr="00533ADA">
        <w:rPr>
          <w:b w:val="0"/>
          <w:i w:val="0"/>
          <w:iCs w:val="0"/>
          <w:sz w:val="24"/>
          <w:u w:val="single"/>
        </w:rPr>
        <w:t>Ľudský potenciál</w:t>
      </w:r>
      <w:bookmarkEnd w:id="102"/>
    </w:p>
    <w:p w14:paraId="46B72134" w14:textId="77777777" w:rsidR="00991C18" w:rsidRDefault="00991C18">
      <w:pPr>
        <w:jc w:val="both"/>
        <w:rPr>
          <w:rFonts w:ascii="Arial" w:hAnsi="Arial"/>
          <w:b/>
          <w:sz w:val="22"/>
        </w:rPr>
      </w:pPr>
    </w:p>
    <w:p w14:paraId="7A81AE50" w14:textId="77777777" w:rsidR="00991C18" w:rsidRPr="00533ADA" w:rsidRDefault="00E4278F" w:rsidP="00194799">
      <w:pPr>
        <w:pStyle w:val="Nadpis3"/>
        <w:rPr>
          <w:b w:val="0"/>
          <w:sz w:val="22"/>
          <w:u w:val="single"/>
        </w:rPr>
      </w:pPr>
      <w:bookmarkStart w:id="103" w:name="_Toc184207294"/>
      <w:r w:rsidRPr="00533ADA">
        <w:rPr>
          <w:b w:val="0"/>
          <w:sz w:val="22"/>
          <w:u w:val="single"/>
        </w:rPr>
        <w:t xml:space="preserve">2.13.1   </w:t>
      </w:r>
      <w:r w:rsidR="00991C18" w:rsidRPr="00533ADA">
        <w:rPr>
          <w:b w:val="0"/>
          <w:sz w:val="22"/>
          <w:u w:val="single"/>
        </w:rPr>
        <w:t>Obyvateľstvo</w:t>
      </w:r>
      <w:bookmarkEnd w:id="103"/>
    </w:p>
    <w:p w14:paraId="5C093EE1" w14:textId="77777777" w:rsidR="00991C18" w:rsidRDefault="00991C18">
      <w:pPr>
        <w:jc w:val="both"/>
        <w:rPr>
          <w:rFonts w:ascii="Arial" w:hAnsi="Arial"/>
          <w:b/>
          <w:sz w:val="22"/>
        </w:rPr>
      </w:pPr>
    </w:p>
    <w:p w14:paraId="69BE157A" w14:textId="77777777" w:rsidR="00991C18" w:rsidRDefault="00991C18">
      <w:pPr>
        <w:rPr>
          <w:rFonts w:ascii="Arial" w:hAnsi="Arial"/>
          <w:b/>
          <w:sz w:val="22"/>
        </w:rPr>
      </w:pPr>
      <w:r>
        <w:rPr>
          <w:rFonts w:ascii="Arial" w:hAnsi="Arial"/>
          <w:b/>
          <w:sz w:val="22"/>
        </w:rPr>
        <w:t xml:space="preserve">Vývoj počtu obyvateľov </w:t>
      </w:r>
    </w:p>
    <w:p w14:paraId="3C4ADE0F" w14:textId="77777777" w:rsidR="00991C18" w:rsidRDefault="00991C18">
      <w:pPr>
        <w:rPr>
          <w:rFonts w:ascii="Arial" w:hAnsi="Arial"/>
          <w:b/>
        </w:rPr>
      </w:pPr>
    </w:p>
    <w:tbl>
      <w:tblPr>
        <w:tblStyle w:val="Jednoduchtabuka1"/>
        <w:tblW w:w="9116" w:type="dxa"/>
        <w:tblLayout w:type="fixed"/>
        <w:tblLook w:val="01E0" w:firstRow="1" w:lastRow="1" w:firstColumn="1" w:lastColumn="1" w:noHBand="0" w:noVBand="0"/>
      </w:tblPr>
      <w:tblGrid>
        <w:gridCol w:w="906"/>
        <w:gridCol w:w="697"/>
        <w:gridCol w:w="906"/>
        <w:gridCol w:w="755"/>
        <w:gridCol w:w="697"/>
        <w:gridCol w:w="755"/>
        <w:gridCol w:w="741"/>
        <w:gridCol w:w="755"/>
        <w:gridCol w:w="755"/>
        <w:gridCol w:w="676"/>
        <w:gridCol w:w="721"/>
        <w:gridCol w:w="752"/>
      </w:tblGrid>
      <w:tr w:rsidR="003E637A" w14:paraId="3E405D7E" w14:textId="77777777" w:rsidTr="00E17E6D">
        <w:trPr>
          <w:cnfStyle w:val="100000000000" w:firstRow="1" w:lastRow="0" w:firstColumn="0" w:lastColumn="0" w:oddVBand="0" w:evenVBand="0" w:oddHBand="0" w:evenHBand="0" w:firstRowFirstColumn="0" w:firstRowLastColumn="0" w:lastRowFirstColumn="0" w:lastRowLastColumn="0"/>
        </w:trPr>
        <w:tc>
          <w:tcPr>
            <w:tcW w:w="906" w:type="dxa"/>
          </w:tcPr>
          <w:p w14:paraId="1F35BF24" w14:textId="0143111A" w:rsidR="003E637A" w:rsidRDefault="003E637A" w:rsidP="003E637A">
            <w:pPr>
              <w:jc w:val="center"/>
              <w:rPr>
                <w:rFonts w:ascii="Arial" w:hAnsi="Arial"/>
                <w:b/>
                <w:sz w:val="20"/>
              </w:rPr>
            </w:pPr>
            <w:r>
              <w:rPr>
                <w:rFonts w:ascii="Arial" w:hAnsi="Arial"/>
                <w:sz w:val="20"/>
              </w:rPr>
              <w:t>1890</w:t>
            </w:r>
          </w:p>
        </w:tc>
        <w:tc>
          <w:tcPr>
            <w:tcW w:w="697" w:type="dxa"/>
          </w:tcPr>
          <w:p w14:paraId="6BF28BD0" w14:textId="04F3C2C7" w:rsidR="003E637A" w:rsidRDefault="003E637A" w:rsidP="003E637A">
            <w:pPr>
              <w:jc w:val="center"/>
              <w:rPr>
                <w:rFonts w:ascii="Arial" w:hAnsi="Arial"/>
                <w:b/>
                <w:sz w:val="20"/>
              </w:rPr>
            </w:pPr>
            <w:r>
              <w:rPr>
                <w:rFonts w:ascii="Arial" w:hAnsi="Arial"/>
                <w:sz w:val="20"/>
              </w:rPr>
              <w:t>1910</w:t>
            </w:r>
          </w:p>
        </w:tc>
        <w:tc>
          <w:tcPr>
            <w:tcW w:w="906" w:type="dxa"/>
          </w:tcPr>
          <w:p w14:paraId="52EA8C31" w14:textId="168405D8" w:rsidR="003E637A" w:rsidRDefault="003E637A" w:rsidP="003E637A">
            <w:pPr>
              <w:jc w:val="center"/>
              <w:rPr>
                <w:rFonts w:ascii="Arial" w:hAnsi="Arial"/>
                <w:b/>
                <w:sz w:val="20"/>
              </w:rPr>
            </w:pPr>
            <w:r>
              <w:rPr>
                <w:rFonts w:ascii="Arial" w:hAnsi="Arial"/>
                <w:sz w:val="20"/>
              </w:rPr>
              <w:t>1930</w:t>
            </w:r>
          </w:p>
        </w:tc>
        <w:tc>
          <w:tcPr>
            <w:tcW w:w="755" w:type="dxa"/>
          </w:tcPr>
          <w:p w14:paraId="0B1127B8" w14:textId="61E0DB42" w:rsidR="003E637A" w:rsidRDefault="003E637A" w:rsidP="003E637A">
            <w:pPr>
              <w:jc w:val="center"/>
              <w:rPr>
                <w:rFonts w:ascii="Arial" w:hAnsi="Arial"/>
                <w:b/>
                <w:sz w:val="20"/>
              </w:rPr>
            </w:pPr>
            <w:r>
              <w:rPr>
                <w:rFonts w:ascii="Arial" w:hAnsi="Arial"/>
                <w:sz w:val="20"/>
              </w:rPr>
              <w:t>1961</w:t>
            </w:r>
          </w:p>
        </w:tc>
        <w:tc>
          <w:tcPr>
            <w:tcW w:w="697" w:type="dxa"/>
          </w:tcPr>
          <w:p w14:paraId="2C2D713F" w14:textId="0A485EDC" w:rsidR="003E637A" w:rsidRDefault="003E637A" w:rsidP="003E637A">
            <w:pPr>
              <w:jc w:val="center"/>
              <w:rPr>
                <w:rFonts w:ascii="Arial" w:hAnsi="Arial"/>
                <w:b/>
                <w:sz w:val="20"/>
              </w:rPr>
            </w:pPr>
            <w:r>
              <w:rPr>
                <w:rFonts w:ascii="Arial" w:hAnsi="Arial"/>
                <w:sz w:val="20"/>
              </w:rPr>
              <w:t>1970</w:t>
            </w:r>
          </w:p>
        </w:tc>
        <w:tc>
          <w:tcPr>
            <w:tcW w:w="755" w:type="dxa"/>
          </w:tcPr>
          <w:p w14:paraId="665E4897" w14:textId="156BC87C" w:rsidR="003E637A" w:rsidRDefault="003E637A" w:rsidP="003E637A">
            <w:pPr>
              <w:jc w:val="center"/>
              <w:rPr>
                <w:rFonts w:ascii="Arial" w:hAnsi="Arial"/>
                <w:b/>
                <w:sz w:val="20"/>
              </w:rPr>
            </w:pPr>
            <w:r>
              <w:rPr>
                <w:rFonts w:ascii="Arial" w:hAnsi="Arial"/>
                <w:sz w:val="20"/>
              </w:rPr>
              <w:t>1991</w:t>
            </w:r>
          </w:p>
        </w:tc>
        <w:tc>
          <w:tcPr>
            <w:tcW w:w="741" w:type="dxa"/>
          </w:tcPr>
          <w:p w14:paraId="4A13A65E" w14:textId="62F6F71D" w:rsidR="003E637A" w:rsidRDefault="003E637A" w:rsidP="003E637A">
            <w:pPr>
              <w:jc w:val="center"/>
              <w:rPr>
                <w:rFonts w:ascii="Arial" w:hAnsi="Arial"/>
                <w:b/>
                <w:sz w:val="20"/>
              </w:rPr>
            </w:pPr>
            <w:r>
              <w:rPr>
                <w:rFonts w:ascii="Arial" w:hAnsi="Arial"/>
                <w:sz w:val="20"/>
              </w:rPr>
              <w:t>2001</w:t>
            </w:r>
          </w:p>
        </w:tc>
        <w:tc>
          <w:tcPr>
            <w:tcW w:w="755" w:type="dxa"/>
          </w:tcPr>
          <w:p w14:paraId="6EE231FF" w14:textId="37730AF9" w:rsidR="003E637A" w:rsidRDefault="003E637A" w:rsidP="003E637A">
            <w:pPr>
              <w:jc w:val="center"/>
              <w:rPr>
                <w:rFonts w:ascii="Arial" w:hAnsi="Arial"/>
                <w:b/>
                <w:sz w:val="20"/>
              </w:rPr>
            </w:pPr>
            <w:r>
              <w:rPr>
                <w:rFonts w:ascii="Arial" w:hAnsi="Arial"/>
                <w:sz w:val="20"/>
              </w:rPr>
              <w:t>2005</w:t>
            </w:r>
          </w:p>
        </w:tc>
        <w:tc>
          <w:tcPr>
            <w:tcW w:w="755" w:type="dxa"/>
          </w:tcPr>
          <w:p w14:paraId="76A4F945" w14:textId="5378BA76" w:rsidR="003E637A" w:rsidRDefault="003E637A" w:rsidP="003E637A">
            <w:pPr>
              <w:jc w:val="center"/>
              <w:rPr>
                <w:rFonts w:ascii="Arial" w:hAnsi="Arial"/>
                <w:b/>
                <w:sz w:val="20"/>
              </w:rPr>
            </w:pPr>
            <w:r>
              <w:rPr>
                <w:rFonts w:ascii="Arial" w:hAnsi="Arial"/>
                <w:sz w:val="20"/>
              </w:rPr>
              <w:t>2006</w:t>
            </w:r>
          </w:p>
        </w:tc>
        <w:tc>
          <w:tcPr>
            <w:tcW w:w="676" w:type="dxa"/>
          </w:tcPr>
          <w:p w14:paraId="31FBD32A" w14:textId="5996300F" w:rsidR="003E637A" w:rsidRDefault="003E637A" w:rsidP="003E637A">
            <w:pPr>
              <w:jc w:val="center"/>
              <w:rPr>
                <w:rFonts w:ascii="Arial" w:hAnsi="Arial"/>
                <w:b/>
                <w:sz w:val="20"/>
              </w:rPr>
            </w:pPr>
            <w:r>
              <w:rPr>
                <w:rFonts w:ascii="Arial" w:hAnsi="Arial"/>
                <w:sz w:val="20"/>
              </w:rPr>
              <w:t>2007</w:t>
            </w:r>
          </w:p>
        </w:tc>
        <w:tc>
          <w:tcPr>
            <w:tcW w:w="721" w:type="dxa"/>
          </w:tcPr>
          <w:p w14:paraId="24E0B8EB" w14:textId="71BE9E91" w:rsidR="003E637A" w:rsidRDefault="003E637A" w:rsidP="003E637A">
            <w:pPr>
              <w:jc w:val="center"/>
              <w:rPr>
                <w:rFonts w:ascii="Arial" w:hAnsi="Arial"/>
                <w:b/>
                <w:sz w:val="20"/>
              </w:rPr>
            </w:pPr>
            <w:r>
              <w:rPr>
                <w:rFonts w:ascii="Arial" w:hAnsi="Arial"/>
                <w:sz w:val="20"/>
              </w:rPr>
              <w:t>2011</w:t>
            </w:r>
          </w:p>
        </w:tc>
        <w:tc>
          <w:tcPr>
            <w:tcW w:w="752" w:type="dxa"/>
          </w:tcPr>
          <w:p w14:paraId="5C22CDDC" w14:textId="1B5AEAB1" w:rsidR="003E637A" w:rsidRDefault="003E637A" w:rsidP="003E637A">
            <w:pPr>
              <w:jc w:val="center"/>
              <w:rPr>
                <w:rFonts w:ascii="Arial" w:hAnsi="Arial"/>
                <w:b/>
                <w:sz w:val="20"/>
              </w:rPr>
            </w:pPr>
            <w:r>
              <w:rPr>
                <w:rFonts w:ascii="Arial" w:hAnsi="Arial"/>
                <w:b/>
                <w:sz w:val="20"/>
              </w:rPr>
              <w:t>2021</w:t>
            </w:r>
          </w:p>
        </w:tc>
      </w:tr>
      <w:tr w:rsidR="003E637A" w14:paraId="3AE20341" w14:textId="77777777" w:rsidTr="00E17E6D">
        <w:trPr>
          <w:cnfStyle w:val="010000000000" w:firstRow="0" w:lastRow="1" w:firstColumn="0" w:lastColumn="0" w:oddVBand="0" w:evenVBand="0" w:oddHBand="0" w:evenHBand="0" w:firstRowFirstColumn="0" w:firstRowLastColumn="0" w:lastRowFirstColumn="0" w:lastRowLastColumn="0"/>
        </w:trPr>
        <w:tc>
          <w:tcPr>
            <w:tcW w:w="906" w:type="dxa"/>
          </w:tcPr>
          <w:p w14:paraId="464F8C2E" w14:textId="539D0D7D" w:rsidR="003E637A" w:rsidRDefault="003E637A" w:rsidP="003E637A">
            <w:pPr>
              <w:jc w:val="center"/>
              <w:rPr>
                <w:rFonts w:ascii="Arial" w:hAnsi="Arial"/>
                <w:sz w:val="20"/>
              </w:rPr>
            </w:pPr>
            <w:r>
              <w:rPr>
                <w:rFonts w:ascii="Arial" w:hAnsi="Arial"/>
                <w:sz w:val="20"/>
              </w:rPr>
              <w:t>716</w:t>
            </w:r>
          </w:p>
        </w:tc>
        <w:tc>
          <w:tcPr>
            <w:tcW w:w="697" w:type="dxa"/>
          </w:tcPr>
          <w:p w14:paraId="74C19FA4" w14:textId="4B1B5059" w:rsidR="003E637A" w:rsidRDefault="003E637A" w:rsidP="003E637A">
            <w:pPr>
              <w:jc w:val="center"/>
              <w:rPr>
                <w:rFonts w:ascii="Arial" w:hAnsi="Arial"/>
                <w:sz w:val="20"/>
              </w:rPr>
            </w:pPr>
            <w:r>
              <w:rPr>
                <w:rFonts w:ascii="Arial" w:hAnsi="Arial"/>
                <w:sz w:val="20"/>
              </w:rPr>
              <w:t>675</w:t>
            </w:r>
          </w:p>
        </w:tc>
        <w:tc>
          <w:tcPr>
            <w:tcW w:w="906" w:type="dxa"/>
          </w:tcPr>
          <w:p w14:paraId="43165C1A" w14:textId="71E63B4C" w:rsidR="003E637A" w:rsidRDefault="003E637A" w:rsidP="003E637A">
            <w:pPr>
              <w:jc w:val="center"/>
              <w:rPr>
                <w:rFonts w:ascii="Arial" w:hAnsi="Arial"/>
                <w:sz w:val="20"/>
              </w:rPr>
            </w:pPr>
            <w:r>
              <w:rPr>
                <w:rFonts w:ascii="Arial" w:hAnsi="Arial"/>
                <w:sz w:val="20"/>
              </w:rPr>
              <w:t>635</w:t>
            </w:r>
          </w:p>
        </w:tc>
        <w:tc>
          <w:tcPr>
            <w:tcW w:w="755" w:type="dxa"/>
          </w:tcPr>
          <w:p w14:paraId="4BD81F4C" w14:textId="287DD210" w:rsidR="003E637A" w:rsidRDefault="003E637A" w:rsidP="003E637A">
            <w:pPr>
              <w:jc w:val="center"/>
              <w:rPr>
                <w:rFonts w:ascii="Arial" w:hAnsi="Arial"/>
                <w:sz w:val="20"/>
              </w:rPr>
            </w:pPr>
            <w:r>
              <w:rPr>
                <w:rFonts w:ascii="Arial" w:hAnsi="Arial"/>
                <w:sz w:val="20"/>
              </w:rPr>
              <w:t>696</w:t>
            </w:r>
          </w:p>
        </w:tc>
        <w:tc>
          <w:tcPr>
            <w:tcW w:w="697" w:type="dxa"/>
          </w:tcPr>
          <w:p w14:paraId="3D3575E2" w14:textId="7DF08899" w:rsidR="003E637A" w:rsidRDefault="003E637A" w:rsidP="003E637A">
            <w:pPr>
              <w:jc w:val="center"/>
              <w:rPr>
                <w:rFonts w:ascii="Arial" w:hAnsi="Arial"/>
                <w:sz w:val="20"/>
              </w:rPr>
            </w:pPr>
            <w:r>
              <w:rPr>
                <w:rFonts w:ascii="Arial" w:hAnsi="Arial"/>
                <w:sz w:val="20"/>
              </w:rPr>
              <w:t>593</w:t>
            </w:r>
          </w:p>
        </w:tc>
        <w:tc>
          <w:tcPr>
            <w:tcW w:w="755" w:type="dxa"/>
          </w:tcPr>
          <w:p w14:paraId="46F83FAF" w14:textId="0FB55F27" w:rsidR="003E637A" w:rsidRDefault="003E637A" w:rsidP="003E637A">
            <w:pPr>
              <w:jc w:val="center"/>
              <w:rPr>
                <w:rFonts w:ascii="Arial" w:hAnsi="Arial"/>
                <w:sz w:val="20"/>
              </w:rPr>
            </w:pPr>
            <w:r>
              <w:rPr>
                <w:rFonts w:ascii="Arial" w:hAnsi="Arial"/>
                <w:sz w:val="20"/>
              </w:rPr>
              <w:t>381</w:t>
            </w:r>
          </w:p>
        </w:tc>
        <w:tc>
          <w:tcPr>
            <w:tcW w:w="741" w:type="dxa"/>
          </w:tcPr>
          <w:p w14:paraId="3CAFFB95" w14:textId="3C102187" w:rsidR="003E637A" w:rsidRDefault="003E637A" w:rsidP="003E637A">
            <w:pPr>
              <w:jc w:val="center"/>
              <w:rPr>
                <w:rFonts w:ascii="Arial" w:hAnsi="Arial"/>
                <w:sz w:val="20"/>
              </w:rPr>
            </w:pPr>
            <w:r>
              <w:rPr>
                <w:rFonts w:ascii="Arial" w:hAnsi="Arial"/>
                <w:sz w:val="20"/>
              </w:rPr>
              <w:t>438</w:t>
            </w:r>
          </w:p>
        </w:tc>
        <w:tc>
          <w:tcPr>
            <w:tcW w:w="755" w:type="dxa"/>
          </w:tcPr>
          <w:p w14:paraId="46536942" w14:textId="51E30106" w:rsidR="003E637A" w:rsidRDefault="003E637A" w:rsidP="003E637A">
            <w:pPr>
              <w:jc w:val="center"/>
              <w:rPr>
                <w:rFonts w:ascii="Arial" w:hAnsi="Arial"/>
                <w:sz w:val="20"/>
              </w:rPr>
            </w:pPr>
            <w:r>
              <w:rPr>
                <w:rFonts w:ascii="Arial" w:hAnsi="Arial"/>
                <w:sz w:val="20"/>
              </w:rPr>
              <w:t>453</w:t>
            </w:r>
          </w:p>
        </w:tc>
        <w:tc>
          <w:tcPr>
            <w:tcW w:w="755" w:type="dxa"/>
          </w:tcPr>
          <w:p w14:paraId="08F9D28F" w14:textId="0CAB19E0" w:rsidR="003E637A" w:rsidRPr="00A12486" w:rsidRDefault="003E637A" w:rsidP="003E637A">
            <w:pPr>
              <w:jc w:val="center"/>
              <w:rPr>
                <w:rFonts w:ascii="Arial" w:hAnsi="Arial"/>
                <w:sz w:val="20"/>
              </w:rPr>
            </w:pPr>
            <w:r>
              <w:rPr>
                <w:rFonts w:ascii="Arial" w:hAnsi="Arial"/>
                <w:sz w:val="20"/>
              </w:rPr>
              <w:t>457</w:t>
            </w:r>
          </w:p>
        </w:tc>
        <w:tc>
          <w:tcPr>
            <w:tcW w:w="676" w:type="dxa"/>
          </w:tcPr>
          <w:p w14:paraId="730F79A9" w14:textId="1B0C5FEC" w:rsidR="003E637A" w:rsidRPr="00A12486" w:rsidRDefault="003E637A" w:rsidP="003E637A">
            <w:pPr>
              <w:jc w:val="center"/>
              <w:rPr>
                <w:rFonts w:ascii="Arial" w:hAnsi="Arial"/>
                <w:sz w:val="20"/>
              </w:rPr>
            </w:pPr>
            <w:r>
              <w:rPr>
                <w:rFonts w:ascii="Arial" w:hAnsi="Arial"/>
                <w:sz w:val="20"/>
              </w:rPr>
              <w:t>452</w:t>
            </w:r>
          </w:p>
        </w:tc>
        <w:tc>
          <w:tcPr>
            <w:tcW w:w="721" w:type="dxa"/>
          </w:tcPr>
          <w:p w14:paraId="33BB2DB3" w14:textId="44C8A764" w:rsidR="003E637A" w:rsidRPr="00A12486" w:rsidRDefault="003E637A" w:rsidP="003E637A">
            <w:pPr>
              <w:jc w:val="center"/>
              <w:rPr>
                <w:rFonts w:ascii="Arial" w:hAnsi="Arial"/>
                <w:sz w:val="20"/>
              </w:rPr>
            </w:pPr>
            <w:r w:rsidRPr="00A12486">
              <w:rPr>
                <w:rFonts w:ascii="Arial" w:hAnsi="Arial"/>
                <w:sz w:val="20"/>
              </w:rPr>
              <w:t>443</w:t>
            </w:r>
          </w:p>
        </w:tc>
        <w:tc>
          <w:tcPr>
            <w:tcW w:w="752" w:type="dxa"/>
          </w:tcPr>
          <w:p w14:paraId="2ED4F5AF" w14:textId="5EB48490" w:rsidR="003E637A" w:rsidRPr="003E637A" w:rsidRDefault="003E637A" w:rsidP="003E637A">
            <w:pPr>
              <w:jc w:val="center"/>
              <w:rPr>
                <w:rFonts w:ascii="Arial" w:hAnsi="Arial"/>
                <w:b/>
                <w:bCs/>
                <w:sz w:val="20"/>
              </w:rPr>
            </w:pPr>
            <w:r w:rsidRPr="003E637A">
              <w:rPr>
                <w:rFonts w:ascii="Arial" w:hAnsi="Arial"/>
                <w:b/>
                <w:bCs/>
                <w:sz w:val="20"/>
              </w:rPr>
              <w:t>431</w:t>
            </w:r>
          </w:p>
        </w:tc>
      </w:tr>
    </w:tbl>
    <w:p w14:paraId="0BA3B5CC" w14:textId="77777777" w:rsidR="00991C18" w:rsidRDefault="00991C18">
      <w:pPr>
        <w:tabs>
          <w:tab w:val="left" w:pos="504"/>
        </w:tabs>
        <w:jc w:val="right"/>
        <w:rPr>
          <w:rFonts w:ascii="Arial" w:hAnsi="Arial"/>
          <w:i/>
          <w:sz w:val="20"/>
        </w:rPr>
      </w:pPr>
      <w:r>
        <w:rPr>
          <w:rFonts w:ascii="Arial" w:hAnsi="Arial"/>
          <w:i/>
          <w:sz w:val="20"/>
        </w:rPr>
        <w:t xml:space="preserve">Zdroj: SU SR – KS B. Bystrica </w:t>
      </w:r>
    </w:p>
    <w:p w14:paraId="22821D24" w14:textId="77777777" w:rsidR="00285E0D" w:rsidRDefault="00285E0D">
      <w:pPr>
        <w:rPr>
          <w:rFonts w:ascii="Arial" w:hAnsi="Arial"/>
          <w:b/>
          <w:sz w:val="22"/>
        </w:rPr>
      </w:pPr>
    </w:p>
    <w:p w14:paraId="74A4B33C" w14:textId="77777777" w:rsidR="00991C18" w:rsidRPr="00523134" w:rsidRDefault="00991C18">
      <w:pPr>
        <w:rPr>
          <w:rFonts w:ascii="Arial" w:hAnsi="Arial"/>
          <w:b/>
          <w:sz w:val="22"/>
        </w:rPr>
      </w:pPr>
      <w:r w:rsidRPr="00523134">
        <w:rPr>
          <w:rFonts w:ascii="Arial" w:hAnsi="Arial"/>
          <w:b/>
          <w:sz w:val="22"/>
        </w:rPr>
        <w:t>Graf – vývoj počtu obyvateľov</w:t>
      </w:r>
    </w:p>
    <w:p w14:paraId="6D7CF7BC" w14:textId="77777777" w:rsidR="00991C18" w:rsidRDefault="00792A53">
      <w:pPr>
        <w:rPr>
          <w:b/>
        </w:rPr>
      </w:pPr>
      <w:r w:rsidRPr="00776BD9">
        <w:rPr>
          <w:b/>
          <w:noProof/>
        </w:rPr>
        <w:drawing>
          <wp:inline distT="0" distB="0" distL="0" distR="0" wp14:anchorId="7386BEB9" wp14:editId="134FA7CF">
            <wp:extent cx="5638800" cy="1828800"/>
            <wp:effectExtent l="0" t="0" r="0" b="0"/>
            <wp:docPr id="4" name="Obj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38D9B6" w14:textId="77777777" w:rsidR="004726BB" w:rsidRDefault="004726BB" w:rsidP="004726BB">
      <w:pPr>
        <w:tabs>
          <w:tab w:val="left" w:pos="504"/>
        </w:tabs>
        <w:jc w:val="right"/>
        <w:rPr>
          <w:rFonts w:ascii="Arial" w:hAnsi="Arial"/>
          <w:i/>
          <w:sz w:val="20"/>
        </w:rPr>
      </w:pPr>
      <w:r>
        <w:rPr>
          <w:rFonts w:ascii="Arial" w:hAnsi="Arial"/>
          <w:i/>
          <w:sz w:val="20"/>
        </w:rPr>
        <w:t>Zdroj: SU SR – KS B. Bystrica</w:t>
      </w:r>
    </w:p>
    <w:p w14:paraId="1605030C" w14:textId="77777777" w:rsidR="004726BB" w:rsidRDefault="004726BB">
      <w:pPr>
        <w:jc w:val="both"/>
        <w:rPr>
          <w:rFonts w:ascii="Arial" w:hAnsi="Arial"/>
          <w:sz w:val="22"/>
        </w:rPr>
      </w:pPr>
    </w:p>
    <w:p w14:paraId="59529470" w14:textId="675A2841" w:rsidR="00991C18" w:rsidRDefault="00EB4DB6">
      <w:pPr>
        <w:jc w:val="both"/>
        <w:rPr>
          <w:rFonts w:ascii="Arial" w:hAnsi="Arial"/>
          <w:sz w:val="22"/>
        </w:rPr>
      </w:pPr>
      <w:r>
        <w:rPr>
          <w:rFonts w:ascii="Arial" w:hAnsi="Arial"/>
          <w:sz w:val="22"/>
        </w:rPr>
        <w:t>Celkový počet obyvateľov v obci za sledované časové obdobie narastal</w:t>
      </w:r>
      <w:r w:rsidR="00CB6346">
        <w:rPr>
          <w:rFonts w:ascii="Arial" w:hAnsi="Arial"/>
          <w:sz w:val="22"/>
        </w:rPr>
        <w:t xml:space="preserve"> až do roku 1970</w:t>
      </w:r>
      <w:r w:rsidR="001D3C4F">
        <w:rPr>
          <w:rFonts w:ascii="Arial" w:hAnsi="Arial"/>
          <w:sz w:val="22"/>
        </w:rPr>
        <w:t>.</w:t>
      </w:r>
      <w:r w:rsidR="0088218A">
        <w:rPr>
          <w:rFonts w:ascii="Arial" w:hAnsi="Arial"/>
          <w:sz w:val="22"/>
        </w:rPr>
        <w:t xml:space="preserve"> </w:t>
      </w:r>
      <w:r w:rsidR="001D3C4F">
        <w:rPr>
          <w:rFonts w:ascii="Arial" w:hAnsi="Arial"/>
          <w:sz w:val="22"/>
        </w:rPr>
        <w:t xml:space="preserve">Zatiaľ, čo v roku 1869 mala obec </w:t>
      </w:r>
      <w:r w:rsidR="0088218A">
        <w:rPr>
          <w:rFonts w:ascii="Arial" w:hAnsi="Arial"/>
          <w:sz w:val="22"/>
        </w:rPr>
        <w:t>714</w:t>
      </w:r>
      <w:r w:rsidR="001D3C4F">
        <w:rPr>
          <w:rFonts w:ascii="Arial" w:hAnsi="Arial"/>
          <w:sz w:val="22"/>
        </w:rPr>
        <w:t xml:space="preserve"> obyvateľov, v roku 1890 mala </w:t>
      </w:r>
      <w:r w:rsidR="0088218A">
        <w:rPr>
          <w:rFonts w:ascii="Arial" w:hAnsi="Arial"/>
          <w:sz w:val="22"/>
        </w:rPr>
        <w:t>716</w:t>
      </w:r>
      <w:r w:rsidR="001D3C4F">
        <w:rPr>
          <w:rFonts w:ascii="Arial" w:hAnsi="Arial"/>
          <w:sz w:val="22"/>
        </w:rPr>
        <w:t xml:space="preserve"> obyvateľov. Tento stav sa viac menej udržiaval na rovnakej hladine až do roku 1970, </w:t>
      </w:r>
      <w:r w:rsidR="0088218A">
        <w:rPr>
          <w:rFonts w:ascii="Arial" w:hAnsi="Arial"/>
          <w:sz w:val="22"/>
        </w:rPr>
        <w:t>od kedy sa počet obyvateľov začal znižovať.</w:t>
      </w:r>
      <w:r w:rsidR="001D3C4F">
        <w:rPr>
          <w:rFonts w:ascii="Arial" w:hAnsi="Arial"/>
          <w:sz w:val="22"/>
        </w:rPr>
        <w:t xml:space="preserve"> Od roku</w:t>
      </w:r>
      <w:r w:rsidR="00CB6346">
        <w:rPr>
          <w:rFonts w:ascii="Arial" w:hAnsi="Arial"/>
          <w:sz w:val="22"/>
        </w:rPr>
        <w:t xml:space="preserve"> 1970</w:t>
      </w:r>
      <w:r w:rsidR="001D3C4F">
        <w:rPr>
          <w:rFonts w:ascii="Arial" w:hAnsi="Arial"/>
          <w:sz w:val="22"/>
        </w:rPr>
        <w:t xml:space="preserve"> sa stále znižovala hranica, v roku 1991 mala obec </w:t>
      </w:r>
      <w:r w:rsidR="0088218A">
        <w:rPr>
          <w:rFonts w:ascii="Arial" w:hAnsi="Arial"/>
          <w:sz w:val="22"/>
        </w:rPr>
        <w:t>len 381</w:t>
      </w:r>
      <w:r w:rsidR="001D3C4F">
        <w:rPr>
          <w:rFonts w:ascii="Arial" w:hAnsi="Arial"/>
          <w:sz w:val="22"/>
        </w:rPr>
        <w:t xml:space="preserve"> obyvateľov, niekoľko rokov za tým sa uchovala približne táto hodnota, žiadne výrazné kolísanie nebolo, len mierne </w:t>
      </w:r>
      <w:r w:rsidR="00043D1B">
        <w:rPr>
          <w:rFonts w:ascii="Arial" w:hAnsi="Arial"/>
          <w:sz w:val="22"/>
        </w:rPr>
        <w:t>stúpanie</w:t>
      </w:r>
      <w:r w:rsidR="001D3C4F">
        <w:rPr>
          <w:rFonts w:ascii="Arial" w:hAnsi="Arial"/>
          <w:sz w:val="22"/>
        </w:rPr>
        <w:t xml:space="preserve">. </w:t>
      </w:r>
      <w:r w:rsidR="00043D1B">
        <w:rPr>
          <w:rFonts w:ascii="Arial" w:hAnsi="Arial"/>
          <w:sz w:val="22"/>
        </w:rPr>
        <w:t xml:space="preserve">Od roku 2001 sa počet obyvateľov stabilizoval a pohybuje sa zhruba na rovnakej úrovni. </w:t>
      </w:r>
      <w:r w:rsidR="00CB6346">
        <w:rPr>
          <w:rFonts w:ascii="Arial" w:hAnsi="Arial"/>
          <w:sz w:val="22"/>
        </w:rPr>
        <w:t xml:space="preserve"> </w:t>
      </w:r>
      <w:r w:rsidR="00CB6346">
        <w:rPr>
          <w:rFonts w:ascii="Arial" w:hAnsi="Arial"/>
          <w:sz w:val="22"/>
        </w:rPr>
        <w:lastRenderedPageBreak/>
        <w:t>Štatisticky je zaznamenaný</w:t>
      </w:r>
      <w:r w:rsidR="00043D1B">
        <w:rPr>
          <w:rFonts w:ascii="Arial" w:hAnsi="Arial"/>
          <w:sz w:val="22"/>
        </w:rPr>
        <w:t xml:space="preserve"> mierny</w:t>
      </w:r>
      <w:r w:rsidR="00CB6346">
        <w:rPr>
          <w:rFonts w:ascii="Arial" w:hAnsi="Arial"/>
          <w:sz w:val="22"/>
        </w:rPr>
        <w:t xml:space="preserve"> trend celkového znižovania počtu obyvateľov</w:t>
      </w:r>
      <w:r w:rsidR="003E637A">
        <w:rPr>
          <w:rFonts w:ascii="Arial" w:hAnsi="Arial"/>
          <w:sz w:val="22"/>
        </w:rPr>
        <w:t>, ktorý pokračuje až do roku 2023 keby bol počet obyvateľov 424 osôb.</w:t>
      </w:r>
    </w:p>
    <w:p w14:paraId="5015658D" w14:textId="77777777" w:rsidR="00392A90" w:rsidRDefault="00392A90">
      <w:pPr>
        <w:jc w:val="both"/>
        <w:rPr>
          <w:rFonts w:ascii="Arial" w:hAnsi="Arial"/>
          <w:sz w:val="22"/>
        </w:rPr>
      </w:pPr>
    </w:p>
    <w:p w14:paraId="5FE5BC65" w14:textId="77777777" w:rsidR="00392A90" w:rsidRDefault="00392A90">
      <w:pPr>
        <w:jc w:val="both"/>
        <w:rPr>
          <w:rFonts w:ascii="Arial" w:hAnsi="Arial"/>
          <w:sz w:val="22"/>
        </w:rPr>
      </w:pPr>
    </w:p>
    <w:p w14:paraId="0B79574B" w14:textId="77777777" w:rsidR="00991C18" w:rsidRDefault="00991C18">
      <w:pPr>
        <w:rPr>
          <w:rFonts w:ascii="Arial" w:hAnsi="Arial"/>
          <w:b/>
          <w:sz w:val="22"/>
        </w:rPr>
      </w:pPr>
      <w:r>
        <w:rPr>
          <w:rFonts w:ascii="Arial" w:hAnsi="Arial"/>
          <w:b/>
          <w:sz w:val="22"/>
        </w:rPr>
        <w:t>Trendy v demografii</w:t>
      </w:r>
    </w:p>
    <w:p w14:paraId="4916A19A" w14:textId="77777777" w:rsidR="00991C18" w:rsidRDefault="00991C18">
      <w:pPr>
        <w:rPr>
          <w:rFonts w:ascii="Arial" w:hAnsi="Arial"/>
          <w:b/>
          <w:sz w:val="22"/>
        </w:rPr>
      </w:pPr>
    </w:p>
    <w:tbl>
      <w:tblPr>
        <w:tblStyle w:val="Jednoduchtabuka1"/>
        <w:tblW w:w="7436" w:type="dxa"/>
        <w:jc w:val="center"/>
        <w:tblLayout w:type="fixed"/>
        <w:tblLook w:val="01E0" w:firstRow="1" w:lastRow="1" w:firstColumn="1" w:lastColumn="1" w:noHBand="0" w:noVBand="0"/>
      </w:tblPr>
      <w:tblGrid>
        <w:gridCol w:w="926"/>
        <w:gridCol w:w="1208"/>
        <w:gridCol w:w="1057"/>
        <w:gridCol w:w="1555"/>
        <w:gridCol w:w="1516"/>
        <w:gridCol w:w="1174"/>
      </w:tblGrid>
      <w:tr w:rsidR="00366958" w14:paraId="1760E71D" w14:textId="77777777" w:rsidTr="00392A90">
        <w:trPr>
          <w:cnfStyle w:val="100000000000" w:firstRow="1" w:lastRow="0" w:firstColumn="0" w:lastColumn="0" w:oddVBand="0" w:evenVBand="0" w:oddHBand="0" w:evenHBand="0" w:firstRowFirstColumn="0" w:firstRowLastColumn="0" w:lastRowFirstColumn="0" w:lastRowLastColumn="0"/>
          <w:trHeight w:val="412"/>
          <w:jc w:val="center"/>
        </w:trPr>
        <w:tc>
          <w:tcPr>
            <w:tcW w:w="926" w:type="dxa"/>
            <w:vMerge w:val="restart"/>
          </w:tcPr>
          <w:p w14:paraId="0442641F" w14:textId="77777777" w:rsidR="00366958" w:rsidRDefault="00366958">
            <w:pPr>
              <w:tabs>
                <w:tab w:val="left" w:pos="187"/>
                <w:tab w:val="center" w:pos="477"/>
              </w:tabs>
              <w:rPr>
                <w:rFonts w:ascii="Arial" w:hAnsi="Arial"/>
                <w:b/>
                <w:sz w:val="20"/>
              </w:rPr>
            </w:pPr>
            <w:r>
              <w:rPr>
                <w:rFonts w:ascii="Arial" w:hAnsi="Arial"/>
                <w:b/>
                <w:sz w:val="20"/>
              </w:rPr>
              <w:tab/>
            </w:r>
            <w:r>
              <w:rPr>
                <w:rFonts w:ascii="Arial" w:hAnsi="Arial"/>
                <w:b/>
                <w:sz w:val="20"/>
              </w:rPr>
              <w:tab/>
            </w:r>
          </w:p>
          <w:p w14:paraId="02079E35" w14:textId="77777777" w:rsidR="00366958" w:rsidRDefault="00366958">
            <w:pPr>
              <w:jc w:val="center"/>
              <w:rPr>
                <w:rFonts w:ascii="Arial" w:hAnsi="Arial"/>
                <w:b/>
                <w:sz w:val="20"/>
              </w:rPr>
            </w:pPr>
            <w:r>
              <w:rPr>
                <w:rFonts w:ascii="Arial" w:hAnsi="Arial"/>
                <w:b/>
                <w:sz w:val="20"/>
              </w:rPr>
              <w:t>Rok</w:t>
            </w:r>
          </w:p>
          <w:p w14:paraId="794CF96B" w14:textId="77777777" w:rsidR="00366958" w:rsidRDefault="00366958">
            <w:pPr>
              <w:jc w:val="center"/>
              <w:rPr>
                <w:rFonts w:ascii="Arial" w:hAnsi="Arial"/>
                <w:b/>
                <w:sz w:val="20"/>
              </w:rPr>
            </w:pPr>
          </w:p>
        </w:tc>
        <w:tc>
          <w:tcPr>
            <w:tcW w:w="2265" w:type="dxa"/>
            <w:gridSpan w:val="2"/>
          </w:tcPr>
          <w:p w14:paraId="1909777C" w14:textId="77777777" w:rsidR="00366958" w:rsidRDefault="00366958">
            <w:pPr>
              <w:jc w:val="center"/>
              <w:rPr>
                <w:rFonts w:ascii="Arial" w:hAnsi="Arial"/>
                <w:b/>
                <w:sz w:val="20"/>
              </w:rPr>
            </w:pPr>
            <w:r>
              <w:rPr>
                <w:rFonts w:ascii="Arial" w:hAnsi="Arial"/>
                <w:b/>
                <w:sz w:val="20"/>
              </w:rPr>
              <w:t>Prirodzený prírastok</w:t>
            </w:r>
          </w:p>
        </w:tc>
        <w:tc>
          <w:tcPr>
            <w:tcW w:w="3071" w:type="dxa"/>
            <w:gridSpan w:val="2"/>
          </w:tcPr>
          <w:p w14:paraId="1B3992F6" w14:textId="77777777" w:rsidR="00366958" w:rsidRDefault="00366958">
            <w:pPr>
              <w:jc w:val="center"/>
              <w:rPr>
                <w:rFonts w:ascii="Arial" w:hAnsi="Arial"/>
                <w:b/>
                <w:sz w:val="20"/>
              </w:rPr>
            </w:pPr>
            <w:r>
              <w:rPr>
                <w:rFonts w:ascii="Arial" w:hAnsi="Arial"/>
                <w:b/>
                <w:sz w:val="20"/>
              </w:rPr>
              <w:t>Migrácia obyvateľstva</w:t>
            </w:r>
          </w:p>
        </w:tc>
        <w:tc>
          <w:tcPr>
            <w:tcW w:w="1174" w:type="dxa"/>
            <w:vMerge w:val="restart"/>
          </w:tcPr>
          <w:p w14:paraId="0AC7A2B7" w14:textId="77777777" w:rsidR="00366958" w:rsidRDefault="00366958">
            <w:pPr>
              <w:jc w:val="center"/>
              <w:rPr>
                <w:rFonts w:ascii="Arial" w:hAnsi="Arial"/>
                <w:b/>
                <w:sz w:val="20"/>
              </w:rPr>
            </w:pPr>
            <w:r>
              <w:rPr>
                <w:rFonts w:ascii="Arial" w:hAnsi="Arial"/>
                <w:b/>
                <w:sz w:val="20"/>
              </w:rPr>
              <w:t>Celkový</w:t>
            </w:r>
          </w:p>
          <w:p w14:paraId="27B9F490" w14:textId="77777777" w:rsidR="00366958" w:rsidRDefault="00366958">
            <w:pPr>
              <w:jc w:val="center"/>
              <w:rPr>
                <w:rFonts w:ascii="Arial" w:hAnsi="Arial"/>
                <w:b/>
                <w:sz w:val="20"/>
              </w:rPr>
            </w:pPr>
            <w:r>
              <w:rPr>
                <w:rFonts w:ascii="Arial" w:hAnsi="Arial"/>
                <w:b/>
                <w:sz w:val="20"/>
              </w:rPr>
              <w:t>Prírastok/</w:t>
            </w:r>
          </w:p>
          <w:p w14:paraId="23E806FD" w14:textId="77777777" w:rsidR="00366958" w:rsidRDefault="00366958">
            <w:pPr>
              <w:jc w:val="center"/>
              <w:rPr>
                <w:rFonts w:ascii="Arial" w:hAnsi="Arial"/>
                <w:b/>
                <w:sz w:val="20"/>
              </w:rPr>
            </w:pPr>
            <w:r>
              <w:rPr>
                <w:rFonts w:ascii="Arial" w:hAnsi="Arial"/>
                <w:b/>
                <w:sz w:val="20"/>
              </w:rPr>
              <w:t>úbytok</w:t>
            </w:r>
          </w:p>
        </w:tc>
      </w:tr>
      <w:tr w:rsidR="00366958" w14:paraId="0FFA023B" w14:textId="77777777" w:rsidTr="00392A90">
        <w:trPr>
          <w:trHeight w:val="411"/>
          <w:jc w:val="center"/>
        </w:trPr>
        <w:tc>
          <w:tcPr>
            <w:tcW w:w="926" w:type="dxa"/>
            <w:vMerge/>
          </w:tcPr>
          <w:p w14:paraId="7B8EF6C8" w14:textId="77777777" w:rsidR="00366958" w:rsidRDefault="00366958">
            <w:pPr>
              <w:jc w:val="center"/>
              <w:rPr>
                <w:rFonts w:ascii="Arial" w:hAnsi="Arial"/>
                <w:b/>
                <w:sz w:val="20"/>
              </w:rPr>
            </w:pPr>
          </w:p>
        </w:tc>
        <w:tc>
          <w:tcPr>
            <w:tcW w:w="1208" w:type="dxa"/>
          </w:tcPr>
          <w:p w14:paraId="369E6027" w14:textId="77777777" w:rsidR="00366958" w:rsidRDefault="00366958">
            <w:pPr>
              <w:jc w:val="center"/>
              <w:rPr>
                <w:rFonts w:ascii="Arial" w:hAnsi="Arial"/>
                <w:b/>
                <w:sz w:val="20"/>
              </w:rPr>
            </w:pPr>
            <w:r>
              <w:rPr>
                <w:rFonts w:ascii="Arial" w:hAnsi="Arial"/>
                <w:b/>
                <w:sz w:val="20"/>
              </w:rPr>
              <w:t>narodení</w:t>
            </w:r>
          </w:p>
        </w:tc>
        <w:tc>
          <w:tcPr>
            <w:tcW w:w="1057" w:type="dxa"/>
          </w:tcPr>
          <w:p w14:paraId="74DB77A1" w14:textId="77777777" w:rsidR="00366958" w:rsidRDefault="00366958">
            <w:pPr>
              <w:jc w:val="center"/>
              <w:rPr>
                <w:rFonts w:ascii="Arial" w:hAnsi="Arial"/>
                <w:b/>
                <w:sz w:val="20"/>
              </w:rPr>
            </w:pPr>
            <w:r>
              <w:rPr>
                <w:rFonts w:ascii="Arial" w:hAnsi="Arial"/>
                <w:b/>
                <w:sz w:val="20"/>
              </w:rPr>
              <w:t>zomrelí</w:t>
            </w:r>
          </w:p>
        </w:tc>
        <w:tc>
          <w:tcPr>
            <w:tcW w:w="1555" w:type="dxa"/>
          </w:tcPr>
          <w:p w14:paraId="228955EC" w14:textId="77777777" w:rsidR="00366958" w:rsidRDefault="00366958">
            <w:pPr>
              <w:jc w:val="center"/>
              <w:rPr>
                <w:rFonts w:ascii="Arial" w:hAnsi="Arial"/>
                <w:b/>
                <w:sz w:val="20"/>
              </w:rPr>
            </w:pPr>
            <w:r>
              <w:rPr>
                <w:rFonts w:ascii="Arial" w:hAnsi="Arial"/>
                <w:b/>
                <w:sz w:val="20"/>
              </w:rPr>
              <w:t>prisťahovaní</w:t>
            </w:r>
          </w:p>
        </w:tc>
        <w:tc>
          <w:tcPr>
            <w:tcW w:w="1516" w:type="dxa"/>
          </w:tcPr>
          <w:p w14:paraId="09B21116" w14:textId="77777777" w:rsidR="00366958" w:rsidRDefault="00366958">
            <w:pPr>
              <w:jc w:val="center"/>
              <w:rPr>
                <w:rFonts w:ascii="Arial" w:hAnsi="Arial"/>
                <w:b/>
                <w:sz w:val="20"/>
              </w:rPr>
            </w:pPr>
            <w:r>
              <w:rPr>
                <w:rFonts w:ascii="Arial" w:hAnsi="Arial"/>
                <w:b/>
                <w:sz w:val="20"/>
              </w:rPr>
              <w:t>vysťahovaní</w:t>
            </w:r>
          </w:p>
        </w:tc>
        <w:tc>
          <w:tcPr>
            <w:tcW w:w="1174" w:type="dxa"/>
            <w:vMerge/>
          </w:tcPr>
          <w:p w14:paraId="0F461E03" w14:textId="77777777" w:rsidR="00366958" w:rsidRDefault="00366958">
            <w:pPr>
              <w:rPr>
                <w:rFonts w:ascii="Arial" w:hAnsi="Arial"/>
                <w:b/>
                <w:sz w:val="20"/>
              </w:rPr>
            </w:pPr>
          </w:p>
        </w:tc>
      </w:tr>
      <w:tr w:rsidR="00366958" w14:paraId="5E60BCE9" w14:textId="77777777" w:rsidTr="00392A90">
        <w:trPr>
          <w:cnfStyle w:val="010000000000" w:firstRow="0" w:lastRow="1" w:firstColumn="0" w:lastColumn="0" w:oddVBand="0" w:evenVBand="0" w:oddHBand="0" w:evenHBand="0" w:firstRowFirstColumn="0" w:firstRowLastColumn="0" w:lastRowFirstColumn="0" w:lastRowLastColumn="0"/>
          <w:jc w:val="center"/>
        </w:trPr>
        <w:tc>
          <w:tcPr>
            <w:tcW w:w="926" w:type="dxa"/>
          </w:tcPr>
          <w:p w14:paraId="05343A33" w14:textId="5D950E34" w:rsidR="00366958" w:rsidRDefault="00366958" w:rsidP="00B00186">
            <w:pPr>
              <w:jc w:val="center"/>
              <w:rPr>
                <w:rFonts w:ascii="Arial" w:hAnsi="Arial"/>
                <w:sz w:val="20"/>
              </w:rPr>
            </w:pPr>
            <w:r>
              <w:rPr>
                <w:rFonts w:ascii="Arial" w:hAnsi="Arial"/>
                <w:sz w:val="20"/>
              </w:rPr>
              <w:t>20</w:t>
            </w:r>
            <w:r w:rsidR="003E637A">
              <w:rPr>
                <w:rFonts w:ascii="Arial" w:hAnsi="Arial"/>
                <w:sz w:val="20"/>
              </w:rPr>
              <w:t>2</w:t>
            </w:r>
            <w:r>
              <w:rPr>
                <w:rFonts w:ascii="Arial" w:hAnsi="Arial"/>
                <w:sz w:val="20"/>
              </w:rPr>
              <w:t>3</w:t>
            </w:r>
          </w:p>
        </w:tc>
        <w:tc>
          <w:tcPr>
            <w:tcW w:w="1208" w:type="dxa"/>
          </w:tcPr>
          <w:p w14:paraId="3FA962CF" w14:textId="527B11AA" w:rsidR="00366958" w:rsidRDefault="003E637A">
            <w:pPr>
              <w:jc w:val="center"/>
              <w:rPr>
                <w:rFonts w:ascii="Arial" w:hAnsi="Arial"/>
                <w:sz w:val="20"/>
              </w:rPr>
            </w:pPr>
            <w:r>
              <w:rPr>
                <w:rFonts w:ascii="Arial" w:hAnsi="Arial"/>
                <w:sz w:val="20"/>
              </w:rPr>
              <w:t>5</w:t>
            </w:r>
          </w:p>
        </w:tc>
        <w:tc>
          <w:tcPr>
            <w:tcW w:w="1057" w:type="dxa"/>
          </w:tcPr>
          <w:p w14:paraId="60408673" w14:textId="56619919" w:rsidR="00366958" w:rsidRDefault="003E637A">
            <w:pPr>
              <w:jc w:val="center"/>
              <w:rPr>
                <w:rFonts w:ascii="Arial" w:hAnsi="Arial"/>
                <w:sz w:val="20"/>
              </w:rPr>
            </w:pPr>
            <w:r>
              <w:rPr>
                <w:rFonts w:ascii="Arial" w:hAnsi="Arial"/>
                <w:sz w:val="20"/>
              </w:rPr>
              <w:t>5</w:t>
            </w:r>
          </w:p>
        </w:tc>
        <w:tc>
          <w:tcPr>
            <w:tcW w:w="1555" w:type="dxa"/>
          </w:tcPr>
          <w:p w14:paraId="2672CF28" w14:textId="793B34F6" w:rsidR="00366958" w:rsidRDefault="003E637A">
            <w:pPr>
              <w:jc w:val="center"/>
              <w:rPr>
                <w:rFonts w:ascii="Arial" w:hAnsi="Arial"/>
                <w:sz w:val="20"/>
              </w:rPr>
            </w:pPr>
            <w:r>
              <w:rPr>
                <w:rFonts w:ascii="Arial" w:hAnsi="Arial"/>
                <w:sz w:val="20"/>
              </w:rPr>
              <w:t>8</w:t>
            </w:r>
          </w:p>
        </w:tc>
        <w:tc>
          <w:tcPr>
            <w:tcW w:w="1516" w:type="dxa"/>
          </w:tcPr>
          <w:p w14:paraId="1D820228" w14:textId="1321B8E5" w:rsidR="00366958" w:rsidRDefault="003E637A">
            <w:pPr>
              <w:jc w:val="center"/>
              <w:rPr>
                <w:rFonts w:ascii="Arial" w:hAnsi="Arial"/>
                <w:sz w:val="20"/>
              </w:rPr>
            </w:pPr>
            <w:r>
              <w:rPr>
                <w:rFonts w:ascii="Arial" w:hAnsi="Arial"/>
                <w:sz w:val="20"/>
              </w:rPr>
              <w:t>10</w:t>
            </w:r>
          </w:p>
        </w:tc>
        <w:tc>
          <w:tcPr>
            <w:tcW w:w="1174" w:type="dxa"/>
          </w:tcPr>
          <w:p w14:paraId="1F997D18" w14:textId="2CBC3A4B" w:rsidR="00366958" w:rsidRDefault="00A71BF6" w:rsidP="00B00186">
            <w:pPr>
              <w:jc w:val="center"/>
              <w:rPr>
                <w:rFonts w:ascii="Arial" w:hAnsi="Arial"/>
                <w:sz w:val="20"/>
              </w:rPr>
            </w:pPr>
            <w:r>
              <w:rPr>
                <w:rFonts w:ascii="Arial" w:hAnsi="Arial"/>
                <w:sz w:val="20"/>
              </w:rPr>
              <w:t>-2</w:t>
            </w:r>
          </w:p>
        </w:tc>
      </w:tr>
    </w:tbl>
    <w:p w14:paraId="403C2384" w14:textId="77777777" w:rsidR="00991C18" w:rsidRDefault="00991C18">
      <w:pPr>
        <w:tabs>
          <w:tab w:val="left" w:pos="504"/>
        </w:tabs>
        <w:jc w:val="right"/>
        <w:rPr>
          <w:rFonts w:ascii="Arial" w:hAnsi="Arial"/>
          <w:i/>
        </w:rPr>
      </w:pPr>
      <w:r>
        <w:rPr>
          <w:rFonts w:ascii="Arial" w:hAnsi="Arial"/>
          <w:i/>
          <w:sz w:val="20"/>
        </w:rPr>
        <w:t xml:space="preserve">Zdroj: </w:t>
      </w:r>
      <w:r w:rsidR="004726BB">
        <w:rPr>
          <w:rFonts w:ascii="Arial" w:hAnsi="Arial"/>
          <w:i/>
          <w:sz w:val="20"/>
        </w:rPr>
        <w:t>SU SR – KS B. Bystrica</w:t>
      </w:r>
    </w:p>
    <w:p w14:paraId="5E2B55DE" w14:textId="77777777" w:rsidR="00BC069F" w:rsidRDefault="00BC069F">
      <w:pPr>
        <w:jc w:val="both"/>
        <w:rPr>
          <w:rFonts w:ascii="Arial" w:hAnsi="Arial"/>
          <w:sz w:val="22"/>
        </w:rPr>
      </w:pPr>
    </w:p>
    <w:p w14:paraId="3F8A1A76" w14:textId="77777777" w:rsidR="00991C18" w:rsidRDefault="00991C18">
      <w:pPr>
        <w:jc w:val="both"/>
        <w:rPr>
          <w:rFonts w:ascii="Arial" w:hAnsi="Arial"/>
          <w:sz w:val="22"/>
        </w:rPr>
      </w:pPr>
      <w:r w:rsidRPr="009A2893">
        <w:rPr>
          <w:rFonts w:ascii="Arial" w:hAnsi="Arial"/>
          <w:sz w:val="22"/>
        </w:rPr>
        <w:t xml:space="preserve">V obci dochádza dlhodobejšie k prirodzenému úbytku obyvateľstva spôsobeného vyššou mierou úmrtnosti v porovnaní s pôrodnosťou. </w:t>
      </w:r>
      <w:r w:rsidR="009A2893">
        <w:rPr>
          <w:rFonts w:ascii="Arial" w:hAnsi="Arial"/>
          <w:sz w:val="22"/>
        </w:rPr>
        <w:t xml:space="preserve">Stav dokumentuje tabuľka od roku 2002 po rok 2013. </w:t>
      </w:r>
    </w:p>
    <w:p w14:paraId="545DBA56" w14:textId="77777777" w:rsidR="00392A90" w:rsidRDefault="00392A90">
      <w:pPr>
        <w:rPr>
          <w:rFonts w:ascii="Arial" w:hAnsi="Arial"/>
          <w:b/>
          <w:sz w:val="22"/>
        </w:rPr>
      </w:pPr>
    </w:p>
    <w:p w14:paraId="2AC25EF8" w14:textId="091CCDFB" w:rsidR="00991C18" w:rsidRDefault="00991C18">
      <w:pPr>
        <w:rPr>
          <w:rFonts w:ascii="Arial" w:hAnsi="Arial"/>
          <w:b/>
          <w:sz w:val="22"/>
        </w:rPr>
      </w:pPr>
      <w:r>
        <w:rPr>
          <w:rFonts w:ascii="Arial" w:hAnsi="Arial"/>
          <w:b/>
          <w:sz w:val="22"/>
        </w:rPr>
        <w:t>Veková štruktúra obyvateľov k</w:t>
      </w:r>
      <w:r w:rsidR="009A2893">
        <w:rPr>
          <w:rFonts w:ascii="Arial" w:hAnsi="Arial"/>
          <w:b/>
          <w:sz w:val="22"/>
        </w:rPr>
        <w:t> poslednému sčítaniu v roku 20</w:t>
      </w:r>
      <w:r w:rsidR="006C0D3C">
        <w:rPr>
          <w:rFonts w:ascii="Arial" w:hAnsi="Arial"/>
          <w:b/>
          <w:sz w:val="22"/>
        </w:rPr>
        <w:t>2</w:t>
      </w:r>
      <w:r w:rsidR="009A2893">
        <w:rPr>
          <w:rFonts w:ascii="Arial" w:hAnsi="Arial"/>
          <w:b/>
          <w:sz w:val="22"/>
        </w:rPr>
        <w:t>1</w:t>
      </w:r>
      <w:r w:rsidR="003C6EB1">
        <w:rPr>
          <w:rFonts w:ascii="Arial" w:hAnsi="Arial"/>
          <w:b/>
          <w:sz w:val="22"/>
        </w:rPr>
        <w:t xml:space="preserve"> </w:t>
      </w:r>
    </w:p>
    <w:p w14:paraId="7DC20EE1" w14:textId="77777777" w:rsidR="009A2893" w:rsidRDefault="009A2893">
      <w:pPr>
        <w:rPr>
          <w:rFonts w:ascii="Arial" w:hAnsi="Arial"/>
          <w:b/>
          <w:sz w:val="22"/>
        </w:rPr>
      </w:pPr>
    </w:p>
    <w:tbl>
      <w:tblPr>
        <w:tblStyle w:val="Jednoduchtabuka1"/>
        <w:tblW w:w="0" w:type="auto"/>
        <w:jc w:val="center"/>
        <w:tblLayout w:type="fixed"/>
        <w:tblLook w:val="0000" w:firstRow="0" w:lastRow="0" w:firstColumn="0" w:lastColumn="0" w:noHBand="0" w:noVBand="0"/>
      </w:tblPr>
      <w:tblGrid>
        <w:gridCol w:w="2050"/>
        <w:gridCol w:w="1980"/>
        <w:gridCol w:w="1807"/>
        <w:gridCol w:w="1792"/>
        <w:gridCol w:w="1596"/>
      </w:tblGrid>
      <w:tr w:rsidR="009A2893" w:rsidRPr="009A2893" w14:paraId="69643031" w14:textId="77777777" w:rsidTr="00594A06">
        <w:trPr>
          <w:jc w:val="center"/>
        </w:trPr>
        <w:tc>
          <w:tcPr>
            <w:tcW w:w="2050" w:type="dxa"/>
          </w:tcPr>
          <w:p w14:paraId="18C1D62F" w14:textId="77777777" w:rsidR="009A2893" w:rsidRPr="009A2893" w:rsidRDefault="009A2893" w:rsidP="00A711DE">
            <w:pPr>
              <w:rPr>
                <w:rFonts w:ascii="Arial" w:hAnsi="Arial"/>
                <w:b/>
                <w:sz w:val="20"/>
                <w:szCs w:val="20"/>
              </w:rPr>
            </w:pPr>
          </w:p>
        </w:tc>
        <w:tc>
          <w:tcPr>
            <w:tcW w:w="1980" w:type="dxa"/>
          </w:tcPr>
          <w:p w14:paraId="5F429A12" w14:textId="77777777" w:rsidR="009A2893" w:rsidRPr="009A2893" w:rsidRDefault="009A2893" w:rsidP="00A711DE">
            <w:pPr>
              <w:rPr>
                <w:rFonts w:ascii="Arial" w:hAnsi="Arial"/>
                <w:b/>
                <w:sz w:val="20"/>
                <w:szCs w:val="20"/>
              </w:rPr>
            </w:pPr>
            <w:r w:rsidRPr="009A2893">
              <w:rPr>
                <w:rFonts w:ascii="Arial" w:hAnsi="Arial"/>
                <w:b/>
                <w:sz w:val="20"/>
                <w:szCs w:val="20"/>
              </w:rPr>
              <w:t>Predproduktívny vek</w:t>
            </w:r>
          </w:p>
        </w:tc>
        <w:tc>
          <w:tcPr>
            <w:tcW w:w="1807" w:type="dxa"/>
          </w:tcPr>
          <w:p w14:paraId="191D8BF1" w14:textId="77777777" w:rsidR="009A2893" w:rsidRPr="009A2893" w:rsidRDefault="009A2893" w:rsidP="00A711DE">
            <w:pPr>
              <w:rPr>
                <w:rFonts w:ascii="Arial" w:hAnsi="Arial"/>
                <w:b/>
                <w:sz w:val="20"/>
                <w:szCs w:val="20"/>
              </w:rPr>
            </w:pPr>
            <w:r w:rsidRPr="009A2893">
              <w:rPr>
                <w:rFonts w:ascii="Arial" w:hAnsi="Arial"/>
                <w:b/>
                <w:sz w:val="20"/>
                <w:szCs w:val="20"/>
              </w:rPr>
              <w:t>Produktívny vek</w:t>
            </w:r>
          </w:p>
        </w:tc>
        <w:tc>
          <w:tcPr>
            <w:tcW w:w="1792" w:type="dxa"/>
          </w:tcPr>
          <w:p w14:paraId="1D8E6981" w14:textId="77777777" w:rsidR="009A2893" w:rsidRPr="009A2893" w:rsidRDefault="009A2893" w:rsidP="00A711DE">
            <w:pPr>
              <w:rPr>
                <w:rFonts w:ascii="Arial" w:hAnsi="Arial"/>
                <w:b/>
                <w:sz w:val="20"/>
                <w:szCs w:val="20"/>
              </w:rPr>
            </w:pPr>
            <w:r w:rsidRPr="009A2893">
              <w:rPr>
                <w:rFonts w:ascii="Arial" w:hAnsi="Arial"/>
                <w:b/>
                <w:sz w:val="20"/>
                <w:szCs w:val="20"/>
              </w:rPr>
              <w:t>Poproduktívny vek</w:t>
            </w:r>
          </w:p>
        </w:tc>
        <w:tc>
          <w:tcPr>
            <w:tcW w:w="1596" w:type="dxa"/>
          </w:tcPr>
          <w:p w14:paraId="7B72423E" w14:textId="77777777" w:rsidR="009A2893" w:rsidRPr="009A2893" w:rsidRDefault="009A2893" w:rsidP="00A711DE">
            <w:pPr>
              <w:rPr>
                <w:rFonts w:ascii="Arial" w:hAnsi="Arial"/>
                <w:b/>
                <w:sz w:val="20"/>
                <w:szCs w:val="20"/>
              </w:rPr>
            </w:pPr>
            <w:r w:rsidRPr="009A2893">
              <w:rPr>
                <w:rFonts w:ascii="Arial" w:hAnsi="Arial"/>
                <w:b/>
                <w:sz w:val="20"/>
                <w:szCs w:val="20"/>
              </w:rPr>
              <w:t>Spolu</w:t>
            </w:r>
          </w:p>
        </w:tc>
      </w:tr>
      <w:tr w:rsidR="009A2893" w:rsidRPr="009A2893" w14:paraId="5590C0C1" w14:textId="77777777" w:rsidTr="00594A06">
        <w:trPr>
          <w:jc w:val="center"/>
        </w:trPr>
        <w:tc>
          <w:tcPr>
            <w:tcW w:w="2050" w:type="dxa"/>
          </w:tcPr>
          <w:p w14:paraId="4399C8C1" w14:textId="3FF6A516" w:rsidR="009A2893" w:rsidRPr="009A2893" w:rsidRDefault="006C0D3C" w:rsidP="00A711DE">
            <w:pPr>
              <w:rPr>
                <w:rFonts w:ascii="Arial" w:hAnsi="Arial"/>
                <w:b/>
                <w:sz w:val="20"/>
                <w:szCs w:val="20"/>
              </w:rPr>
            </w:pPr>
            <w:r w:rsidRPr="00557FF9">
              <w:rPr>
                <w:rFonts w:ascii="Arial" w:hAnsi="Arial"/>
                <w:b/>
                <w:sz w:val="20"/>
                <w:szCs w:val="20"/>
              </w:rPr>
              <w:t>Obec Čelovce</w:t>
            </w:r>
          </w:p>
        </w:tc>
        <w:tc>
          <w:tcPr>
            <w:tcW w:w="1980" w:type="dxa"/>
          </w:tcPr>
          <w:p w14:paraId="7DB75EBD" w14:textId="2B72CA58" w:rsidR="009A2893" w:rsidRPr="009A2893" w:rsidRDefault="00557FF9" w:rsidP="00A711DE">
            <w:pPr>
              <w:jc w:val="center"/>
              <w:rPr>
                <w:rFonts w:ascii="Arial" w:hAnsi="Arial"/>
                <w:sz w:val="20"/>
                <w:szCs w:val="20"/>
              </w:rPr>
            </w:pPr>
            <w:r>
              <w:rPr>
                <w:rFonts w:ascii="Arial" w:hAnsi="Arial"/>
                <w:sz w:val="20"/>
                <w:szCs w:val="20"/>
              </w:rPr>
              <w:t>22,88</w:t>
            </w:r>
          </w:p>
        </w:tc>
        <w:tc>
          <w:tcPr>
            <w:tcW w:w="1807" w:type="dxa"/>
          </w:tcPr>
          <w:p w14:paraId="7EBA7590" w14:textId="60B0B8C2" w:rsidR="009A2893" w:rsidRPr="009A2893" w:rsidRDefault="00557FF9" w:rsidP="00A711DE">
            <w:pPr>
              <w:jc w:val="center"/>
              <w:rPr>
                <w:rFonts w:ascii="Arial" w:hAnsi="Arial"/>
                <w:sz w:val="20"/>
                <w:szCs w:val="20"/>
              </w:rPr>
            </w:pPr>
            <w:r>
              <w:rPr>
                <w:rFonts w:ascii="Arial" w:hAnsi="Arial"/>
                <w:sz w:val="20"/>
                <w:szCs w:val="20"/>
              </w:rPr>
              <w:t>66,98</w:t>
            </w:r>
          </w:p>
        </w:tc>
        <w:tc>
          <w:tcPr>
            <w:tcW w:w="1792" w:type="dxa"/>
          </w:tcPr>
          <w:p w14:paraId="523D0DB9" w14:textId="04EE659B" w:rsidR="009A2893" w:rsidRPr="009A2893" w:rsidRDefault="00557FF9" w:rsidP="00A711DE">
            <w:pPr>
              <w:jc w:val="center"/>
              <w:rPr>
                <w:rFonts w:ascii="Arial" w:hAnsi="Arial"/>
                <w:sz w:val="20"/>
                <w:szCs w:val="20"/>
              </w:rPr>
            </w:pPr>
            <w:r>
              <w:rPr>
                <w:rFonts w:ascii="Arial" w:hAnsi="Arial"/>
                <w:sz w:val="20"/>
                <w:szCs w:val="20"/>
              </w:rPr>
              <w:t>10,14</w:t>
            </w:r>
          </w:p>
        </w:tc>
        <w:tc>
          <w:tcPr>
            <w:tcW w:w="1596" w:type="dxa"/>
          </w:tcPr>
          <w:p w14:paraId="0B444827" w14:textId="77777777" w:rsidR="009A2893" w:rsidRPr="009A2893" w:rsidRDefault="009A2893" w:rsidP="00A711DE">
            <w:pPr>
              <w:jc w:val="center"/>
              <w:rPr>
                <w:rFonts w:ascii="Arial" w:hAnsi="Arial"/>
                <w:sz w:val="20"/>
                <w:szCs w:val="20"/>
              </w:rPr>
            </w:pPr>
            <w:r w:rsidRPr="009A2893">
              <w:rPr>
                <w:rFonts w:ascii="Arial" w:hAnsi="Arial"/>
                <w:sz w:val="20"/>
                <w:szCs w:val="20"/>
              </w:rPr>
              <w:t>100</w:t>
            </w:r>
          </w:p>
        </w:tc>
      </w:tr>
      <w:tr w:rsidR="006C0D3C" w:rsidRPr="009A2893" w14:paraId="7B19686D" w14:textId="77777777" w:rsidTr="00594A06">
        <w:trPr>
          <w:jc w:val="center"/>
        </w:trPr>
        <w:tc>
          <w:tcPr>
            <w:tcW w:w="2050" w:type="dxa"/>
          </w:tcPr>
          <w:p w14:paraId="2D3F9BFC" w14:textId="77777777" w:rsidR="006C0D3C" w:rsidRPr="009A2893" w:rsidRDefault="006C0D3C" w:rsidP="006C0D3C">
            <w:pPr>
              <w:rPr>
                <w:rFonts w:ascii="Arial" w:hAnsi="Arial"/>
                <w:b/>
                <w:sz w:val="20"/>
                <w:szCs w:val="20"/>
              </w:rPr>
            </w:pPr>
            <w:r w:rsidRPr="009A2893">
              <w:rPr>
                <w:rFonts w:ascii="Arial" w:hAnsi="Arial"/>
                <w:b/>
                <w:sz w:val="20"/>
                <w:szCs w:val="20"/>
              </w:rPr>
              <w:t>Okres Veľký Krtíš</w:t>
            </w:r>
          </w:p>
        </w:tc>
        <w:tc>
          <w:tcPr>
            <w:tcW w:w="1980" w:type="dxa"/>
          </w:tcPr>
          <w:p w14:paraId="7C4FCD4A" w14:textId="7BC28ED7" w:rsidR="006C0D3C" w:rsidRPr="009A2893" w:rsidRDefault="006C0D3C" w:rsidP="006C0D3C">
            <w:pPr>
              <w:jc w:val="center"/>
              <w:rPr>
                <w:rFonts w:ascii="Arial" w:hAnsi="Arial"/>
                <w:sz w:val="20"/>
                <w:szCs w:val="20"/>
              </w:rPr>
            </w:pPr>
            <w:r>
              <w:rPr>
                <w:rFonts w:ascii="Arial" w:hAnsi="Arial"/>
                <w:sz w:val="20"/>
                <w:szCs w:val="20"/>
              </w:rPr>
              <w:t>13,62</w:t>
            </w:r>
          </w:p>
        </w:tc>
        <w:tc>
          <w:tcPr>
            <w:tcW w:w="1807" w:type="dxa"/>
          </w:tcPr>
          <w:p w14:paraId="1C83794F" w14:textId="6E4E6265" w:rsidR="006C0D3C" w:rsidRPr="009A2893" w:rsidRDefault="006C0D3C" w:rsidP="006C0D3C">
            <w:pPr>
              <w:jc w:val="center"/>
              <w:rPr>
                <w:rFonts w:ascii="Arial" w:hAnsi="Arial"/>
                <w:sz w:val="20"/>
                <w:szCs w:val="20"/>
              </w:rPr>
            </w:pPr>
            <w:r>
              <w:rPr>
                <w:rFonts w:ascii="Arial" w:hAnsi="Arial"/>
                <w:sz w:val="20"/>
                <w:szCs w:val="20"/>
              </w:rPr>
              <w:t>68,81</w:t>
            </w:r>
          </w:p>
        </w:tc>
        <w:tc>
          <w:tcPr>
            <w:tcW w:w="1792" w:type="dxa"/>
          </w:tcPr>
          <w:p w14:paraId="7AD1950D" w14:textId="398C2C9C" w:rsidR="006C0D3C" w:rsidRPr="009A2893" w:rsidRDefault="006C0D3C" w:rsidP="006C0D3C">
            <w:pPr>
              <w:jc w:val="center"/>
              <w:rPr>
                <w:rFonts w:ascii="Arial" w:hAnsi="Arial"/>
                <w:sz w:val="20"/>
                <w:szCs w:val="20"/>
              </w:rPr>
            </w:pPr>
            <w:r>
              <w:rPr>
                <w:rFonts w:ascii="Arial" w:hAnsi="Arial"/>
                <w:sz w:val="20"/>
                <w:szCs w:val="20"/>
              </w:rPr>
              <w:t>17,57</w:t>
            </w:r>
          </w:p>
        </w:tc>
        <w:tc>
          <w:tcPr>
            <w:tcW w:w="1596" w:type="dxa"/>
          </w:tcPr>
          <w:p w14:paraId="55500D41" w14:textId="77777777" w:rsidR="006C0D3C" w:rsidRPr="009A2893" w:rsidRDefault="006C0D3C" w:rsidP="006C0D3C">
            <w:pPr>
              <w:jc w:val="center"/>
              <w:rPr>
                <w:rFonts w:ascii="Arial" w:hAnsi="Arial"/>
                <w:sz w:val="20"/>
                <w:szCs w:val="20"/>
              </w:rPr>
            </w:pPr>
            <w:r w:rsidRPr="009A2893">
              <w:rPr>
                <w:rFonts w:ascii="Arial" w:hAnsi="Arial"/>
                <w:sz w:val="20"/>
                <w:szCs w:val="20"/>
              </w:rPr>
              <w:t>100</w:t>
            </w:r>
          </w:p>
        </w:tc>
      </w:tr>
      <w:tr w:rsidR="006C0D3C" w:rsidRPr="009A2893" w14:paraId="662003BC" w14:textId="77777777" w:rsidTr="00594A06">
        <w:trPr>
          <w:jc w:val="center"/>
        </w:trPr>
        <w:tc>
          <w:tcPr>
            <w:tcW w:w="2050" w:type="dxa"/>
          </w:tcPr>
          <w:p w14:paraId="18C81A6E" w14:textId="77777777" w:rsidR="006C0D3C" w:rsidRPr="009A2893" w:rsidRDefault="006C0D3C" w:rsidP="006C0D3C">
            <w:pPr>
              <w:rPr>
                <w:rFonts w:ascii="Arial" w:hAnsi="Arial"/>
                <w:b/>
                <w:sz w:val="20"/>
                <w:szCs w:val="20"/>
              </w:rPr>
            </w:pPr>
            <w:r w:rsidRPr="009A2893">
              <w:rPr>
                <w:rFonts w:ascii="Arial" w:hAnsi="Arial"/>
                <w:b/>
                <w:sz w:val="20"/>
                <w:szCs w:val="20"/>
              </w:rPr>
              <w:t>Banskobystrický kraj</w:t>
            </w:r>
          </w:p>
        </w:tc>
        <w:tc>
          <w:tcPr>
            <w:tcW w:w="1980" w:type="dxa"/>
          </w:tcPr>
          <w:p w14:paraId="4FAAB91D" w14:textId="58CBE19D" w:rsidR="006C0D3C" w:rsidRPr="009A2893" w:rsidRDefault="006C0D3C" w:rsidP="006C0D3C">
            <w:pPr>
              <w:jc w:val="center"/>
              <w:rPr>
                <w:rFonts w:ascii="Arial" w:hAnsi="Arial"/>
                <w:sz w:val="20"/>
                <w:szCs w:val="20"/>
              </w:rPr>
            </w:pPr>
            <w:r>
              <w:rPr>
                <w:rFonts w:ascii="Arial" w:hAnsi="Arial"/>
                <w:sz w:val="20"/>
                <w:szCs w:val="20"/>
              </w:rPr>
              <w:t>14,95</w:t>
            </w:r>
          </w:p>
        </w:tc>
        <w:tc>
          <w:tcPr>
            <w:tcW w:w="1807" w:type="dxa"/>
          </w:tcPr>
          <w:p w14:paraId="638C6E7E" w14:textId="79C78CB1" w:rsidR="006C0D3C" w:rsidRPr="009A2893" w:rsidRDefault="006C0D3C" w:rsidP="006C0D3C">
            <w:pPr>
              <w:jc w:val="center"/>
              <w:rPr>
                <w:rFonts w:ascii="Arial" w:hAnsi="Arial"/>
                <w:sz w:val="20"/>
                <w:szCs w:val="20"/>
              </w:rPr>
            </w:pPr>
            <w:r>
              <w:rPr>
                <w:rFonts w:ascii="Arial" w:hAnsi="Arial"/>
                <w:sz w:val="20"/>
                <w:szCs w:val="20"/>
              </w:rPr>
              <w:t>67,10</w:t>
            </w:r>
          </w:p>
        </w:tc>
        <w:tc>
          <w:tcPr>
            <w:tcW w:w="1792" w:type="dxa"/>
          </w:tcPr>
          <w:p w14:paraId="1D77B343" w14:textId="37AE3FF6" w:rsidR="006C0D3C" w:rsidRPr="009A2893" w:rsidRDefault="006C0D3C" w:rsidP="006C0D3C">
            <w:pPr>
              <w:jc w:val="center"/>
              <w:rPr>
                <w:rFonts w:ascii="Arial" w:hAnsi="Arial"/>
                <w:sz w:val="20"/>
                <w:szCs w:val="20"/>
              </w:rPr>
            </w:pPr>
            <w:r>
              <w:rPr>
                <w:rFonts w:ascii="Arial" w:hAnsi="Arial"/>
                <w:sz w:val="20"/>
                <w:szCs w:val="20"/>
              </w:rPr>
              <w:t>17,94</w:t>
            </w:r>
          </w:p>
        </w:tc>
        <w:tc>
          <w:tcPr>
            <w:tcW w:w="1596" w:type="dxa"/>
          </w:tcPr>
          <w:p w14:paraId="1424E2DD" w14:textId="77777777" w:rsidR="006C0D3C" w:rsidRPr="009A2893" w:rsidRDefault="006C0D3C" w:rsidP="006C0D3C">
            <w:pPr>
              <w:jc w:val="center"/>
              <w:rPr>
                <w:rFonts w:ascii="Arial" w:hAnsi="Arial"/>
                <w:sz w:val="20"/>
                <w:szCs w:val="20"/>
              </w:rPr>
            </w:pPr>
            <w:r w:rsidRPr="009A2893">
              <w:rPr>
                <w:rFonts w:ascii="Arial" w:hAnsi="Arial"/>
                <w:sz w:val="20"/>
                <w:szCs w:val="20"/>
              </w:rPr>
              <w:t>100</w:t>
            </w:r>
          </w:p>
        </w:tc>
      </w:tr>
      <w:tr w:rsidR="006C0D3C" w:rsidRPr="009A2893" w14:paraId="520AFFEB" w14:textId="77777777" w:rsidTr="00594A06">
        <w:trPr>
          <w:jc w:val="center"/>
        </w:trPr>
        <w:tc>
          <w:tcPr>
            <w:tcW w:w="2050" w:type="dxa"/>
          </w:tcPr>
          <w:p w14:paraId="753C4020" w14:textId="77777777" w:rsidR="006C0D3C" w:rsidRPr="009A2893" w:rsidRDefault="006C0D3C" w:rsidP="006C0D3C">
            <w:pPr>
              <w:rPr>
                <w:rFonts w:ascii="Arial" w:hAnsi="Arial"/>
                <w:b/>
                <w:sz w:val="20"/>
                <w:szCs w:val="20"/>
              </w:rPr>
            </w:pPr>
            <w:r w:rsidRPr="009A2893">
              <w:rPr>
                <w:rFonts w:ascii="Arial" w:hAnsi="Arial"/>
                <w:b/>
                <w:sz w:val="20"/>
                <w:szCs w:val="20"/>
              </w:rPr>
              <w:t>Slovenská republika</w:t>
            </w:r>
          </w:p>
        </w:tc>
        <w:tc>
          <w:tcPr>
            <w:tcW w:w="1980" w:type="dxa"/>
          </w:tcPr>
          <w:p w14:paraId="2374FCFE" w14:textId="3B2AAEB8" w:rsidR="006C0D3C" w:rsidRPr="009A2893" w:rsidRDefault="006C0D3C" w:rsidP="006C0D3C">
            <w:pPr>
              <w:jc w:val="center"/>
              <w:rPr>
                <w:rFonts w:ascii="Arial" w:hAnsi="Arial"/>
                <w:sz w:val="20"/>
                <w:szCs w:val="20"/>
              </w:rPr>
            </w:pPr>
            <w:r w:rsidRPr="009E4DB5">
              <w:rPr>
                <w:rFonts w:ascii="Arial" w:hAnsi="Arial"/>
                <w:sz w:val="20"/>
                <w:szCs w:val="20"/>
              </w:rPr>
              <w:t>15,</w:t>
            </w:r>
            <w:r>
              <w:rPr>
                <w:rFonts w:ascii="Arial" w:hAnsi="Arial"/>
                <w:sz w:val="20"/>
                <w:szCs w:val="20"/>
              </w:rPr>
              <w:t>92</w:t>
            </w:r>
          </w:p>
        </w:tc>
        <w:tc>
          <w:tcPr>
            <w:tcW w:w="1807" w:type="dxa"/>
          </w:tcPr>
          <w:p w14:paraId="5A1A6F5E" w14:textId="40DFB05E" w:rsidR="006C0D3C" w:rsidRPr="009A2893" w:rsidRDefault="006C0D3C" w:rsidP="006C0D3C">
            <w:pPr>
              <w:jc w:val="center"/>
              <w:rPr>
                <w:rFonts w:ascii="Arial" w:hAnsi="Arial"/>
                <w:sz w:val="20"/>
                <w:szCs w:val="20"/>
              </w:rPr>
            </w:pPr>
            <w:r>
              <w:rPr>
                <w:rFonts w:ascii="Arial" w:hAnsi="Arial"/>
                <w:sz w:val="20"/>
                <w:szCs w:val="20"/>
              </w:rPr>
              <w:t>67,03</w:t>
            </w:r>
          </w:p>
        </w:tc>
        <w:tc>
          <w:tcPr>
            <w:tcW w:w="1792" w:type="dxa"/>
          </w:tcPr>
          <w:p w14:paraId="432F53D9" w14:textId="59542F94" w:rsidR="006C0D3C" w:rsidRPr="009A2893" w:rsidRDefault="006C0D3C" w:rsidP="006C0D3C">
            <w:pPr>
              <w:jc w:val="center"/>
              <w:rPr>
                <w:rFonts w:ascii="Arial" w:hAnsi="Arial"/>
                <w:sz w:val="20"/>
                <w:szCs w:val="20"/>
              </w:rPr>
            </w:pPr>
            <w:r>
              <w:rPr>
                <w:rFonts w:ascii="Arial" w:hAnsi="Arial"/>
                <w:sz w:val="20"/>
                <w:szCs w:val="20"/>
              </w:rPr>
              <w:t>17,05</w:t>
            </w:r>
          </w:p>
        </w:tc>
        <w:tc>
          <w:tcPr>
            <w:tcW w:w="1596" w:type="dxa"/>
          </w:tcPr>
          <w:p w14:paraId="09B0787D" w14:textId="77777777" w:rsidR="006C0D3C" w:rsidRPr="009A2893" w:rsidRDefault="006C0D3C" w:rsidP="006C0D3C">
            <w:pPr>
              <w:jc w:val="center"/>
              <w:rPr>
                <w:rFonts w:ascii="Arial" w:hAnsi="Arial"/>
                <w:sz w:val="20"/>
                <w:szCs w:val="20"/>
              </w:rPr>
            </w:pPr>
            <w:r w:rsidRPr="009A2893">
              <w:rPr>
                <w:rFonts w:ascii="Arial" w:hAnsi="Arial"/>
                <w:sz w:val="20"/>
                <w:szCs w:val="20"/>
              </w:rPr>
              <w:t>100</w:t>
            </w:r>
          </w:p>
        </w:tc>
      </w:tr>
    </w:tbl>
    <w:p w14:paraId="0B08B02B" w14:textId="0749B504" w:rsidR="009A2893" w:rsidRDefault="009A2893" w:rsidP="009A2893">
      <w:pPr>
        <w:jc w:val="right"/>
        <w:rPr>
          <w:rFonts w:ascii="Arial" w:hAnsi="Arial"/>
          <w:i/>
          <w:sz w:val="20"/>
          <w:szCs w:val="20"/>
        </w:rPr>
      </w:pPr>
      <w:r w:rsidRPr="009A2893">
        <w:rPr>
          <w:rFonts w:ascii="Arial" w:hAnsi="Arial"/>
          <w:i/>
          <w:sz w:val="20"/>
          <w:szCs w:val="20"/>
        </w:rPr>
        <w:t>Zdroj: SOBD 20</w:t>
      </w:r>
      <w:r w:rsidR="00557FF9">
        <w:rPr>
          <w:rFonts w:ascii="Arial" w:hAnsi="Arial"/>
          <w:i/>
          <w:sz w:val="20"/>
          <w:szCs w:val="20"/>
        </w:rPr>
        <w:t>2</w:t>
      </w:r>
      <w:r w:rsidRPr="009A2893">
        <w:rPr>
          <w:rFonts w:ascii="Arial" w:hAnsi="Arial"/>
          <w:i/>
          <w:sz w:val="20"/>
          <w:szCs w:val="20"/>
        </w:rPr>
        <w:t>1</w:t>
      </w:r>
    </w:p>
    <w:p w14:paraId="675B1445" w14:textId="77777777" w:rsidR="00E92945" w:rsidRDefault="00E92945" w:rsidP="009A2893">
      <w:pPr>
        <w:jc w:val="right"/>
        <w:rPr>
          <w:rFonts w:ascii="Arial" w:hAnsi="Arial"/>
          <w:i/>
          <w:sz w:val="20"/>
          <w:szCs w:val="20"/>
        </w:rPr>
      </w:pPr>
    </w:p>
    <w:p w14:paraId="2C25932E" w14:textId="77777777" w:rsidR="00E92945" w:rsidRDefault="00E92945" w:rsidP="009A2893">
      <w:pPr>
        <w:jc w:val="right"/>
        <w:rPr>
          <w:rFonts w:ascii="Arial" w:hAnsi="Arial"/>
          <w:i/>
          <w:sz w:val="20"/>
          <w:szCs w:val="20"/>
        </w:rPr>
      </w:pPr>
    </w:p>
    <w:p w14:paraId="1D7C4675" w14:textId="77777777" w:rsidR="00411EF8" w:rsidRDefault="00411EF8" w:rsidP="00851C7A">
      <w:pPr>
        <w:rPr>
          <w:rFonts w:ascii="Arial" w:hAnsi="Arial"/>
          <w:sz w:val="22"/>
        </w:rPr>
      </w:pPr>
    </w:p>
    <w:p w14:paraId="43A7BE0F" w14:textId="77777777" w:rsidR="00851C7A" w:rsidRPr="00851C7A" w:rsidRDefault="00851C7A" w:rsidP="00851C7A">
      <w:pPr>
        <w:rPr>
          <w:rFonts w:ascii="Arial" w:hAnsi="Arial"/>
          <w:b/>
          <w:sz w:val="22"/>
        </w:rPr>
      </w:pPr>
      <w:r w:rsidRPr="00851C7A">
        <w:rPr>
          <w:rFonts w:ascii="Arial" w:hAnsi="Arial"/>
          <w:b/>
          <w:sz w:val="22"/>
        </w:rPr>
        <w:t xml:space="preserve">Tabuľka </w:t>
      </w:r>
      <w:r>
        <w:rPr>
          <w:rFonts w:ascii="Arial" w:hAnsi="Arial"/>
          <w:b/>
          <w:sz w:val="22"/>
        </w:rPr>
        <w:t>–</w:t>
      </w:r>
      <w:r w:rsidRPr="00851C7A">
        <w:rPr>
          <w:rFonts w:ascii="Arial" w:hAnsi="Arial"/>
          <w:b/>
          <w:sz w:val="22"/>
        </w:rPr>
        <w:t xml:space="preserve"> </w:t>
      </w:r>
      <w:r>
        <w:rPr>
          <w:rFonts w:ascii="Arial" w:hAnsi="Arial"/>
          <w:b/>
          <w:sz w:val="22"/>
        </w:rPr>
        <w:t>Veková štruktúra obyvateľstva</w:t>
      </w:r>
    </w:p>
    <w:p w14:paraId="15333133" w14:textId="77777777" w:rsidR="00851C7A" w:rsidRDefault="00851C7A" w:rsidP="009A2893">
      <w:pPr>
        <w:rPr>
          <w:rFonts w:ascii="Arial" w:hAnsi="Arial"/>
          <w:sz w:val="22"/>
        </w:rPr>
      </w:pPr>
    </w:p>
    <w:p w14:paraId="67F32CA5" w14:textId="77777777" w:rsidR="009A2893" w:rsidRDefault="009A2893" w:rsidP="009A2893">
      <w:pPr>
        <w:jc w:val="right"/>
        <w:rPr>
          <w:rFonts w:ascii="Arial" w:hAnsi="Arial"/>
          <w:sz w:val="20"/>
          <w:szCs w:val="20"/>
        </w:rPr>
      </w:pPr>
    </w:p>
    <w:tbl>
      <w:tblPr>
        <w:tblStyle w:val="Jednoduchtabuka1"/>
        <w:tblW w:w="6795" w:type="dxa"/>
        <w:jc w:val="center"/>
        <w:tblLayout w:type="fixed"/>
        <w:tblLook w:val="01E0" w:firstRow="1" w:lastRow="1" w:firstColumn="1" w:lastColumn="1" w:noHBand="0" w:noVBand="0"/>
      </w:tblPr>
      <w:tblGrid>
        <w:gridCol w:w="1510"/>
        <w:gridCol w:w="1963"/>
        <w:gridCol w:w="1510"/>
        <w:gridCol w:w="1812"/>
      </w:tblGrid>
      <w:tr w:rsidR="003C6EB1" w:rsidRPr="0077064E" w14:paraId="60EEA852" w14:textId="77777777" w:rsidTr="00851C7A">
        <w:trPr>
          <w:cnfStyle w:val="100000000000" w:firstRow="1" w:lastRow="0" w:firstColumn="0" w:lastColumn="0" w:oddVBand="0" w:evenVBand="0" w:oddHBand="0" w:evenHBand="0" w:firstRowFirstColumn="0" w:firstRowLastColumn="0" w:lastRowFirstColumn="0" w:lastRowLastColumn="0"/>
          <w:jc w:val="center"/>
        </w:trPr>
        <w:tc>
          <w:tcPr>
            <w:tcW w:w="1510" w:type="dxa"/>
          </w:tcPr>
          <w:p w14:paraId="3E20BF41" w14:textId="77777777" w:rsidR="003C6EB1" w:rsidRPr="00EF452F" w:rsidRDefault="003C6EB1" w:rsidP="003C6EB1">
            <w:pPr>
              <w:rPr>
                <w:rFonts w:ascii="Arial" w:hAnsi="Arial"/>
                <w:b/>
                <w:sz w:val="20"/>
              </w:rPr>
            </w:pPr>
            <w:r w:rsidRPr="00EF452F">
              <w:rPr>
                <w:rFonts w:ascii="Arial" w:hAnsi="Arial"/>
                <w:b/>
                <w:sz w:val="20"/>
              </w:rPr>
              <w:t>Obec</w:t>
            </w:r>
          </w:p>
          <w:p w14:paraId="0955FAD5" w14:textId="77777777" w:rsidR="003C6EB1" w:rsidRPr="00EF452F" w:rsidRDefault="003C6EB1" w:rsidP="003C6EB1">
            <w:pPr>
              <w:rPr>
                <w:rFonts w:ascii="Arial" w:hAnsi="Arial"/>
                <w:b/>
                <w:sz w:val="20"/>
              </w:rPr>
            </w:pPr>
          </w:p>
        </w:tc>
        <w:tc>
          <w:tcPr>
            <w:tcW w:w="1963" w:type="dxa"/>
          </w:tcPr>
          <w:p w14:paraId="4284652A" w14:textId="77777777" w:rsidR="003C6EB1" w:rsidRPr="00EF452F" w:rsidRDefault="003C6EB1" w:rsidP="003C6EB1">
            <w:pPr>
              <w:jc w:val="center"/>
              <w:rPr>
                <w:rFonts w:ascii="Arial" w:hAnsi="Arial"/>
                <w:b/>
                <w:sz w:val="20"/>
              </w:rPr>
            </w:pPr>
            <w:r w:rsidRPr="00EF452F">
              <w:rPr>
                <w:rFonts w:ascii="Arial" w:hAnsi="Arial"/>
                <w:b/>
                <w:sz w:val="20"/>
              </w:rPr>
              <w:t xml:space="preserve">predproduktívny vek </w:t>
            </w:r>
          </w:p>
        </w:tc>
        <w:tc>
          <w:tcPr>
            <w:tcW w:w="1510" w:type="dxa"/>
          </w:tcPr>
          <w:p w14:paraId="6C29E767" w14:textId="77777777" w:rsidR="003C6EB1" w:rsidRPr="00EF452F" w:rsidRDefault="003C6EB1" w:rsidP="003C6EB1">
            <w:pPr>
              <w:jc w:val="center"/>
              <w:rPr>
                <w:rFonts w:ascii="Arial" w:hAnsi="Arial"/>
                <w:b/>
                <w:sz w:val="20"/>
              </w:rPr>
            </w:pPr>
            <w:r w:rsidRPr="00EF452F">
              <w:rPr>
                <w:rFonts w:ascii="Arial" w:hAnsi="Arial"/>
                <w:b/>
                <w:sz w:val="20"/>
              </w:rPr>
              <w:t xml:space="preserve">produktívny vek </w:t>
            </w:r>
          </w:p>
        </w:tc>
        <w:tc>
          <w:tcPr>
            <w:tcW w:w="1812" w:type="dxa"/>
          </w:tcPr>
          <w:p w14:paraId="1E9F50E2" w14:textId="77777777" w:rsidR="003C6EB1" w:rsidRPr="00EF452F" w:rsidRDefault="003C6EB1" w:rsidP="003C6EB1">
            <w:pPr>
              <w:jc w:val="center"/>
              <w:rPr>
                <w:rFonts w:ascii="Arial" w:hAnsi="Arial"/>
                <w:b/>
                <w:sz w:val="20"/>
              </w:rPr>
            </w:pPr>
            <w:r w:rsidRPr="00EF452F">
              <w:rPr>
                <w:rFonts w:ascii="Arial" w:hAnsi="Arial"/>
                <w:b/>
                <w:sz w:val="20"/>
              </w:rPr>
              <w:t xml:space="preserve">poproduktívny vek </w:t>
            </w:r>
          </w:p>
        </w:tc>
      </w:tr>
      <w:tr w:rsidR="003C6EB1" w14:paraId="337BC0AD" w14:textId="77777777" w:rsidTr="00851C7A">
        <w:trPr>
          <w:cnfStyle w:val="010000000000" w:firstRow="0" w:lastRow="1" w:firstColumn="0" w:lastColumn="0" w:oddVBand="0" w:evenVBand="0" w:oddHBand="0" w:evenHBand="0" w:firstRowFirstColumn="0" w:firstRowLastColumn="0" w:lastRowFirstColumn="0" w:lastRowLastColumn="0"/>
          <w:jc w:val="center"/>
        </w:trPr>
        <w:tc>
          <w:tcPr>
            <w:tcW w:w="1510" w:type="dxa"/>
          </w:tcPr>
          <w:p w14:paraId="3EBC30CC" w14:textId="77777777" w:rsidR="003C6EB1" w:rsidRPr="00851C7A" w:rsidRDefault="0077064E" w:rsidP="003C6EB1">
            <w:pPr>
              <w:rPr>
                <w:rFonts w:ascii="Arial" w:hAnsi="Arial"/>
                <w:sz w:val="20"/>
              </w:rPr>
            </w:pPr>
            <w:r w:rsidRPr="00851C7A">
              <w:rPr>
                <w:rFonts w:ascii="Arial" w:hAnsi="Arial"/>
                <w:sz w:val="20"/>
              </w:rPr>
              <w:t>Čelovce</w:t>
            </w:r>
          </w:p>
        </w:tc>
        <w:tc>
          <w:tcPr>
            <w:tcW w:w="1963" w:type="dxa"/>
          </w:tcPr>
          <w:p w14:paraId="54A8E83C" w14:textId="61506D3E" w:rsidR="003C6EB1" w:rsidRPr="00851C7A" w:rsidRDefault="00C64011" w:rsidP="00851C7A">
            <w:pPr>
              <w:jc w:val="center"/>
              <w:rPr>
                <w:rFonts w:ascii="Arial" w:hAnsi="Arial"/>
                <w:sz w:val="20"/>
              </w:rPr>
            </w:pPr>
            <w:r>
              <w:rPr>
                <w:rFonts w:ascii="Arial" w:hAnsi="Arial"/>
                <w:sz w:val="20"/>
              </w:rPr>
              <w:t>92</w:t>
            </w:r>
          </w:p>
        </w:tc>
        <w:tc>
          <w:tcPr>
            <w:tcW w:w="1510" w:type="dxa"/>
          </w:tcPr>
          <w:p w14:paraId="6EE235BD" w14:textId="76BF1B68" w:rsidR="003C6EB1" w:rsidRPr="00851C7A" w:rsidRDefault="00851C7A" w:rsidP="003C6EB1">
            <w:pPr>
              <w:jc w:val="center"/>
              <w:rPr>
                <w:rFonts w:ascii="Arial" w:hAnsi="Arial"/>
                <w:sz w:val="20"/>
              </w:rPr>
            </w:pPr>
            <w:r>
              <w:rPr>
                <w:rFonts w:ascii="Arial" w:hAnsi="Arial"/>
                <w:sz w:val="20"/>
              </w:rPr>
              <w:t>29</w:t>
            </w:r>
            <w:r w:rsidR="00C64011">
              <w:rPr>
                <w:rFonts w:ascii="Arial" w:hAnsi="Arial"/>
                <w:sz w:val="20"/>
              </w:rPr>
              <w:t>8</w:t>
            </w:r>
          </w:p>
        </w:tc>
        <w:tc>
          <w:tcPr>
            <w:tcW w:w="1812" w:type="dxa"/>
          </w:tcPr>
          <w:p w14:paraId="77347BBC" w14:textId="24BBE09A" w:rsidR="003C6EB1" w:rsidRDefault="00C64011" w:rsidP="003C6EB1">
            <w:pPr>
              <w:jc w:val="center"/>
              <w:rPr>
                <w:rFonts w:ascii="Arial" w:hAnsi="Arial"/>
                <w:sz w:val="20"/>
              </w:rPr>
            </w:pPr>
            <w:r>
              <w:rPr>
                <w:rFonts w:ascii="Arial" w:hAnsi="Arial"/>
                <w:sz w:val="20"/>
              </w:rPr>
              <w:t>41</w:t>
            </w:r>
          </w:p>
        </w:tc>
      </w:tr>
    </w:tbl>
    <w:p w14:paraId="2D9B7D8C" w14:textId="58641BB6" w:rsidR="003C6EB1" w:rsidRDefault="003C6EB1" w:rsidP="003C6EB1">
      <w:pPr>
        <w:tabs>
          <w:tab w:val="left" w:pos="504"/>
        </w:tabs>
        <w:jc w:val="right"/>
        <w:rPr>
          <w:rFonts w:ascii="Arial" w:hAnsi="Arial"/>
          <w:i/>
        </w:rPr>
      </w:pPr>
      <w:r>
        <w:rPr>
          <w:rFonts w:ascii="Arial" w:hAnsi="Arial"/>
          <w:i/>
          <w:sz w:val="20"/>
        </w:rPr>
        <w:t>Zdroj: SU SR – KS B. Bystrica, 20</w:t>
      </w:r>
      <w:r w:rsidR="00C64011">
        <w:rPr>
          <w:rFonts w:ascii="Arial" w:hAnsi="Arial"/>
          <w:i/>
          <w:sz w:val="20"/>
        </w:rPr>
        <w:t>2</w:t>
      </w:r>
      <w:r w:rsidR="00EF1CC5">
        <w:rPr>
          <w:rFonts w:ascii="Arial" w:hAnsi="Arial"/>
          <w:i/>
          <w:sz w:val="20"/>
        </w:rPr>
        <w:t>1</w:t>
      </w:r>
    </w:p>
    <w:p w14:paraId="412C2F63" w14:textId="77777777" w:rsidR="009A2893" w:rsidRDefault="009A2893" w:rsidP="009A2893">
      <w:pPr>
        <w:rPr>
          <w:rFonts w:ascii="Arial" w:hAnsi="Arial"/>
          <w:sz w:val="22"/>
        </w:rPr>
      </w:pPr>
    </w:p>
    <w:p w14:paraId="3141289B" w14:textId="77777777" w:rsidR="00EF1CC5" w:rsidRDefault="00EF1CC5" w:rsidP="00EF1CC5"/>
    <w:p w14:paraId="2BBFA0CB" w14:textId="77777777" w:rsidR="00991C18" w:rsidRDefault="00991C18">
      <w:pPr>
        <w:jc w:val="both"/>
        <w:rPr>
          <w:rFonts w:ascii="Arial" w:hAnsi="Arial"/>
          <w:sz w:val="22"/>
        </w:rPr>
      </w:pPr>
      <w:r>
        <w:rPr>
          <w:rFonts w:ascii="Arial" w:hAnsi="Arial"/>
          <w:sz w:val="22"/>
        </w:rPr>
        <w:t xml:space="preserve">V obci </w:t>
      </w:r>
      <w:r w:rsidR="00851C7A">
        <w:rPr>
          <w:rFonts w:ascii="Arial" w:hAnsi="Arial"/>
          <w:sz w:val="22"/>
        </w:rPr>
        <w:t>ne</w:t>
      </w:r>
      <w:r>
        <w:rPr>
          <w:rFonts w:ascii="Arial" w:hAnsi="Arial"/>
          <w:sz w:val="22"/>
        </w:rPr>
        <w:t>dochádza k</w:t>
      </w:r>
      <w:r w:rsidR="007A195A">
        <w:rPr>
          <w:rFonts w:ascii="Arial" w:hAnsi="Arial"/>
          <w:sz w:val="22"/>
        </w:rPr>
        <w:t xml:space="preserve">  </w:t>
      </w:r>
      <w:r>
        <w:rPr>
          <w:rFonts w:ascii="Arial" w:hAnsi="Arial"/>
          <w:sz w:val="22"/>
        </w:rPr>
        <w:t>úbytku obyvateľstva v predproduktívnom  veku</w:t>
      </w:r>
      <w:r w:rsidR="00CB6346">
        <w:rPr>
          <w:rFonts w:ascii="Arial" w:hAnsi="Arial"/>
          <w:sz w:val="22"/>
        </w:rPr>
        <w:t xml:space="preserve">, čo súvisí  </w:t>
      </w:r>
      <w:r w:rsidR="00851C7A">
        <w:rPr>
          <w:rFonts w:ascii="Arial" w:hAnsi="Arial"/>
          <w:sz w:val="22"/>
        </w:rPr>
        <w:t>s Rómskym obyvateľstvom v</w:t>
      </w:r>
      <w:r w:rsidR="00943EC1">
        <w:rPr>
          <w:rFonts w:ascii="Arial" w:hAnsi="Arial"/>
          <w:sz w:val="22"/>
        </w:rPr>
        <w:t> </w:t>
      </w:r>
      <w:r w:rsidR="00851C7A">
        <w:rPr>
          <w:rFonts w:ascii="Arial" w:hAnsi="Arial"/>
          <w:sz w:val="22"/>
        </w:rPr>
        <w:t>obci</w:t>
      </w:r>
      <w:r w:rsidR="00943EC1">
        <w:rPr>
          <w:rFonts w:ascii="Arial" w:hAnsi="Arial"/>
          <w:sz w:val="22"/>
        </w:rPr>
        <w:t xml:space="preserve"> a ich pôrodnosťou</w:t>
      </w:r>
      <w:r w:rsidR="00CB6346">
        <w:rPr>
          <w:rFonts w:ascii="Arial" w:hAnsi="Arial"/>
          <w:sz w:val="22"/>
        </w:rPr>
        <w:t xml:space="preserve">.  </w:t>
      </w:r>
      <w:r w:rsidR="007A195A">
        <w:rPr>
          <w:rFonts w:ascii="Arial" w:hAnsi="Arial"/>
          <w:sz w:val="22"/>
        </w:rPr>
        <w:t xml:space="preserve">Pomer obyvateľov žijúcich v obci </w:t>
      </w:r>
      <w:r w:rsidR="0077064E">
        <w:rPr>
          <w:rFonts w:ascii="Arial" w:hAnsi="Arial"/>
          <w:sz w:val="22"/>
        </w:rPr>
        <w:t>Čelovce</w:t>
      </w:r>
      <w:r w:rsidR="007A195A">
        <w:rPr>
          <w:rFonts w:ascii="Arial" w:hAnsi="Arial"/>
          <w:sz w:val="22"/>
        </w:rPr>
        <w:t xml:space="preserve"> v predproduk</w:t>
      </w:r>
      <w:r w:rsidR="00851C7A">
        <w:rPr>
          <w:rFonts w:ascii="Arial" w:hAnsi="Arial"/>
          <w:sz w:val="22"/>
        </w:rPr>
        <w:t>tívnom a poproduktívnom veku nie je vyrovnaný</w:t>
      </w:r>
      <w:r w:rsidR="007A195A">
        <w:rPr>
          <w:rFonts w:ascii="Arial" w:hAnsi="Arial"/>
          <w:sz w:val="22"/>
        </w:rPr>
        <w:t>, najväčšiu skupinu tvoria obyvatelia v produktívnom veku</w:t>
      </w:r>
      <w:r w:rsidR="00851C7A">
        <w:rPr>
          <w:rFonts w:ascii="Arial" w:hAnsi="Arial"/>
          <w:sz w:val="22"/>
        </w:rPr>
        <w:t xml:space="preserve"> a obyvatelia v poproduktívnom veku tvoria malú skupinu. </w:t>
      </w:r>
    </w:p>
    <w:p w14:paraId="71886775" w14:textId="77777777" w:rsidR="00141514" w:rsidRDefault="00141514">
      <w:pPr>
        <w:jc w:val="both"/>
        <w:rPr>
          <w:rFonts w:ascii="Arial" w:hAnsi="Arial"/>
          <w:sz w:val="22"/>
        </w:rPr>
      </w:pPr>
    </w:p>
    <w:p w14:paraId="18F5D9EF" w14:textId="77777777" w:rsidR="00411EF8" w:rsidRDefault="00411EF8">
      <w:pPr>
        <w:jc w:val="both"/>
        <w:rPr>
          <w:rFonts w:ascii="Arial" w:hAnsi="Arial"/>
          <w:sz w:val="22"/>
        </w:rPr>
      </w:pPr>
    </w:p>
    <w:p w14:paraId="2AB664FE" w14:textId="77777777" w:rsidR="00141514" w:rsidRDefault="00141514">
      <w:pPr>
        <w:jc w:val="both"/>
        <w:rPr>
          <w:rFonts w:ascii="Arial" w:hAnsi="Arial"/>
          <w:sz w:val="22"/>
        </w:rPr>
      </w:pPr>
    </w:p>
    <w:p w14:paraId="324D1C79" w14:textId="77777777" w:rsidR="00991C18" w:rsidRPr="00523134" w:rsidRDefault="00991C18">
      <w:pPr>
        <w:rPr>
          <w:rFonts w:ascii="Arial" w:hAnsi="Arial"/>
          <w:b/>
          <w:sz w:val="22"/>
        </w:rPr>
      </w:pPr>
      <w:r w:rsidRPr="00523134">
        <w:rPr>
          <w:rFonts w:ascii="Arial" w:hAnsi="Arial"/>
          <w:b/>
          <w:sz w:val="22"/>
        </w:rPr>
        <w:t>Graf – veková štruktúra obyvateľov</w:t>
      </w:r>
    </w:p>
    <w:p w14:paraId="534A0A46" w14:textId="77777777" w:rsidR="00991C18" w:rsidRPr="00CC54D5" w:rsidRDefault="00792A53">
      <w:pPr>
        <w:rPr>
          <w:b/>
        </w:rPr>
      </w:pPr>
      <w:r w:rsidRPr="00776BD9">
        <w:rPr>
          <w:b/>
          <w:noProof/>
        </w:rPr>
        <w:drawing>
          <wp:inline distT="0" distB="0" distL="0" distR="0" wp14:anchorId="0B750FC3" wp14:editId="584BA5E2">
            <wp:extent cx="5410200" cy="1733550"/>
            <wp:effectExtent l="0" t="0" r="0" b="0"/>
            <wp:docPr id="3" name="Objek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7901BC" w14:textId="224FD13C" w:rsidR="00C13565" w:rsidRDefault="00C13565" w:rsidP="00C13565">
      <w:pPr>
        <w:tabs>
          <w:tab w:val="left" w:pos="504"/>
        </w:tabs>
        <w:jc w:val="right"/>
        <w:rPr>
          <w:rFonts w:ascii="Arial" w:hAnsi="Arial"/>
          <w:i/>
        </w:rPr>
      </w:pPr>
      <w:r>
        <w:rPr>
          <w:rFonts w:ascii="Arial" w:hAnsi="Arial"/>
          <w:i/>
          <w:sz w:val="20"/>
        </w:rPr>
        <w:lastRenderedPageBreak/>
        <w:t>Zdroj: SU SR – KS B. Bystrica</w:t>
      </w:r>
      <w:r w:rsidR="00EF1CC5">
        <w:rPr>
          <w:rFonts w:ascii="Arial" w:hAnsi="Arial"/>
          <w:i/>
          <w:sz w:val="20"/>
        </w:rPr>
        <w:t>,</w:t>
      </w:r>
      <w:r w:rsidR="00EF1CC5" w:rsidRPr="00EF1CC5">
        <w:rPr>
          <w:rFonts w:ascii="Arial" w:hAnsi="Arial"/>
          <w:i/>
          <w:sz w:val="20"/>
        </w:rPr>
        <w:t xml:space="preserve"> </w:t>
      </w:r>
      <w:r w:rsidR="00EF1CC5">
        <w:rPr>
          <w:rFonts w:ascii="Arial" w:hAnsi="Arial"/>
          <w:i/>
          <w:sz w:val="20"/>
        </w:rPr>
        <w:t>SOBD 20</w:t>
      </w:r>
      <w:r w:rsidR="00155819">
        <w:rPr>
          <w:rFonts w:ascii="Arial" w:hAnsi="Arial"/>
          <w:i/>
          <w:sz w:val="20"/>
        </w:rPr>
        <w:t>2</w:t>
      </w:r>
      <w:r w:rsidR="00EF1CC5">
        <w:rPr>
          <w:rFonts w:ascii="Arial" w:hAnsi="Arial"/>
          <w:i/>
          <w:sz w:val="20"/>
        </w:rPr>
        <w:t>1</w:t>
      </w:r>
    </w:p>
    <w:p w14:paraId="6F446F1F" w14:textId="77777777" w:rsidR="004A2E73" w:rsidRDefault="004A2E73">
      <w:pPr>
        <w:rPr>
          <w:rFonts w:ascii="Arial" w:hAnsi="Arial"/>
          <w:b/>
          <w:sz w:val="22"/>
        </w:rPr>
      </w:pPr>
    </w:p>
    <w:p w14:paraId="2F67F2B2" w14:textId="77777777" w:rsidR="00411EF8" w:rsidRDefault="00411EF8">
      <w:pPr>
        <w:rPr>
          <w:rFonts w:ascii="Arial" w:hAnsi="Arial"/>
          <w:b/>
          <w:sz w:val="22"/>
        </w:rPr>
      </w:pPr>
    </w:p>
    <w:p w14:paraId="3C3CB5C9" w14:textId="77777777" w:rsidR="00411EF8" w:rsidRDefault="00411EF8">
      <w:pPr>
        <w:rPr>
          <w:rFonts w:ascii="Arial" w:hAnsi="Arial"/>
          <w:b/>
          <w:sz w:val="22"/>
        </w:rPr>
      </w:pPr>
    </w:p>
    <w:p w14:paraId="0016C58D" w14:textId="77777777" w:rsidR="00991C18" w:rsidRDefault="00943EC1">
      <w:pPr>
        <w:rPr>
          <w:rFonts w:ascii="Arial" w:hAnsi="Arial"/>
          <w:b/>
          <w:sz w:val="22"/>
        </w:rPr>
      </w:pPr>
      <w:r>
        <w:rPr>
          <w:rFonts w:ascii="Arial" w:hAnsi="Arial"/>
          <w:b/>
          <w:sz w:val="22"/>
        </w:rPr>
        <w:t xml:space="preserve">Tabuľka - </w:t>
      </w:r>
      <w:r w:rsidR="00991C18">
        <w:rPr>
          <w:rFonts w:ascii="Arial" w:hAnsi="Arial"/>
          <w:b/>
          <w:sz w:val="22"/>
        </w:rPr>
        <w:t>Národnostné zloženie obyvateľov</w:t>
      </w:r>
    </w:p>
    <w:p w14:paraId="04A56A6C" w14:textId="77777777" w:rsidR="0077064E" w:rsidRDefault="0077064E">
      <w:pPr>
        <w:rPr>
          <w:rFonts w:ascii="Arial" w:hAnsi="Arial"/>
          <w:b/>
          <w:sz w:val="22"/>
        </w:rPr>
      </w:pPr>
    </w:p>
    <w:tbl>
      <w:tblPr>
        <w:tblStyle w:val="Jednoduchtabuka1"/>
        <w:tblW w:w="4977" w:type="dxa"/>
        <w:jc w:val="center"/>
        <w:tblLook w:val="04A0" w:firstRow="1" w:lastRow="0" w:firstColumn="1" w:lastColumn="0" w:noHBand="0" w:noVBand="1"/>
      </w:tblPr>
      <w:tblGrid>
        <w:gridCol w:w="1858"/>
        <w:gridCol w:w="992"/>
        <w:gridCol w:w="1134"/>
        <w:gridCol w:w="993"/>
      </w:tblGrid>
      <w:tr w:rsidR="0077064E" w:rsidRPr="000053C6" w14:paraId="6281854E" w14:textId="77777777" w:rsidTr="00392A90">
        <w:trPr>
          <w:cnfStyle w:val="100000000000" w:firstRow="1" w:lastRow="0" w:firstColumn="0" w:lastColumn="0" w:oddVBand="0" w:evenVBand="0" w:oddHBand="0" w:evenHBand="0" w:firstRowFirstColumn="0" w:firstRowLastColumn="0" w:lastRowFirstColumn="0" w:lastRowLastColumn="0"/>
          <w:trHeight w:val="255"/>
          <w:jc w:val="center"/>
        </w:trPr>
        <w:tc>
          <w:tcPr>
            <w:tcW w:w="1858" w:type="dxa"/>
            <w:hideMark/>
          </w:tcPr>
          <w:p w14:paraId="58F06D8D" w14:textId="77777777" w:rsidR="0077064E" w:rsidRPr="000053C6" w:rsidRDefault="0077064E" w:rsidP="000053C6">
            <w:pPr>
              <w:jc w:val="center"/>
              <w:rPr>
                <w:rFonts w:ascii="Arial" w:hAnsi="Arial" w:cs="Arial"/>
                <w:b/>
                <w:bCs/>
                <w:sz w:val="20"/>
                <w:szCs w:val="20"/>
              </w:rPr>
            </w:pPr>
            <w:r w:rsidRPr="000053C6">
              <w:rPr>
                <w:rFonts w:ascii="Arial" w:hAnsi="Arial" w:cs="Arial"/>
                <w:b/>
                <w:bCs/>
                <w:sz w:val="20"/>
                <w:szCs w:val="20"/>
              </w:rPr>
              <w:t>Národnosť</w:t>
            </w:r>
          </w:p>
        </w:tc>
        <w:tc>
          <w:tcPr>
            <w:tcW w:w="992" w:type="dxa"/>
            <w:hideMark/>
          </w:tcPr>
          <w:p w14:paraId="1AA7AA30" w14:textId="77777777" w:rsidR="0077064E" w:rsidRPr="000053C6" w:rsidRDefault="0077064E" w:rsidP="000053C6">
            <w:pPr>
              <w:jc w:val="center"/>
              <w:rPr>
                <w:rFonts w:ascii="Arial" w:hAnsi="Arial" w:cs="Arial"/>
                <w:sz w:val="20"/>
                <w:szCs w:val="20"/>
              </w:rPr>
            </w:pPr>
            <w:r w:rsidRPr="000053C6">
              <w:rPr>
                <w:rFonts w:ascii="Arial" w:hAnsi="Arial" w:cs="Arial"/>
                <w:sz w:val="20"/>
                <w:szCs w:val="20"/>
              </w:rPr>
              <w:t>Muži</w:t>
            </w:r>
          </w:p>
        </w:tc>
        <w:tc>
          <w:tcPr>
            <w:tcW w:w="1134" w:type="dxa"/>
            <w:hideMark/>
          </w:tcPr>
          <w:p w14:paraId="2D38AD49" w14:textId="77777777" w:rsidR="0077064E" w:rsidRPr="000053C6" w:rsidRDefault="0077064E" w:rsidP="000053C6">
            <w:pPr>
              <w:jc w:val="center"/>
              <w:rPr>
                <w:rFonts w:ascii="Arial" w:hAnsi="Arial" w:cs="Arial"/>
                <w:sz w:val="20"/>
                <w:szCs w:val="20"/>
              </w:rPr>
            </w:pPr>
            <w:r w:rsidRPr="000053C6">
              <w:rPr>
                <w:rFonts w:ascii="Arial" w:hAnsi="Arial" w:cs="Arial"/>
                <w:sz w:val="20"/>
                <w:szCs w:val="20"/>
              </w:rPr>
              <w:t>Ženy</w:t>
            </w:r>
          </w:p>
        </w:tc>
        <w:tc>
          <w:tcPr>
            <w:tcW w:w="993" w:type="dxa"/>
            <w:hideMark/>
          </w:tcPr>
          <w:p w14:paraId="725C85AF" w14:textId="77777777" w:rsidR="0077064E" w:rsidRPr="000053C6" w:rsidRDefault="0077064E" w:rsidP="000053C6">
            <w:pPr>
              <w:jc w:val="center"/>
              <w:rPr>
                <w:rFonts w:ascii="Arial" w:hAnsi="Arial" w:cs="Arial"/>
                <w:sz w:val="20"/>
                <w:szCs w:val="20"/>
              </w:rPr>
            </w:pPr>
            <w:r w:rsidRPr="000053C6">
              <w:rPr>
                <w:rFonts w:ascii="Arial" w:hAnsi="Arial" w:cs="Arial"/>
                <w:sz w:val="20"/>
                <w:szCs w:val="20"/>
              </w:rPr>
              <w:t>Spolu</w:t>
            </w:r>
          </w:p>
        </w:tc>
      </w:tr>
      <w:tr w:rsidR="0077064E" w:rsidRPr="000053C6" w14:paraId="738E2DCD" w14:textId="77777777" w:rsidTr="00392A90">
        <w:trPr>
          <w:trHeight w:val="255"/>
          <w:jc w:val="center"/>
        </w:trPr>
        <w:tc>
          <w:tcPr>
            <w:tcW w:w="1858" w:type="dxa"/>
            <w:noWrap/>
            <w:hideMark/>
          </w:tcPr>
          <w:p w14:paraId="1DE3EF8F" w14:textId="77777777" w:rsidR="0077064E" w:rsidRPr="000053C6" w:rsidRDefault="0077064E" w:rsidP="000053C6">
            <w:pPr>
              <w:rPr>
                <w:rFonts w:ascii="Arial" w:hAnsi="Arial" w:cs="Arial"/>
                <w:b/>
                <w:bCs/>
                <w:sz w:val="20"/>
                <w:szCs w:val="20"/>
              </w:rPr>
            </w:pPr>
          </w:p>
        </w:tc>
        <w:tc>
          <w:tcPr>
            <w:tcW w:w="992" w:type="dxa"/>
            <w:noWrap/>
            <w:hideMark/>
          </w:tcPr>
          <w:p w14:paraId="4C69FBD8"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 </w:t>
            </w:r>
          </w:p>
        </w:tc>
        <w:tc>
          <w:tcPr>
            <w:tcW w:w="1134" w:type="dxa"/>
            <w:noWrap/>
            <w:hideMark/>
          </w:tcPr>
          <w:p w14:paraId="18EF5E78"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 </w:t>
            </w:r>
          </w:p>
        </w:tc>
        <w:tc>
          <w:tcPr>
            <w:tcW w:w="993" w:type="dxa"/>
            <w:noWrap/>
            <w:hideMark/>
          </w:tcPr>
          <w:p w14:paraId="3207E2A2"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 </w:t>
            </w:r>
          </w:p>
        </w:tc>
      </w:tr>
      <w:tr w:rsidR="0077064E" w:rsidRPr="000053C6" w14:paraId="0253F35F" w14:textId="77777777" w:rsidTr="00392A90">
        <w:trPr>
          <w:trHeight w:val="255"/>
          <w:jc w:val="center"/>
        </w:trPr>
        <w:tc>
          <w:tcPr>
            <w:tcW w:w="1858" w:type="dxa"/>
            <w:noWrap/>
            <w:hideMark/>
          </w:tcPr>
          <w:p w14:paraId="30800038" w14:textId="77777777" w:rsidR="0077064E" w:rsidRPr="000053C6" w:rsidRDefault="0077064E" w:rsidP="000053C6">
            <w:pPr>
              <w:rPr>
                <w:rFonts w:ascii="Arial" w:hAnsi="Arial" w:cs="Arial"/>
                <w:sz w:val="20"/>
                <w:szCs w:val="20"/>
              </w:rPr>
            </w:pPr>
            <w:r w:rsidRPr="000053C6">
              <w:rPr>
                <w:rFonts w:ascii="Arial" w:hAnsi="Arial" w:cs="Arial"/>
                <w:sz w:val="20"/>
                <w:szCs w:val="20"/>
              </w:rPr>
              <w:t>Slovenská</w:t>
            </w:r>
          </w:p>
        </w:tc>
        <w:tc>
          <w:tcPr>
            <w:tcW w:w="992" w:type="dxa"/>
            <w:noWrap/>
            <w:hideMark/>
          </w:tcPr>
          <w:p w14:paraId="399529CE"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204</w:t>
            </w:r>
          </w:p>
        </w:tc>
        <w:tc>
          <w:tcPr>
            <w:tcW w:w="1134" w:type="dxa"/>
            <w:noWrap/>
            <w:hideMark/>
          </w:tcPr>
          <w:p w14:paraId="2A7185ED"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214</w:t>
            </w:r>
          </w:p>
        </w:tc>
        <w:tc>
          <w:tcPr>
            <w:tcW w:w="993" w:type="dxa"/>
            <w:noWrap/>
            <w:hideMark/>
          </w:tcPr>
          <w:p w14:paraId="602B9084"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418</w:t>
            </w:r>
          </w:p>
        </w:tc>
      </w:tr>
      <w:tr w:rsidR="0077064E" w:rsidRPr="000053C6" w14:paraId="3C725B68" w14:textId="77777777" w:rsidTr="00392A90">
        <w:trPr>
          <w:trHeight w:val="255"/>
          <w:jc w:val="center"/>
        </w:trPr>
        <w:tc>
          <w:tcPr>
            <w:tcW w:w="1858" w:type="dxa"/>
            <w:noWrap/>
            <w:hideMark/>
          </w:tcPr>
          <w:p w14:paraId="69AC27B3" w14:textId="77777777" w:rsidR="0077064E" w:rsidRPr="000053C6" w:rsidRDefault="0077064E" w:rsidP="000053C6">
            <w:pPr>
              <w:rPr>
                <w:rFonts w:ascii="Arial" w:hAnsi="Arial" w:cs="Arial"/>
                <w:sz w:val="20"/>
                <w:szCs w:val="20"/>
              </w:rPr>
            </w:pPr>
            <w:r w:rsidRPr="000053C6">
              <w:rPr>
                <w:rFonts w:ascii="Arial" w:hAnsi="Arial" w:cs="Arial"/>
                <w:sz w:val="20"/>
                <w:szCs w:val="20"/>
              </w:rPr>
              <w:t>Maďarská</w:t>
            </w:r>
          </w:p>
        </w:tc>
        <w:tc>
          <w:tcPr>
            <w:tcW w:w="992" w:type="dxa"/>
            <w:noWrap/>
            <w:hideMark/>
          </w:tcPr>
          <w:p w14:paraId="0C7BF3F8"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1</w:t>
            </w:r>
          </w:p>
        </w:tc>
        <w:tc>
          <w:tcPr>
            <w:tcW w:w="1134" w:type="dxa"/>
            <w:noWrap/>
            <w:hideMark/>
          </w:tcPr>
          <w:p w14:paraId="0A4B37D4"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1</w:t>
            </w:r>
          </w:p>
        </w:tc>
        <w:tc>
          <w:tcPr>
            <w:tcW w:w="993" w:type="dxa"/>
            <w:noWrap/>
            <w:hideMark/>
          </w:tcPr>
          <w:p w14:paraId="02A9857A"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2</w:t>
            </w:r>
          </w:p>
        </w:tc>
      </w:tr>
      <w:tr w:rsidR="0077064E" w:rsidRPr="000053C6" w14:paraId="5CA9C29C" w14:textId="77777777" w:rsidTr="00392A90">
        <w:trPr>
          <w:trHeight w:val="255"/>
          <w:jc w:val="center"/>
        </w:trPr>
        <w:tc>
          <w:tcPr>
            <w:tcW w:w="1858" w:type="dxa"/>
            <w:noWrap/>
            <w:hideMark/>
          </w:tcPr>
          <w:p w14:paraId="0A298692" w14:textId="77777777" w:rsidR="0077064E" w:rsidRPr="000053C6" w:rsidRDefault="0077064E" w:rsidP="000053C6">
            <w:pPr>
              <w:rPr>
                <w:rFonts w:ascii="Arial" w:hAnsi="Arial" w:cs="Arial"/>
                <w:sz w:val="20"/>
                <w:szCs w:val="20"/>
              </w:rPr>
            </w:pPr>
            <w:r w:rsidRPr="000053C6">
              <w:rPr>
                <w:rFonts w:ascii="Arial" w:hAnsi="Arial" w:cs="Arial"/>
                <w:sz w:val="20"/>
                <w:szCs w:val="20"/>
              </w:rPr>
              <w:t>Rómska</w:t>
            </w:r>
          </w:p>
        </w:tc>
        <w:tc>
          <w:tcPr>
            <w:tcW w:w="992" w:type="dxa"/>
            <w:noWrap/>
            <w:hideMark/>
          </w:tcPr>
          <w:p w14:paraId="761C34BA"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2</w:t>
            </w:r>
          </w:p>
        </w:tc>
        <w:tc>
          <w:tcPr>
            <w:tcW w:w="1134" w:type="dxa"/>
            <w:noWrap/>
            <w:hideMark/>
          </w:tcPr>
          <w:p w14:paraId="331FAB6C"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1</w:t>
            </w:r>
          </w:p>
        </w:tc>
        <w:tc>
          <w:tcPr>
            <w:tcW w:w="993" w:type="dxa"/>
            <w:noWrap/>
            <w:hideMark/>
          </w:tcPr>
          <w:p w14:paraId="61001EC8"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3</w:t>
            </w:r>
          </w:p>
        </w:tc>
      </w:tr>
      <w:tr w:rsidR="0077064E" w:rsidRPr="000053C6" w14:paraId="1D384F1A" w14:textId="77777777" w:rsidTr="00392A90">
        <w:trPr>
          <w:trHeight w:val="255"/>
          <w:jc w:val="center"/>
        </w:trPr>
        <w:tc>
          <w:tcPr>
            <w:tcW w:w="1858" w:type="dxa"/>
            <w:noWrap/>
            <w:hideMark/>
          </w:tcPr>
          <w:p w14:paraId="779BC059" w14:textId="77777777" w:rsidR="0077064E" w:rsidRPr="000053C6" w:rsidRDefault="0077064E" w:rsidP="000053C6">
            <w:pPr>
              <w:rPr>
                <w:rFonts w:ascii="Arial" w:hAnsi="Arial" w:cs="Arial"/>
                <w:sz w:val="20"/>
                <w:szCs w:val="20"/>
              </w:rPr>
            </w:pPr>
            <w:r w:rsidRPr="000053C6">
              <w:rPr>
                <w:rFonts w:ascii="Arial" w:hAnsi="Arial" w:cs="Arial"/>
                <w:sz w:val="20"/>
                <w:szCs w:val="20"/>
              </w:rPr>
              <w:t>Ukrajinská</w:t>
            </w:r>
          </w:p>
        </w:tc>
        <w:tc>
          <w:tcPr>
            <w:tcW w:w="992" w:type="dxa"/>
            <w:noWrap/>
            <w:hideMark/>
          </w:tcPr>
          <w:p w14:paraId="2D2F02D4"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1</w:t>
            </w:r>
          </w:p>
        </w:tc>
        <w:tc>
          <w:tcPr>
            <w:tcW w:w="1134" w:type="dxa"/>
            <w:noWrap/>
            <w:hideMark/>
          </w:tcPr>
          <w:p w14:paraId="7F8C5973"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2</w:t>
            </w:r>
          </w:p>
        </w:tc>
        <w:tc>
          <w:tcPr>
            <w:tcW w:w="993" w:type="dxa"/>
            <w:noWrap/>
            <w:hideMark/>
          </w:tcPr>
          <w:p w14:paraId="46509A32"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3</w:t>
            </w:r>
          </w:p>
        </w:tc>
      </w:tr>
      <w:tr w:rsidR="0077064E" w:rsidRPr="000053C6" w14:paraId="09A8F992" w14:textId="77777777" w:rsidTr="00392A90">
        <w:trPr>
          <w:trHeight w:val="255"/>
          <w:jc w:val="center"/>
        </w:trPr>
        <w:tc>
          <w:tcPr>
            <w:tcW w:w="1858" w:type="dxa"/>
            <w:noWrap/>
            <w:hideMark/>
          </w:tcPr>
          <w:p w14:paraId="143F513E" w14:textId="77777777" w:rsidR="0077064E" w:rsidRPr="000053C6" w:rsidRDefault="0077064E" w:rsidP="000053C6">
            <w:pPr>
              <w:rPr>
                <w:rFonts w:ascii="Arial" w:hAnsi="Arial" w:cs="Arial"/>
                <w:sz w:val="20"/>
                <w:szCs w:val="20"/>
              </w:rPr>
            </w:pPr>
            <w:r w:rsidRPr="000053C6">
              <w:rPr>
                <w:rFonts w:ascii="Arial" w:hAnsi="Arial" w:cs="Arial"/>
                <w:sz w:val="20"/>
                <w:szCs w:val="20"/>
              </w:rPr>
              <w:t>Česká</w:t>
            </w:r>
          </w:p>
        </w:tc>
        <w:tc>
          <w:tcPr>
            <w:tcW w:w="992" w:type="dxa"/>
            <w:noWrap/>
            <w:hideMark/>
          </w:tcPr>
          <w:p w14:paraId="5C1C8539"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2</w:t>
            </w:r>
          </w:p>
        </w:tc>
        <w:tc>
          <w:tcPr>
            <w:tcW w:w="1134" w:type="dxa"/>
            <w:noWrap/>
            <w:hideMark/>
          </w:tcPr>
          <w:p w14:paraId="4D2FC368"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1</w:t>
            </w:r>
          </w:p>
        </w:tc>
        <w:tc>
          <w:tcPr>
            <w:tcW w:w="993" w:type="dxa"/>
            <w:noWrap/>
            <w:hideMark/>
          </w:tcPr>
          <w:p w14:paraId="3C68559B"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3</w:t>
            </w:r>
          </w:p>
        </w:tc>
      </w:tr>
      <w:tr w:rsidR="0077064E" w:rsidRPr="000053C6" w14:paraId="58343CAA" w14:textId="77777777" w:rsidTr="00392A90">
        <w:trPr>
          <w:trHeight w:val="255"/>
          <w:jc w:val="center"/>
        </w:trPr>
        <w:tc>
          <w:tcPr>
            <w:tcW w:w="1858" w:type="dxa"/>
            <w:hideMark/>
          </w:tcPr>
          <w:p w14:paraId="327B1CD9" w14:textId="77777777" w:rsidR="0077064E" w:rsidRPr="000053C6" w:rsidRDefault="0077064E" w:rsidP="000053C6">
            <w:pPr>
              <w:rPr>
                <w:rFonts w:ascii="Arial" w:hAnsi="Arial" w:cs="Arial"/>
                <w:sz w:val="20"/>
                <w:szCs w:val="20"/>
              </w:rPr>
            </w:pPr>
            <w:r w:rsidRPr="000053C6">
              <w:rPr>
                <w:rFonts w:ascii="Arial" w:hAnsi="Arial" w:cs="Arial"/>
                <w:sz w:val="20"/>
                <w:szCs w:val="20"/>
              </w:rPr>
              <w:t>Nezistená</w:t>
            </w:r>
          </w:p>
        </w:tc>
        <w:tc>
          <w:tcPr>
            <w:tcW w:w="992" w:type="dxa"/>
            <w:noWrap/>
            <w:hideMark/>
          </w:tcPr>
          <w:p w14:paraId="380E7D42"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6</w:t>
            </w:r>
          </w:p>
        </w:tc>
        <w:tc>
          <w:tcPr>
            <w:tcW w:w="1134" w:type="dxa"/>
            <w:noWrap/>
            <w:hideMark/>
          </w:tcPr>
          <w:p w14:paraId="1EE8314F"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3</w:t>
            </w:r>
          </w:p>
        </w:tc>
        <w:tc>
          <w:tcPr>
            <w:tcW w:w="993" w:type="dxa"/>
            <w:noWrap/>
            <w:hideMark/>
          </w:tcPr>
          <w:p w14:paraId="4CB85F7E"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9</w:t>
            </w:r>
          </w:p>
        </w:tc>
      </w:tr>
      <w:tr w:rsidR="0077064E" w:rsidRPr="000053C6" w14:paraId="75086CC9" w14:textId="77777777" w:rsidTr="00392A90">
        <w:trPr>
          <w:trHeight w:val="255"/>
          <w:jc w:val="center"/>
        </w:trPr>
        <w:tc>
          <w:tcPr>
            <w:tcW w:w="1858" w:type="dxa"/>
            <w:noWrap/>
            <w:hideMark/>
          </w:tcPr>
          <w:p w14:paraId="67082211" w14:textId="77777777" w:rsidR="0077064E" w:rsidRPr="000053C6" w:rsidRDefault="0077064E" w:rsidP="000053C6">
            <w:pPr>
              <w:rPr>
                <w:rFonts w:ascii="Arial" w:hAnsi="Arial" w:cs="Arial"/>
                <w:sz w:val="20"/>
                <w:szCs w:val="20"/>
              </w:rPr>
            </w:pPr>
            <w:r w:rsidRPr="000053C6">
              <w:rPr>
                <w:rFonts w:ascii="Arial" w:hAnsi="Arial" w:cs="Arial"/>
                <w:sz w:val="20"/>
                <w:szCs w:val="20"/>
              </w:rPr>
              <w:t>Spolu</w:t>
            </w:r>
          </w:p>
        </w:tc>
        <w:tc>
          <w:tcPr>
            <w:tcW w:w="992" w:type="dxa"/>
            <w:noWrap/>
            <w:hideMark/>
          </w:tcPr>
          <w:p w14:paraId="3E0FDDFD"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216</w:t>
            </w:r>
          </w:p>
        </w:tc>
        <w:tc>
          <w:tcPr>
            <w:tcW w:w="1134" w:type="dxa"/>
            <w:noWrap/>
            <w:hideMark/>
          </w:tcPr>
          <w:p w14:paraId="01C3F766"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222</w:t>
            </w:r>
          </w:p>
        </w:tc>
        <w:tc>
          <w:tcPr>
            <w:tcW w:w="993" w:type="dxa"/>
            <w:noWrap/>
            <w:hideMark/>
          </w:tcPr>
          <w:p w14:paraId="55F6B847"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438</w:t>
            </w:r>
          </w:p>
        </w:tc>
      </w:tr>
    </w:tbl>
    <w:p w14:paraId="5F424890" w14:textId="77777777" w:rsidR="0077064E" w:rsidRPr="00B143DE" w:rsidRDefault="0077064E">
      <w:pPr>
        <w:rPr>
          <w:rFonts w:ascii="Arial" w:hAnsi="Arial"/>
          <w:b/>
          <w:sz w:val="22"/>
        </w:rPr>
      </w:pPr>
    </w:p>
    <w:p w14:paraId="0CE6ABBC" w14:textId="77777777" w:rsidR="00991C18" w:rsidRDefault="00991C18">
      <w:pPr>
        <w:tabs>
          <w:tab w:val="left" w:pos="504"/>
        </w:tabs>
        <w:jc w:val="right"/>
        <w:rPr>
          <w:rFonts w:ascii="Arial" w:hAnsi="Arial"/>
          <w:i/>
        </w:rPr>
      </w:pPr>
      <w:r>
        <w:rPr>
          <w:rFonts w:ascii="Arial" w:hAnsi="Arial"/>
          <w:i/>
          <w:sz w:val="20"/>
        </w:rPr>
        <w:t>Zdroj: SU SR – KS B. Bystrica, SOBD 20</w:t>
      </w:r>
      <w:r w:rsidR="005F017F">
        <w:rPr>
          <w:rFonts w:ascii="Arial" w:hAnsi="Arial"/>
          <w:i/>
          <w:sz w:val="20"/>
        </w:rPr>
        <w:t>1</w:t>
      </w:r>
      <w:r>
        <w:rPr>
          <w:rFonts w:ascii="Arial" w:hAnsi="Arial"/>
          <w:i/>
          <w:sz w:val="20"/>
        </w:rPr>
        <w:t>1</w:t>
      </w:r>
    </w:p>
    <w:p w14:paraId="08570299" w14:textId="77777777" w:rsidR="00991C18" w:rsidRDefault="00991C18">
      <w:pPr>
        <w:jc w:val="right"/>
        <w:rPr>
          <w:b/>
        </w:rPr>
      </w:pPr>
    </w:p>
    <w:p w14:paraId="0D0B5D02" w14:textId="77777777" w:rsidR="00991C18" w:rsidRDefault="00991C18">
      <w:pPr>
        <w:jc w:val="both"/>
        <w:rPr>
          <w:rFonts w:ascii="Arial" w:hAnsi="Arial"/>
          <w:sz w:val="22"/>
        </w:rPr>
      </w:pPr>
      <w:r>
        <w:rPr>
          <w:rFonts w:ascii="Arial" w:hAnsi="Arial"/>
          <w:sz w:val="22"/>
        </w:rPr>
        <w:t xml:space="preserve">Väčšina obyvateľov obce je slovenskej národnosti </w:t>
      </w:r>
      <w:r w:rsidR="005F017F">
        <w:rPr>
          <w:rFonts w:ascii="Arial" w:hAnsi="Arial"/>
          <w:sz w:val="22"/>
        </w:rPr>
        <w:t>95,</w:t>
      </w:r>
      <w:r w:rsidR="0077064E">
        <w:rPr>
          <w:rFonts w:ascii="Arial" w:hAnsi="Arial"/>
          <w:sz w:val="22"/>
        </w:rPr>
        <w:t>43</w:t>
      </w:r>
      <w:r>
        <w:rPr>
          <w:rFonts w:ascii="Arial" w:hAnsi="Arial"/>
          <w:sz w:val="22"/>
        </w:rPr>
        <w:t xml:space="preserve"> %. </w:t>
      </w:r>
      <w:r w:rsidR="0077064E">
        <w:rPr>
          <w:rFonts w:ascii="Arial" w:hAnsi="Arial"/>
          <w:sz w:val="22"/>
        </w:rPr>
        <w:t xml:space="preserve">Ostatné národnosti v obci sú vyrovnané. Nedominuje ani rómska národnosť, hoci sa v obci nachádza Rómska osada. </w:t>
      </w:r>
      <w:r w:rsidR="005F017F">
        <w:rPr>
          <w:rFonts w:ascii="Arial" w:hAnsi="Arial"/>
          <w:sz w:val="22"/>
        </w:rPr>
        <w:t xml:space="preserve">Obec vlastným prieskumom zistila, že v obci žije viac ako </w:t>
      </w:r>
      <w:r w:rsidR="0077064E">
        <w:rPr>
          <w:rFonts w:ascii="Arial" w:hAnsi="Arial"/>
          <w:sz w:val="22"/>
        </w:rPr>
        <w:t>25</w:t>
      </w:r>
      <w:r w:rsidR="005F017F" w:rsidRPr="000C43F8">
        <w:rPr>
          <w:rFonts w:ascii="Arial" w:hAnsi="Arial"/>
          <w:sz w:val="22"/>
        </w:rPr>
        <w:t xml:space="preserve"> %</w:t>
      </w:r>
      <w:r w:rsidR="005F017F">
        <w:rPr>
          <w:rFonts w:ascii="Arial" w:hAnsi="Arial"/>
          <w:sz w:val="22"/>
        </w:rPr>
        <w:t xml:space="preserve"> Rómov.</w:t>
      </w:r>
    </w:p>
    <w:p w14:paraId="07FBDCC3" w14:textId="77777777" w:rsidR="00991C18" w:rsidRDefault="00991C18">
      <w:pPr>
        <w:rPr>
          <w:rFonts w:ascii="Arial" w:hAnsi="Arial"/>
          <w:sz w:val="22"/>
        </w:rPr>
      </w:pPr>
    </w:p>
    <w:p w14:paraId="6450DFCE" w14:textId="77777777" w:rsidR="003D0AD9" w:rsidRDefault="003D0AD9">
      <w:pPr>
        <w:rPr>
          <w:rFonts w:ascii="Arial" w:hAnsi="Arial"/>
          <w:sz w:val="22"/>
        </w:rPr>
      </w:pPr>
    </w:p>
    <w:p w14:paraId="0DA6E02B" w14:textId="77777777" w:rsidR="00991C18" w:rsidRPr="00523134" w:rsidRDefault="00991C18">
      <w:pPr>
        <w:rPr>
          <w:b/>
        </w:rPr>
      </w:pPr>
      <w:r w:rsidRPr="00523134">
        <w:rPr>
          <w:rFonts w:ascii="Arial" w:hAnsi="Arial"/>
          <w:b/>
          <w:sz w:val="22"/>
        </w:rPr>
        <w:t>Graf – národnostné zloženie obyvateľov</w:t>
      </w:r>
    </w:p>
    <w:p w14:paraId="55F28E89" w14:textId="77777777" w:rsidR="00991C18" w:rsidRPr="00E804D6" w:rsidRDefault="00792A53">
      <w:pPr>
        <w:rPr>
          <w:b/>
        </w:rPr>
      </w:pPr>
      <w:r w:rsidRPr="00776BD9">
        <w:rPr>
          <w:b/>
          <w:noProof/>
        </w:rPr>
        <w:drawing>
          <wp:inline distT="0" distB="0" distL="0" distR="0" wp14:anchorId="4C2F90EE" wp14:editId="57D7C577">
            <wp:extent cx="5495925" cy="1685925"/>
            <wp:effectExtent l="0" t="0" r="0" b="0"/>
            <wp:docPr id="1" name="Objek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531175" w14:textId="77777777" w:rsidR="00C13565" w:rsidRDefault="00C13565" w:rsidP="00C13565">
      <w:pPr>
        <w:tabs>
          <w:tab w:val="left" w:pos="504"/>
        </w:tabs>
        <w:jc w:val="right"/>
        <w:rPr>
          <w:rFonts w:ascii="Arial" w:hAnsi="Arial"/>
          <w:i/>
        </w:rPr>
      </w:pPr>
      <w:r>
        <w:rPr>
          <w:rFonts w:ascii="Arial" w:hAnsi="Arial"/>
          <w:i/>
          <w:sz w:val="20"/>
        </w:rPr>
        <w:t>Zdroj: SU SR – KS B. Bystrica</w:t>
      </w:r>
      <w:r w:rsidR="00E219F8">
        <w:rPr>
          <w:rFonts w:ascii="Arial" w:hAnsi="Arial"/>
          <w:i/>
          <w:sz w:val="20"/>
        </w:rPr>
        <w:t>,</w:t>
      </w:r>
      <w:r w:rsidR="00392A90">
        <w:rPr>
          <w:rFonts w:ascii="Arial" w:hAnsi="Arial"/>
          <w:i/>
          <w:sz w:val="20"/>
        </w:rPr>
        <w:t xml:space="preserve"> </w:t>
      </w:r>
      <w:r w:rsidR="00E219F8">
        <w:rPr>
          <w:rFonts w:ascii="Arial" w:hAnsi="Arial"/>
          <w:i/>
          <w:sz w:val="20"/>
        </w:rPr>
        <w:t>SOBD 20</w:t>
      </w:r>
      <w:r w:rsidR="005F017F">
        <w:rPr>
          <w:rFonts w:ascii="Arial" w:hAnsi="Arial"/>
          <w:i/>
          <w:sz w:val="20"/>
        </w:rPr>
        <w:t>1</w:t>
      </w:r>
      <w:r w:rsidR="00E219F8">
        <w:rPr>
          <w:rFonts w:ascii="Arial" w:hAnsi="Arial"/>
          <w:i/>
          <w:sz w:val="20"/>
        </w:rPr>
        <w:t>1</w:t>
      </w:r>
    </w:p>
    <w:p w14:paraId="6ED1A0B9" w14:textId="77777777" w:rsidR="00991C18" w:rsidRDefault="00991C18">
      <w:pPr>
        <w:jc w:val="both"/>
        <w:rPr>
          <w:rFonts w:ascii="Arial" w:hAnsi="Arial"/>
          <w:color w:val="FF0000"/>
          <w:sz w:val="20"/>
        </w:rPr>
      </w:pPr>
    </w:p>
    <w:p w14:paraId="7B0FD6A2" w14:textId="77777777" w:rsidR="007D5234" w:rsidRDefault="007D5234">
      <w:pPr>
        <w:rPr>
          <w:rFonts w:ascii="Arial" w:hAnsi="Arial"/>
          <w:b/>
          <w:sz w:val="22"/>
        </w:rPr>
      </w:pPr>
    </w:p>
    <w:p w14:paraId="29AA07C1" w14:textId="77777777" w:rsidR="00991C18" w:rsidRDefault="00943EC1">
      <w:pPr>
        <w:rPr>
          <w:rFonts w:ascii="Arial" w:hAnsi="Arial"/>
          <w:b/>
          <w:sz w:val="22"/>
        </w:rPr>
      </w:pPr>
      <w:r>
        <w:rPr>
          <w:rFonts w:ascii="Arial" w:hAnsi="Arial"/>
          <w:b/>
          <w:sz w:val="22"/>
        </w:rPr>
        <w:t xml:space="preserve">Tabuľka - </w:t>
      </w:r>
      <w:r w:rsidR="00991C18">
        <w:rPr>
          <w:rFonts w:ascii="Arial" w:hAnsi="Arial"/>
          <w:b/>
          <w:sz w:val="22"/>
        </w:rPr>
        <w:t>Náboženské vyznanie obyvateľov</w:t>
      </w:r>
    </w:p>
    <w:p w14:paraId="7AF8372C" w14:textId="77777777" w:rsidR="0077064E" w:rsidRDefault="0077064E">
      <w:pPr>
        <w:rPr>
          <w:rFonts w:ascii="Arial" w:hAnsi="Arial"/>
          <w:b/>
          <w:sz w:val="22"/>
        </w:rPr>
      </w:pPr>
    </w:p>
    <w:tbl>
      <w:tblPr>
        <w:tblStyle w:val="Jednoduchtabuka1"/>
        <w:tblW w:w="6272" w:type="dxa"/>
        <w:jc w:val="center"/>
        <w:tblLook w:val="04A0" w:firstRow="1" w:lastRow="0" w:firstColumn="1" w:lastColumn="0" w:noHBand="0" w:noVBand="1"/>
      </w:tblPr>
      <w:tblGrid>
        <w:gridCol w:w="3276"/>
        <w:gridCol w:w="940"/>
        <w:gridCol w:w="975"/>
        <w:gridCol w:w="1081"/>
      </w:tblGrid>
      <w:tr w:rsidR="0077064E" w:rsidRPr="000053C6" w14:paraId="47B8CF8F" w14:textId="77777777" w:rsidTr="00F342BB">
        <w:trPr>
          <w:cnfStyle w:val="100000000000" w:firstRow="1" w:lastRow="0" w:firstColumn="0" w:lastColumn="0" w:oddVBand="0" w:evenVBand="0" w:oddHBand="0" w:evenHBand="0" w:firstRowFirstColumn="0" w:firstRowLastColumn="0" w:lastRowFirstColumn="0" w:lastRowLastColumn="0"/>
          <w:trHeight w:val="255"/>
          <w:jc w:val="center"/>
        </w:trPr>
        <w:tc>
          <w:tcPr>
            <w:tcW w:w="3276" w:type="dxa"/>
            <w:hideMark/>
          </w:tcPr>
          <w:p w14:paraId="1F699ECE" w14:textId="77777777" w:rsidR="0077064E" w:rsidRPr="000053C6" w:rsidRDefault="0077064E" w:rsidP="000053C6">
            <w:pPr>
              <w:jc w:val="center"/>
              <w:rPr>
                <w:rFonts w:ascii="Arial" w:hAnsi="Arial" w:cs="Arial"/>
                <w:b/>
                <w:bCs/>
                <w:sz w:val="20"/>
                <w:szCs w:val="20"/>
              </w:rPr>
            </w:pPr>
            <w:r w:rsidRPr="000053C6">
              <w:rPr>
                <w:rFonts w:ascii="Arial" w:hAnsi="Arial" w:cs="Arial"/>
                <w:b/>
                <w:bCs/>
                <w:sz w:val="20"/>
                <w:szCs w:val="20"/>
              </w:rPr>
              <w:t>Náboženské vyznanie</w:t>
            </w:r>
          </w:p>
        </w:tc>
        <w:tc>
          <w:tcPr>
            <w:tcW w:w="940" w:type="dxa"/>
          </w:tcPr>
          <w:p w14:paraId="31FDF637" w14:textId="4F79611B" w:rsidR="0077064E" w:rsidRPr="000053C6" w:rsidRDefault="0077064E" w:rsidP="000053C6">
            <w:pPr>
              <w:jc w:val="center"/>
              <w:rPr>
                <w:rFonts w:ascii="Arial" w:hAnsi="Arial" w:cs="Arial"/>
                <w:sz w:val="20"/>
                <w:szCs w:val="20"/>
              </w:rPr>
            </w:pPr>
          </w:p>
        </w:tc>
        <w:tc>
          <w:tcPr>
            <w:tcW w:w="975" w:type="dxa"/>
          </w:tcPr>
          <w:p w14:paraId="76DB6A5A" w14:textId="65248F79" w:rsidR="0077064E" w:rsidRPr="000053C6" w:rsidRDefault="0077064E" w:rsidP="000053C6">
            <w:pPr>
              <w:jc w:val="center"/>
              <w:rPr>
                <w:rFonts w:ascii="Arial" w:hAnsi="Arial" w:cs="Arial"/>
                <w:sz w:val="20"/>
                <w:szCs w:val="20"/>
              </w:rPr>
            </w:pPr>
          </w:p>
        </w:tc>
        <w:tc>
          <w:tcPr>
            <w:tcW w:w="1081" w:type="dxa"/>
            <w:hideMark/>
          </w:tcPr>
          <w:p w14:paraId="5A8BFEBF" w14:textId="77777777" w:rsidR="0077064E" w:rsidRPr="000053C6" w:rsidRDefault="0077064E" w:rsidP="000053C6">
            <w:pPr>
              <w:jc w:val="center"/>
              <w:rPr>
                <w:rFonts w:ascii="Arial" w:hAnsi="Arial" w:cs="Arial"/>
                <w:sz w:val="20"/>
                <w:szCs w:val="20"/>
              </w:rPr>
            </w:pPr>
            <w:r w:rsidRPr="000053C6">
              <w:rPr>
                <w:rFonts w:ascii="Arial" w:hAnsi="Arial" w:cs="Arial"/>
                <w:sz w:val="20"/>
                <w:szCs w:val="20"/>
              </w:rPr>
              <w:t>Spolu</w:t>
            </w:r>
          </w:p>
        </w:tc>
      </w:tr>
      <w:tr w:rsidR="0077064E" w:rsidRPr="000053C6" w14:paraId="4A548F4E" w14:textId="77777777" w:rsidTr="00F342BB">
        <w:trPr>
          <w:trHeight w:val="255"/>
          <w:jc w:val="center"/>
        </w:trPr>
        <w:tc>
          <w:tcPr>
            <w:tcW w:w="3276" w:type="dxa"/>
            <w:noWrap/>
            <w:hideMark/>
          </w:tcPr>
          <w:p w14:paraId="17FF898D" w14:textId="77777777" w:rsidR="0077064E" w:rsidRPr="000053C6" w:rsidRDefault="0077064E" w:rsidP="000053C6">
            <w:pPr>
              <w:rPr>
                <w:rFonts w:ascii="Arial" w:hAnsi="Arial" w:cs="Arial"/>
                <w:b/>
                <w:bCs/>
                <w:sz w:val="20"/>
                <w:szCs w:val="20"/>
              </w:rPr>
            </w:pPr>
          </w:p>
        </w:tc>
        <w:tc>
          <w:tcPr>
            <w:tcW w:w="940" w:type="dxa"/>
            <w:noWrap/>
          </w:tcPr>
          <w:p w14:paraId="414CAF94" w14:textId="7E8F262A" w:rsidR="0077064E" w:rsidRPr="000053C6" w:rsidRDefault="0077064E" w:rsidP="000053C6">
            <w:pPr>
              <w:jc w:val="right"/>
              <w:rPr>
                <w:rFonts w:ascii="Arial" w:hAnsi="Arial" w:cs="Arial"/>
                <w:sz w:val="20"/>
                <w:szCs w:val="20"/>
              </w:rPr>
            </w:pPr>
          </w:p>
        </w:tc>
        <w:tc>
          <w:tcPr>
            <w:tcW w:w="975" w:type="dxa"/>
            <w:noWrap/>
          </w:tcPr>
          <w:p w14:paraId="35F893F0" w14:textId="46A106FF" w:rsidR="0077064E" w:rsidRPr="000053C6" w:rsidRDefault="0077064E" w:rsidP="000053C6">
            <w:pPr>
              <w:jc w:val="right"/>
              <w:rPr>
                <w:rFonts w:ascii="Arial" w:hAnsi="Arial" w:cs="Arial"/>
                <w:sz w:val="20"/>
                <w:szCs w:val="20"/>
              </w:rPr>
            </w:pPr>
          </w:p>
        </w:tc>
        <w:tc>
          <w:tcPr>
            <w:tcW w:w="1081" w:type="dxa"/>
            <w:noWrap/>
            <w:hideMark/>
          </w:tcPr>
          <w:p w14:paraId="1C50297E" w14:textId="77777777" w:rsidR="0077064E" w:rsidRPr="000053C6" w:rsidRDefault="0077064E" w:rsidP="000053C6">
            <w:pPr>
              <w:jc w:val="right"/>
              <w:rPr>
                <w:rFonts w:ascii="Arial" w:hAnsi="Arial" w:cs="Arial"/>
                <w:sz w:val="20"/>
                <w:szCs w:val="20"/>
              </w:rPr>
            </w:pPr>
            <w:r w:rsidRPr="000053C6">
              <w:rPr>
                <w:rFonts w:ascii="Arial" w:hAnsi="Arial" w:cs="Arial"/>
                <w:sz w:val="20"/>
                <w:szCs w:val="20"/>
              </w:rPr>
              <w:t> </w:t>
            </w:r>
          </w:p>
        </w:tc>
      </w:tr>
      <w:tr w:rsidR="0077064E" w:rsidRPr="000053C6" w14:paraId="071792F8" w14:textId="77777777" w:rsidTr="00F342BB">
        <w:trPr>
          <w:trHeight w:val="255"/>
          <w:jc w:val="center"/>
        </w:trPr>
        <w:tc>
          <w:tcPr>
            <w:tcW w:w="3276" w:type="dxa"/>
            <w:hideMark/>
          </w:tcPr>
          <w:p w14:paraId="290A7695" w14:textId="77777777" w:rsidR="0077064E" w:rsidRPr="000053C6" w:rsidRDefault="0077064E" w:rsidP="000053C6">
            <w:pPr>
              <w:rPr>
                <w:rFonts w:ascii="Arial" w:hAnsi="Arial" w:cs="Arial"/>
                <w:sz w:val="20"/>
                <w:szCs w:val="20"/>
              </w:rPr>
            </w:pPr>
            <w:r w:rsidRPr="000053C6">
              <w:rPr>
                <w:rFonts w:ascii="Arial" w:hAnsi="Arial" w:cs="Arial"/>
                <w:sz w:val="20"/>
                <w:szCs w:val="20"/>
              </w:rPr>
              <w:t>Rímskokatolícka cirkev</w:t>
            </w:r>
          </w:p>
        </w:tc>
        <w:tc>
          <w:tcPr>
            <w:tcW w:w="940" w:type="dxa"/>
            <w:noWrap/>
          </w:tcPr>
          <w:p w14:paraId="11740467" w14:textId="54B825E6" w:rsidR="0077064E" w:rsidRPr="000053C6" w:rsidRDefault="0077064E" w:rsidP="000053C6">
            <w:pPr>
              <w:jc w:val="right"/>
              <w:rPr>
                <w:rFonts w:ascii="Arial" w:hAnsi="Arial" w:cs="Arial"/>
                <w:sz w:val="20"/>
                <w:szCs w:val="20"/>
              </w:rPr>
            </w:pPr>
          </w:p>
        </w:tc>
        <w:tc>
          <w:tcPr>
            <w:tcW w:w="975" w:type="dxa"/>
            <w:noWrap/>
          </w:tcPr>
          <w:p w14:paraId="2AD9A7D4" w14:textId="2A965003" w:rsidR="0077064E" w:rsidRPr="000053C6" w:rsidRDefault="0077064E" w:rsidP="000053C6">
            <w:pPr>
              <w:jc w:val="right"/>
              <w:rPr>
                <w:rFonts w:ascii="Arial" w:hAnsi="Arial" w:cs="Arial"/>
                <w:sz w:val="20"/>
                <w:szCs w:val="20"/>
              </w:rPr>
            </w:pPr>
          </w:p>
        </w:tc>
        <w:tc>
          <w:tcPr>
            <w:tcW w:w="1081" w:type="dxa"/>
            <w:noWrap/>
            <w:hideMark/>
          </w:tcPr>
          <w:p w14:paraId="7B0843A2" w14:textId="0B1994A0" w:rsidR="0077064E" w:rsidRPr="000053C6" w:rsidRDefault="00F342BB" w:rsidP="000053C6">
            <w:pPr>
              <w:jc w:val="right"/>
              <w:rPr>
                <w:rFonts w:ascii="Arial" w:hAnsi="Arial" w:cs="Arial"/>
                <w:sz w:val="20"/>
                <w:szCs w:val="20"/>
              </w:rPr>
            </w:pPr>
            <w:r>
              <w:rPr>
                <w:rFonts w:ascii="Arial" w:hAnsi="Arial" w:cs="Arial"/>
                <w:sz w:val="20"/>
                <w:szCs w:val="20"/>
              </w:rPr>
              <w:t>273</w:t>
            </w:r>
          </w:p>
        </w:tc>
      </w:tr>
      <w:tr w:rsidR="0077064E" w:rsidRPr="000053C6" w14:paraId="6D51B92E" w14:textId="77777777" w:rsidTr="00F342BB">
        <w:trPr>
          <w:trHeight w:val="255"/>
          <w:jc w:val="center"/>
        </w:trPr>
        <w:tc>
          <w:tcPr>
            <w:tcW w:w="3276" w:type="dxa"/>
            <w:hideMark/>
          </w:tcPr>
          <w:p w14:paraId="2E6DE3F9" w14:textId="1EA6825C" w:rsidR="0077064E" w:rsidRPr="000053C6" w:rsidRDefault="0077064E" w:rsidP="000053C6">
            <w:pPr>
              <w:rPr>
                <w:rFonts w:ascii="Arial" w:hAnsi="Arial" w:cs="Arial"/>
                <w:sz w:val="20"/>
                <w:szCs w:val="20"/>
              </w:rPr>
            </w:pPr>
          </w:p>
        </w:tc>
        <w:tc>
          <w:tcPr>
            <w:tcW w:w="940" w:type="dxa"/>
            <w:noWrap/>
          </w:tcPr>
          <w:p w14:paraId="48CFA3EB" w14:textId="3792C026" w:rsidR="0077064E" w:rsidRPr="000053C6" w:rsidRDefault="0077064E" w:rsidP="000053C6">
            <w:pPr>
              <w:jc w:val="right"/>
              <w:rPr>
                <w:rFonts w:ascii="Arial" w:hAnsi="Arial" w:cs="Arial"/>
                <w:sz w:val="20"/>
                <w:szCs w:val="20"/>
              </w:rPr>
            </w:pPr>
          </w:p>
        </w:tc>
        <w:tc>
          <w:tcPr>
            <w:tcW w:w="975" w:type="dxa"/>
            <w:noWrap/>
          </w:tcPr>
          <w:p w14:paraId="60D04DC1" w14:textId="638841BA" w:rsidR="0077064E" w:rsidRPr="000053C6" w:rsidRDefault="0077064E" w:rsidP="000053C6">
            <w:pPr>
              <w:jc w:val="right"/>
              <w:rPr>
                <w:rFonts w:ascii="Arial" w:hAnsi="Arial" w:cs="Arial"/>
                <w:sz w:val="20"/>
                <w:szCs w:val="20"/>
              </w:rPr>
            </w:pPr>
          </w:p>
        </w:tc>
        <w:tc>
          <w:tcPr>
            <w:tcW w:w="1081" w:type="dxa"/>
            <w:noWrap/>
            <w:hideMark/>
          </w:tcPr>
          <w:p w14:paraId="3243C7B8" w14:textId="74E3B71F" w:rsidR="0077064E" w:rsidRPr="000053C6" w:rsidRDefault="0077064E" w:rsidP="000053C6">
            <w:pPr>
              <w:jc w:val="right"/>
              <w:rPr>
                <w:rFonts w:ascii="Arial" w:hAnsi="Arial" w:cs="Arial"/>
                <w:sz w:val="20"/>
                <w:szCs w:val="20"/>
              </w:rPr>
            </w:pPr>
          </w:p>
        </w:tc>
      </w:tr>
      <w:tr w:rsidR="0077064E" w:rsidRPr="000053C6" w14:paraId="79B5CA70" w14:textId="77777777" w:rsidTr="00F342BB">
        <w:trPr>
          <w:trHeight w:val="255"/>
          <w:jc w:val="center"/>
        </w:trPr>
        <w:tc>
          <w:tcPr>
            <w:tcW w:w="3276" w:type="dxa"/>
            <w:hideMark/>
          </w:tcPr>
          <w:p w14:paraId="733A03A8" w14:textId="77777777" w:rsidR="0077064E" w:rsidRPr="000053C6" w:rsidRDefault="0077064E" w:rsidP="000053C6">
            <w:pPr>
              <w:rPr>
                <w:rFonts w:ascii="Arial" w:hAnsi="Arial" w:cs="Arial"/>
                <w:sz w:val="20"/>
                <w:szCs w:val="20"/>
              </w:rPr>
            </w:pPr>
            <w:r w:rsidRPr="000053C6">
              <w:rPr>
                <w:rFonts w:ascii="Arial" w:hAnsi="Arial" w:cs="Arial"/>
                <w:sz w:val="20"/>
                <w:szCs w:val="20"/>
              </w:rPr>
              <w:t>Evanjelická cirkev augsburského vyznania</w:t>
            </w:r>
          </w:p>
        </w:tc>
        <w:tc>
          <w:tcPr>
            <w:tcW w:w="940" w:type="dxa"/>
            <w:noWrap/>
          </w:tcPr>
          <w:p w14:paraId="13AB3E3E" w14:textId="13E2323F" w:rsidR="0077064E" w:rsidRPr="000053C6" w:rsidRDefault="0077064E" w:rsidP="000053C6">
            <w:pPr>
              <w:jc w:val="right"/>
              <w:rPr>
                <w:rFonts w:ascii="Arial" w:hAnsi="Arial" w:cs="Arial"/>
                <w:sz w:val="20"/>
                <w:szCs w:val="20"/>
              </w:rPr>
            </w:pPr>
          </w:p>
        </w:tc>
        <w:tc>
          <w:tcPr>
            <w:tcW w:w="975" w:type="dxa"/>
            <w:noWrap/>
          </w:tcPr>
          <w:p w14:paraId="2B7F8DE4" w14:textId="7D4E7713" w:rsidR="0077064E" w:rsidRPr="000053C6" w:rsidRDefault="0077064E" w:rsidP="000053C6">
            <w:pPr>
              <w:jc w:val="right"/>
              <w:rPr>
                <w:rFonts w:ascii="Arial" w:hAnsi="Arial" w:cs="Arial"/>
                <w:sz w:val="20"/>
                <w:szCs w:val="20"/>
              </w:rPr>
            </w:pPr>
          </w:p>
        </w:tc>
        <w:tc>
          <w:tcPr>
            <w:tcW w:w="1081" w:type="dxa"/>
            <w:noWrap/>
            <w:hideMark/>
          </w:tcPr>
          <w:p w14:paraId="5773349A" w14:textId="62E5A2E1" w:rsidR="0077064E" w:rsidRPr="000053C6" w:rsidRDefault="00F342BB" w:rsidP="000053C6">
            <w:pPr>
              <w:jc w:val="right"/>
              <w:rPr>
                <w:rFonts w:ascii="Arial" w:hAnsi="Arial" w:cs="Arial"/>
                <w:sz w:val="20"/>
                <w:szCs w:val="20"/>
              </w:rPr>
            </w:pPr>
            <w:r>
              <w:rPr>
                <w:rFonts w:ascii="Arial" w:hAnsi="Arial" w:cs="Arial"/>
                <w:sz w:val="20"/>
                <w:szCs w:val="20"/>
              </w:rPr>
              <w:t>67</w:t>
            </w:r>
          </w:p>
        </w:tc>
      </w:tr>
      <w:tr w:rsidR="0077064E" w:rsidRPr="000053C6" w14:paraId="79372B41" w14:textId="77777777" w:rsidTr="00F342BB">
        <w:trPr>
          <w:trHeight w:val="255"/>
          <w:jc w:val="center"/>
        </w:trPr>
        <w:tc>
          <w:tcPr>
            <w:tcW w:w="3276" w:type="dxa"/>
            <w:hideMark/>
          </w:tcPr>
          <w:p w14:paraId="4E242A5D" w14:textId="77777777" w:rsidR="0077064E" w:rsidRPr="000053C6" w:rsidRDefault="0077064E" w:rsidP="000053C6">
            <w:pPr>
              <w:rPr>
                <w:rFonts w:ascii="Arial" w:hAnsi="Arial" w:cs="Arial"/>
                <w:sz w:val="20"/>
                <w:szCs w:val="20"/>
              </w:rPr>
            </w:pPr>
            <w:r w:rsidRPr="000053C6">
              <w:rPr>
                <w:rFonts w:ascii="Arial" w:hAnsi="Arial" w:cs="Arial"/>
                <w:sz w:val="20"/>
                <w:szCs w:val="20"/>
              </w:rPr>
              <w:t>Bez vyznania</w:t>
            </w:r>
          </w:p>
        </w:tc>
        <w:tc>
          <w:tcPr>
            <w:tcW w:w="940" w:type="dxa"/>
            <w:noWrap/>
          </w:tcPr>
          <w:p w14:paraId="5C7A1F67" w14:textId="67AE5674" w:rsidR="0077064E" w:rsidRPr="000053C6" w:rsidRDefault="0077064E" w:rsidP="000053C6">
            <w:pPr>
              <w:jc w:val="right"/>
              <w:rPr>
                <w:rFonts w:ascii="Arial" w:hAnsi="Arial" w:cs="Arial"/>
                <w:sz w:val="20"/>
                <w:szCs w:val="20"/>
              </w:rPr>
            </w:pPr>
          </w:p>
        </w:tc>
        <w:tc>
          <w:tcPr>
            <w:tcW w:w="975" w:type="dxa"/>
            <w:noWrap/>
          </w:tcPr>
          <w:p w14:paraId="5413A8A7" w14:textId="463B136E" w:rsidR="0077064E" w:rsidRPr="000053C6" w:rsidRDefault="0077064E" w:rsidP="000053C6">
            <w:pPr>
              <w:jc w:val="right"/>
              <w:rPr>
                <w:rFonts w:ascii="Arial" w:hAnsi="Arial" w:cs="Arial"/>
                <w:sz w:val="20"/>
                <w:szCs w:val="20"/>
              </w:rPr>
            </w:pPr>
          </w:p>
        </w:tc>
        <w:tc>
          <w:tcPr>
            <w:tcW w:w="1081" w:type="dxa"/>
            <w:noWrap/>
            <w:hideMark/>
          </w:tcPr>
          <w:p w14:paraId="113A00A3" w14:textId="16FD4E93" w:rsidR="0077064E" w:rsidRPr="000053C6" w:rsidRDefault="00F342BB" w:rsidP="000053C6">
            <w:pPr>
              <w:jc w:val="right"/>
              <w:rPr>
                <w:rFonts w:ascii="Arial" w:hAnsi="Arial" w:cs="Arial"/>
                <w:sz w:val="20"/>
                <w:szCs w:val="20"/>
              </w:rPr>
            </w:pPr>
            <w:r>
              <w:rPr>
                <w:rFonts w:ascii="Arial" w:hAnsi="Arial" w:cs="Arial"/>
                <w:sz w:val="20"/>
                <w:szCs w:val="20"/>
              </w:rPr>
              <w:t>58</w:t>
            </w:r>
          </w:p>
        </w:tc>
      </w:tr>
      <w:tr w:rsidR="0077064E" w:rsidRPr="000053C6" w14:paraId="1E545EE2" w14:textId="77777777" w:rsidTr="00F342BB">
        <w:trPr>
          <w:trHeight w:val="255"/>
          <w:jc w:val="center"/>
        </w:trPr>
        <w:tc>
          <w:tcPr>
            <w:tcW w:w="3276" w:type="dxa"/>
            <w:noWrap/>
          </w:tcPr>
          <w:p w14:paraId="548345BD" w14:textId="615048DB" w:rsidR="0077064E" w:rsidRPr="000053C6" w:rsidRDefault="0077064E" w:rsidP="000053C6">
            <w:pPr>
              <w:rPr>
                <w:rFonts w:ascii="Arial" w:hAnsi="Arial" w:cs="Arial"/>
                <w:sz w:val="20"/>
                <w:szCs w:val="20"/>
              </w:rPr>
            </w:pPr>
          </w:p>
        </w:tc>
        <w:tc>
          <w:tcPr>
            <w:tcW w:w="940" w:type="dxa"/>
            <w:noWrap/>
          </w:tcPr>
          <w:p w14:paraId="4B173781" w14:textId="2637897E" w:rsidR="0077064E" w:rsidRPr="000053C6" w:rsidRDefault="0077064E" w:rsidP="000053C6">
            <w:pPr>
              <w:jc w:val="right"/>
              <w:rPr>
                <w:rFonts w:ascii="Arial" w:hAnsi="Arial" w:cs="Arial"/>
                <w:sz w:val="20"/>
                <w:szCs w:val="20"/>
              </w:rPr>
            </w:pPr>
          </w:p>
        </w:tc>
        <w:tc>
          <w:tcPr>
            <w:tcW w:w="975" w:type="dxa"/>
            <w:noWrap/>
          </w:tcPr>
          <w:p w14:paraId="54B93384" w14:textId="636542CB" w:rsidR="0077064E" w:rsidRPr="000053C6" w:rsidRDefault="0077064E" w:rsidP="000053C6">
            <w:pPr>
              <w:jc w:val="right"/>
              <w:rPr>
                <w:rFonts w:ascii="Arial" w:hAnsi="Arial" w:cs="Arial"/>
                <w:sz w:val="20"/>
                <w:szCs w:val="20"/>
              </w:rPr>
            </w:pPr>
          </w:p>
        </w:tc>
        <w:tc>
          <w:tcPr>
            <w:tcW w:w="1081" w:type="dxa"/>
            <w:noWrap/>
          </w:tcPr>
          <w:p w14:paraId="5FFA3F1F" w14:textId="0EBC1A79" w:rsidR="0077064E" w:rsidRPr="000053C6" w:rsidRDefault="0077064E" w:rsidP="000053C6">
            <w:pPr>
              <w:jc w:val="right"/>
              <w:rPr>
                <w:rFonts w:ascii="Arial" w:hAnsi="Arial" w:cs="Arial"/>
                <w:sz w:val="20"/>
                <w:szCs w:val="20"/>
              </w:rPr>
            </w:pPr>
          </w:p>
        </w:tc>
      </w:tr>
      <w:tr w:rsidR="0077064E" w:rsidRPr="000053C6" w14:paraId="0804A21A" w14:textId="77777777" w:rsidTr="00F342BB">
        <w:trPr>
          <w:trHeight w:val="255"/>
          <w:jc w:val="center"/>
        </w:trPr>
        <w:tc>
          <w:tcPr>
            <w:tcW w:w="3276" w:type="dxa"/>
            <w:noWrap/>
            <w:hideMark/>
          </w:tcPr>
          <w:p w14:paraId="25C8B6AE" w14:textId="77777777" w:rsidR="0077064E" w:rsidRPr="000053C6" w:rsidRDefault="0077064E" w:rsidP="000053C6">
            <w:pPr>
              <w:rPr>
                <w:rFonts w:ascii="Arial" w:hAnsi="Arial" w:cs="Arial"/>
                <w:sz w:val="20"/>
                <w:szCs w:val="20"/>
              </w:rPr>
            </w:pPr>
            <w:r w:rsidRPr="000053C6">
              <w:rPr>
                <w:rFonts w:ascii="Arial" w:hAnsi="Arial" w:cs="Arial"/>
                <w:sz w:val="20"/>
                <w:szCs w:val="20"/>
              </w:rPr>
              <w:t>Nezistené</w:t>
            </w:r>
          </w:p>
        </w:tc>
        <w:tc>
          <w:tcPr>
            <w:tcW w:w="940" w:type="dxa"/>
            <w:noWrap/>
          </w:tcPr>
          <w:p w14:paraId="2014FBFE" w14:textId="3BA26916" w:rsidR="0077064E" w:rsidRPr="000053C6" w:rsidRDefault="0077064E" w:rsidP="000053C6">
            <w:pPr>
              <w:jc w:val="right"/>
              <w:rPr>
                <w:rFonts w:ascii="Arial" w:hAnsi="Arial" w:cs="Arial"/>
                <w:sz w:val="20"/>
                <w:szCs w:val="20"/>
              </w:rPr>
            </w:pPr>
          </w:p>
        </w:tc>
        <w:tc>
          <w:tcPr>
            <w:tcW w:w="975" w:type="dxa"/>
            <w:noWrap/>
          </w:tcPr>
          <w:p w14:paraId="6013FD63" w14:textId="3EC04BCC" w:rsidR="0077064E" w:rsidRPr="000053C6" w:rsidRDefault="0077064E" w:rsidP="000053C6">
            <w:pPr>
              <w:jc w:val="right"/>
              <w:rPr>
                <w:rFonts w:ascii="Arial" w:hAnsi="Arial" w:cs="Arial"/>
                <w:sz w:val="20"/>
                <w:szCs w:val="20"/>
              </w:rPr>
            </w:pPr>
          </w:p>
        </w:tc>
        <w:tc>
          <w:tcPr>
            <w:tcW w:w="1081" w:type="dxa"/>
            <w:noWrap/>
          </w:tcPr>
          <w:p w14:paraId="79ECAF0E" w14:textId="052C91FE" w:rsidR="0077064E" w:rsidRPr="000053C6" w:rsidRDefault="00F342BB" w:rsidP="000053C6">
            <w:pPr>
              <w:jc w:val="right"/>
              <w:rPr>
                <w:rFonts w:ascii="Arial" w:hAnsi="Arial" w:cs="Arial"/>
                <w:sz w:val="20"/>
                <w:szCs w:val="20"/>
              </w:rPr>
            </w:pPr>
            <w:r>
              <w:rPr>
                <w:rFonts w:ascii="Arial" w:hAnsi="Arial" w:cs="Arial"/>
                <w:sz w:val="20"/>
                <w:szCs w:val="20"/>
              </w:rPr>
              <w:t>33</w:t>
            </w:r>
          </w:p>
        </w:tc>
      </w:tr>
      <w:tr w:rsidR="0077064E" w:rsidRPr="000053C6" w14:paraId="2CD1F97A" w14:textId="77777777" w:rsidTr="00F342BB">
        <w:trPr>
          <w:trHeight w:val="255"/>
          <w:jc w:val="center"/>
        </w:trPr>
        <w:tc>
          <w:tcPr>
            <w:tcW w:w="3276" w:type="dxa"/>
            <w:noWrap/>
            <w:hideMark/>
          </w:tcPr>
          <w:p w14:paraId="34CB7638" w14:textId="77777777" w:rsidR="0077064E" w:rsidRPr="000053C6" w:rsidRDefault="0077064E" w:rsidP="000053C6">
            <w:pPr>
              <w:rPr>
                <w:rFonts w:ascii="Arial" w:hAnsi="Arial" w:cs="Arial"/>
                <w:sz w:val="20"/>
                <w:szCs w:val="20"/>
              </w:rPr>
            </w:pPr>
            <w:r w:rsidRPr="000053C6">
              <w:rPr>
                <w:rFonts w:ascii="Arial" w:hAnsi="Arial" w:cs="Arial"/>
                <w:sz w:val="20"/>
                <w:szCs w:val="20"/>
              </w:rPr>
              <w:t>Spolu</w:t>
            </w:r>
          </w:p>
        </w:tc>
        <w:tc>
          <w:tcPr>
            <w:tcW w:w="940" w:type="dxa"/>
            <w:noWrap/>
          </w:tcPr>
          <w:p w14:paraId="7C8313B6" w14:textId="60A64150" w:rsidR="0077064E" w:rsidRPr="000053C6" w:rsidRDefault="0077064E" w:rsidP="000053C6">
            <w:pPr>
              <w:jc w:val="right"/>
              <w:rPr>
                <w:rFonts w:ascii="Arial" w:hAnsi="Arial" w:cs="Arial"/>
                <w:sz w:val="20"/>
                <w:szCs w:val="20"/>
              </w:rPr>
            </w:pPr>
          </w:p>
        </w:tc>
        <w:tc>
          <w:tcPr>
            <w:tcW w:w="975" w:type="dxa"/>
            <w:noWrap/>
          </w:tcPr>
          <w:p w14:paraId="4B98375C" w14:textId="7228BA15" w:rsidR="0077064E" w:rsidRPr="000053C6" w:rsidRDefault="0077064E" w:rsidP="000053C6">
            <w:pPr>
              <w:jc w:val="right"/>
              <w:rPr>
                <w:rFonts w:ascii="Arial" w:hAnsi="Arial" w:cs="Arial"/>
                <w:sz w:val="20"/>
                <w:szCs w:val="20"/>
              </w:rPr>
            </w:pPr>
          </w:p>
        </w:tc>
        <w:tc>
          <w:tcPr>
            <w:tcW w:w="1081" w:type="dxa"/>
            <w:noWrap/>
            <w:hideMark/>
          </w:tcPr>
          <w:p w14:paraId="2990A335" w14:textId="28A471F3" w:rsidR="0077064E" w:rsidRPr="000053C6" w:rsidRDefault="0077064E" w:rsidP="000053C6">
            <w:pPr>
              <w:jc w:val="right"/>
              <w:rPr>
                <w:rFonts w:ascii="Arial" w:hAnsi="Arial" w:cs="Arial"/>
                <w:sz w:val="20"/>
                <w:szCs w:val="20"/>
              </w:rPr>
            </w:pPr>
            <w:r w:rsidRPr="000053C6">
              <w:rPr>
                <w:rFonts w:ascii="Arial" w:hAnsi="Arial" w:cs="Arial"/>
                <w:sz w:val="20"/>
                <w:szCs w:val="20"/>
              </w:rPr>
              <w:t>43</w:t>
            </w:r>
            <w:r w:rsidR="00F342BB">
              <w:rPr>
                <w:rFonts w:ascii="Arial" w:hAnsi="Arial" w:cs="Arial"/>
                <w:sz w:val="20"/>
                <w:szCs w:val="20"/>
              </w:rPr>
              <w:t>1</w:t>
            </w:r>
          </w:p>
        </w:tc>
      </w:tr>
    </w:tbl>
    <w:p w14:paraId="108A584B" w14:textId="2C3DFFEC" w:rsidR="00991C18" w:rsidRDefault="00991C18">
      <w:pPr>
        <w:tabs>
          <w:tab w:val="left" w:pos="504"/>
        </w:tabs>
        <w:jc w:val="right"/>
        <w:rPr>
          <w:rFonts w:ascii="Arial" w:hAnsi="Arial"/>
          <w:i/>
          <w:sz w:val="20"/>
        </w:rPr>
      </w:pPr>
      <w:r>
        <w:rPr>
          <w:rFonts w:ascii="Arial" w:hAnsi="Arial"/>
          <w:i/>
          <w:sz w:val="20"/>
        </w:rPr>
        <w:t>Zdroj: SU SR – KS B. Bystrica, SOBD 20</w:t>
      </w:r>
      <w:r w:rsidR="00F342BB">
        <w:rPr>
          <w:rFonts w:ascii="Arial" w:hAnsi="Arial"/>
          <w:i/>
          <w:sz w:val="20"/>
        </w:rPr>
        <w:t>2</w:t>
      </w:r>
      <w:r>
        <w:rPr>
          <w:rFonts w:ascii="Arial" w:hAnsi="Arial"/>
          <w:i/>
          <w:sz w:val="20"/>
        </w:rPr>
        <w:t>1</w:t>
      </w:r>
    </w:p>
    <w:p w14:paraId="2669FEC1" w14:textId="77777777" w:rsidR="00BA4F64" w:rsidRDefault="00BA4F64">
      <w:pPr>
        <w:rPr>
          <w:rFonts w:ascii="Arial" w:hAnsi="Arial"/>
          <w:sz w:val="22"/>
        </w:rPr>
      </w:pPr>
    </w:p>
    <w:p w14:paraId="4B5EECDB" w14:textId="6A564162" w:rsidR="00BA4F64" w:rsidRDefault="0077064E" w:rsidP="0077064E">
      <w:pPr>
        <w:jc w:val="both"/>
        <w:rPr>
          <w:rFonts w:ascii="Arial" w:hAnsi="Arial"/>
          <w:sz w:val="22"/>
        </w:rPr>
      </w:pPr>
      <w:r>
        <w:rPr>
          <w:rFonts w:ascii="Arial" w:hAnsi="Arial"/>
          <w:sz w:val="22"/>
        </w:rPr>
        <w:t xml:space="preserve">V obci </w:t>
      </w:r>
      <w:r w:rsidR="00BA4F64">
        <w:rPr>
          <w:rFonts w:ascii="Arial" w:hAnsi="Arial"/>
          <w:sz w:val="22"/>
        </w:rPr>
        <w:t xml:space="preserve">prevláda obyvateľstvo rímskokatolíckeho vyznania, celkom </w:t>
      </w:r>
      <w:r w:rsidR="00F342BB">
        <w:rPr>
          <w:rFonts w:ascii="Arial" w:hAnsi="Arial"/>
          <w:sz w:val="22"/>
        </w:rPr>
        <w:t>273</w:t>
      </w:r>
      <w:r w:rsidR="00BA4F64">
        <w:rPr>
          <w:rFonts w:ascii="Arial" w:hAnsi="Arial"/>
          <w:sz w:val="22"/>
        </w:rPr>
        <w:t xml:space="preserve"> obyvateľov, čo predstavuje </w:t>
      </w:r>
      <w:r w:rsidR="00E82638" w:rsidRPr="0096279A">
        <w:rPr>
          <w:rFonts w:ascii="Arial" w:hAnsi="Arial"/>
          <w:sz w:val="22"/>
        </w:rPr>
        <w:t xml:space="preserve">63,34 </w:t>
      </w:r>
      <w:r w:rsidR="00BA4F64" w:rsidRPr="0096279A">
        <w:rPr>
          <w:rFonts w:ascii="Arial" w:hAnsi="Arial"/>
          <w:sz w:val="22"/>
        </w:rPr>
        <w:t>% obyvateľstva</w:t>
      </w:r>
      <w:r w:rsidR="00BA4F64">
        <w:rPr>
          <w:rFonts w:ascii="Arial" w:hAnsi="Arial"/>
          <w:sz w:val="22"/>
        </w:rPr>
        <w:t xml:space="preserve"> </w:t>
      </w:r>
      <w:r>
        <w:rPr>
          <w:rFonts w:ascii="Arial" w:hAnsi="Arial"/>
          <w:sz w:val="22"/>
        </w:rPr>
        <w:t>Čeloviec</w:t>
      </w:r>
      <w:r w:rsidR="00BA4F64">
        <w:rPr>
          <w:rFonts w:ascii="Arial" w:hAnsi="Arial"/>
          <w:sz w:val="22"/>
        </w:rPr>
        <w:t xml:space="preserve">, </w:t>
      </w:r>
      <w:r w:rsidR="00F342BB">
        <w:rPr>
          <w:rFonts w:ascii="Arial" w:hAnsi="Arial"/>
          <w:sz w:val="22"/>
        </w:rPr>
        <w:t>67</w:t>
      </w:r>
      <w:r w:rsidR="00BA4F64">
        <w:rPr>
          <w:rFonts w:ascii="Arial" w:hAnsi="Arial"/>
          <w:sz w:val="22"/>
        </w:rPr>
        <w:t xml:space="preserve"> obyvateľov tu žije evanjelického vyznania</w:t>
      </w:r>
      <w:r w:rsidR="00F25586">
        <w:rPr>
          <w:rFonts w:ascii="Arial" w:hAnsi="Arial"/>
          <w:sz w:val="22"/>
        </w:rPr>
        <w:t>.</w:t>
      </w:r>
    </w:p>
    <w:p w14:paraId="13B176FC" w14:textId="77777777" w:rsidR="007D5234" w:rsidRDefault="007D5234">
      <w:pPr>
        <w:rPr>
          <w:rFonts w:ascii="Arial" w:hAnsi="Arial"/>
          <w:b/>
          <w:sz w:val="22"/>
        </w:rPr>
      </w:pPr>
    </w:p>
    <w:p w14:paraId="32EA6B92" w14:textId="77777777" w:rsidR="00E219F8" w:rsidRDefault="00E219F8">
      <w:pPr>
        <w:rPr>
          <w:rFonts w:ascii="Arial" w:hAnsi="Arial"/>
          <w:b/>
          <w:sz w:val="22"/>
        </w:rPr>
      </w:pPr>
    </w:p>
    <w:p w14:paraId="662D9754" w14:textId="77777777" w:rsidR="00991C18" w:rsidRDefault="00943EC1">
      <w:pPr>
        <w:rPr>
          <w:rFonts w:ascii="Arial" w:hAnsi="Arial"/>
          <w:b/>
          <w:sz w:val="22"/>
        </w:rPr>
      </w:pPr>
      <w:r>
        <w:rPr>
          <w:rFonts w:ascii="Arial" w:hAnsi="Arial"/>
          <w:b/>
          <w:sz w:val="22"/>
        </w:rPr>
        <w:lastRenderedPageBreak/>
        <w:t xml:space="preserve">Tabuľka - </w:t>
      </w:r>
      <w:r w:rsidR="00991C18">
        <w:rPr>
          <w:rFonts w:ascii="Arial" w:hAnsi="Arial"/>
          <w:b/>
          <w:sz w:val="22"/>
        </w:rPr>
        <w:t>Najvyššie skončený stupeň vzdelania obyvateľstva</w:t>
      </w:r>
    </w:p>
    <w:p w14:paraId="7E1362CE" w14:textId="77777777" w:rsidR="00991C18" w:rsidRDefault="00991C18">
      <w:pPr>
        <w:rPr>
          <w:rFonts w:ascii="Arial" w:hAnsi="Arial"/>
          <w:b/>
          <w:sz w:val="22"/>
        </w:rPr>
      </w:pPr>
    </w:p>
    <w:tbl>
      <w:tblPr>
        <w:tblStyle w:val="Jednoduchtabuka1"/>
        <w:tblW w:w="7588" w:type="dxa"/>
        <w:jc w:val="center"/>
        <w:tblLook w:val="04A0" w:firstRow="1" w:lastRow="0" w:firstColumn="1" w:lastColumn="0" w:noHBand="0" w:noVBand="1"/>
      </w:tblPr>
      <w:tblGrid>
        <w:gridCol w:w="928"/>
        <w:gridCol w:w="5134"/>
        <w:gridCol w:w="639"/>
        <w:gridCol w:w="639"/>
        <w:gridCol w:w="728"/>
      </w:tblGrid>
      <w:tr w:rsidR="000053C6" w:rsidRPr="000053C6" w14:paraId="7B342D60" w14:textId="77777777" w:rsidTr="00392A90">
        <w:trPr>
          <w:cnfStyle w:val="100000000000" w:firstRow="1" w:lastRow="0" w:firstColumn="0" w:lastColumn="0" w:oddVBand="0" w:evenVBand="0" w:oddHBand="0" w:evenHBand="0" w:firstRowFirstColumn="0" w:firstRowLastColumn="0" w:lastRowFirstColumn="0" w:lastRowLastColumn="0"/>
          <w:trHeight w:val="255"/>
          <w:jc w:val="center"/>
        </w:trPr>
        <w:tc>
          <w:tcPr>
            <w:tcW w:w="5969" w:type="dxa"/>
            <w:gridSpan w:val="2"/>
            <w:vMerge w:val="restart"/>
            <w:hideMark/>
          </w:tcPr>
          <w:p w14:paraId="48C26B40" w14:textId="77777777" w:rsidR="000053C6" w:rsidRPr="000053C6" w:rsidRDefault="000053C6" w:rsidP="000053C6">
            <w:pPr>
              <w:jc w:val="center"/>
              <w:rPr>
                <w:rFonts w:ascii="Arial" w:hAnsi="Arial" w:cs="Arial"/>
                <w:b/>
                <w:bCs/>
                <w:sz w:val="20"/>
                <w:szCs w:val="20"/>
              </w:rPr>
            </w:pPr>
            <w:r w:rsidRPr="000053C6">
              <w:rPr>
                <w:rFonts w:ascii="Arial" w:hAnsi="Arial" w:cs="Arial"/>
                <w:b/>
                <w:bCs/>
                <w:sz w:val="20"/>
                <w:szCs w:val="20"/>
              </w:rPr>
              <w:t>Najvyššie dosiahnuté vzdelanie</w:t>
            </w:r>
          </w:p>
        </w:tc>
        <w:tc>
          <w:tcPr>
            <w:tcW w:w="1028" w:type="dxa"/>
            <w:gridSpan w:val="2"/>
            <w:hideMark/>
          </w:tcPr>
          <w:p w14:paraId="65995E2C" w14:textId="77777777" w:rsidR="000053C6" w:rsidRPr="000053C6" w:rsidRDefault="000053C6" w:rsidP="000053C6">
            <w:pPr>
              <w:jc w:val="center"/>
              <w:rPr>
                <w:rFonts w:ascii="Arial" w:hAnsi="Arial" w:cs="Arial"/>
                <w:sz w:val="20"/>
                <w:szCs w:val="20"/>
              </w:rPr>
            </w:pPr>
            <w:r w:rsidRPr="000053C6">
              <w:rPr>
                <w:rFonts w:ascii="Arial" w:hAnsi="Arial" w:cs="Arial"/>
                <w:sz w:val="20"/>
                <w:szCs w:val="20"/>
              </w:rPr>
              <w:t>Pohlavie</w:t>
            </w:r>
          </w:p>
        </w:tc>
        <w:tc>
          <w:tcPr>
            <w:tcW w:w="591" w:type="dxa"/>
            <w:vMerge w:val="restart"/>
            <w:hideMark/>
          </w:tcPr>
          <w:p w14:paraId="47BEBBB7" w14:textId="77777777" w:rsidR="000053C6" w:rsidRPr="000053C6" w:rsidRDefault="000053C6" w:rsidP="000053C6">
            <w:pPr>
              <w:jc w:val="center"/>
              <w:rPr>
                <w:rFonts w:ascii="Arial" w:hAnsi="Arial" w:cs="Arial"/>
                <w:sz w:val="20"/>
                <w:szCs w:val="20"/>
              </w:rPr>
            </w:pPr>
            <w:r w:rsidRPr="000053C6">
              <w:rPr>
                <w:rFonts w:ascii="Arial" w:hAnsi="Arial" w:cs="Arial"/>
                <w:sz w:val="20"/>
                <w:szCs w:val="20"/>
              </w:rPr>
              <w:t>Spolu</w:t>
            </w:r>
          </w:p>
        </w:tc>
      </w:tr>
      <w:tr w:rsidR="000053C6" w:rsidRPr="000053C6" w14:paraId="593DD5E9" w14:textId="77777777" w:rsidTr="00392A90">
        <w:trPr>
          <w:trHeight w:val="255"/>
          <w:jc w:val="center"/>
        </w:trPr>
        <w:tc>
          <w:tcPr>
            <w:tcW w:w="5969" w:type="dxa"/>
            <w:gridSpan w:val="2"/>
            <w:vMerge/>
            <w:hideMark/>
          </w:tcPr>
          <w:p w14:paraId="1BBDAA2C" w14:textId="77777777" w:rsidR="000053C6" w:rsidRPr="000053C6" w:rsidRDefault="000053C6" w:rsidP="000053C6">
            <w:pPr>
              <w:rPr>
                <w:rFonts w:ascii="Arial" w:hAnsi="Arial" w:cs="Arial"/>
                <w:b/>
                <w:bCs/>
                <w:sz w:val="20"/>
                <w:szCs w:val="20"/>
              </w:rPr>
            </w:pPr>
          </w:p>
        </w:tc>
        <w:tc>
          <w:tcPr>
            <w:tcW w:w="514" w:type="dxa"/>
            <w:hideMark/>
          </w:tcPr>
          <w:p w14:paraId="56361BD8" w14:textId="77777777" w:rsidR="000053C6" w:rsidRPr="000053C6" w:rsidRDefault="000053C6" w:rsidP="000053C6">
            <w:pPr>
              <w:jc w:val="center"/>
              <w:rPr>
                <w:rFonts w:ascii="Arial" w:hAnsi="Arial" w:cs="Arial"/>
                <w:sz w:val="20"/>
                <w:szCs w:val="20"/>
              </w:rPr>
            </w:pPr>
            <w:r w:rsidRPr="000053C6">
              <w:rPr>
                <w:rFonts w:ascii="Arial" w:hAnsi="Arial" w:cs="Arial"/>
                <w:sz w:val="20"/>
                <w:szCs w:val="20"/>
              </w:rPr>
              <w:t>muži</w:t>
            </w:r>
          </w:p>
        </w:tc>
        <w:tc>
          <w:tcPr>
            <w:tcW w:w="514" w:type="dxa"/>
            <w:hideMark/>
          </w:tcPr>
          <w:p w14:paraId="74D720B5" w14:textId="77777777" w:rsidR="000053C6" w:rsidRPr="000053C6" w:rsidRDefault="000053C6" w:rsidP="000053C6">
            <w:pPr>
              <w:jc w:val="center"/>
              <w:rPr>
                <w:rFonts w:ascii="Arial" w:hAnsi="Arial" w:cs="Arial"/>
                <w:sz w:val="20"/>
                <w:szCs w:val="20"/>
              </w:rPr>
            </w:pPr>
            <w:r w:rsidRPr="000053C6">
              <w:rPr>
                <w:rFonts w:ascii="Arial" w:hAnsi="Arial" w:cs="Arial"/>
                <w:sz w:val="20"/>
                <w:szCs w:val="20"/>
              </w:rPr>
              <w:t>ženy</w:t>
            </w:r>
          </w:p>
        </w:tc>
        <w:tc>
          <w:tcPr>
            <w:tcW w:w="591" w:type="dxa"/>
            <w:vMerge/>
            <w:hideMark/>
          </w:tcPr>
          <w:p w14:paraId="7C0EA787" w14:textId="77777777" w:rsidR="000053C6" w:rsidRPr="000053C6" w:rsidRDefault="000053C6" w:rsidP="000053C6">
            <w:pPr>
              <w:rPr>
                <w:rFonts w:ascii="Arial" w:hAnsi="Arial" w:cs="Arial"/>
                <w:sz w:val="20"/>
                <w:szCs w:val="20"/>
              </w:rPr>
            </w:pPr>
          </w:p>
        </w:tc>
      </w:tr>
      <w:tr w:rsidR="000053C6" w:rsidRPr="000053C6" w14:paraId="4E1E3F18" w14:textId="77777777" w:rsidTr="00392A90">
        <w:trPr>
          <w:trHeight w:val="255"/>
          <w:jc w:val="center"/>
        </w:trPr>
        <w:tc>
          <w:tcPr>
            <w:tcW w:w="5969" w:type="dxa"/>
            <w:gridSpan w:val="2"/>
            <w:noWrap/>
            <w:hideMark/>
          </w:tcPr>
          <w:p w14:paraId="34442CD4" w14:textId="77777777" w:rsidR="000053C6" w:rsidRPr="000053C6" w:rsidRDefault="000053C6" w:rsidP="000053C6">
            <w:pPr>
              <w:rPr>
                <w:rFonts w:ascii="Arial" w:hAnsi="Arial" w:cs="Arial"/>
                <w:b/>
                <w:bCs/>
                <w:sz w:val="20"/>
                <w:szCs w:val="20"/>
              </w:rPr>
            </w:pPr>
          </w:p>
        </w:tc>
        <w:tc>
          <w:tcPr>
            <w:tcW w:w="514" w:type="dxa"/>
            <w:noWrap/>
            <w:hideMark/>
          </w:tcPr>
          <w:p w14:paraId="36788B0C"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 </w:t>
            </w:r>
          </w:p>
        </w:tc>
        <w:tc>
          <w:tcPr>
            <w:tcW w:w="514" w:type="dxa"/>
            <w:noWrap/>
            <w:hideMark/>
          </w:tcPr>
          <w:p w14:paraId="497B1085"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 </w:t>
            </w:r>
          </w:p>
        </w:tc>
        <w:tc>
          <w:tcPr>
            <w:tcW w:w="591" w:type="dxa"/>
            <w:noWrap/>
            <w:hideMark/>
          </w:tcPr>
          <w:p w14:paraId="11358AE5"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 </w:t>
            </w:r>
          </w:p>
        </w:tc>
      </w:tr>
      <w:tr w:rsidR="000053C6" w:rsidRPr="000053C6" w14:paraId="2764F2B5" w14:textId="77777777" w:rsidTr="00392A90">
        <w:trPr>
          <w:trHeight w:val="255"/>
          <w:jc w:val="center"/>
        </w:trPr>
        <w:tc>
          <w:tcPr>
            <w:tcW w:w="5969" w:type="dxa"/>
            <w:gridSpan w:val="2"/>
            <w:hideMark/>
          </w:tcPr>
          <w:p w14:paraId="796755A1" w14:textId="77777777" w:rsidR="000053C6" w:rsidRPr="000053C6" w:rsidRDefault="000053C6" w:rsidP="000053C6">
            <w:pPr>
              <w:rPr>
                <w:rFonts w:ascii="Arial" w:hAnsi="Arial" w:cs="Arial"/>
                <w:sz w:val="20"/>
                <w:szCs w:val="20"/>
              </w:rPr>
            </w:pPr>
            <w:r w:rsidRPr="000053C6">
              <w:rPr>
                <w:rFonts w:ascii="Arial" w:hAnsi="Arial" w:cs="Arial"/>
                <w:sz w:val="20"/>
                <w:szCs w:val="20"/>
              </w:rPr>
              <w:t>Základné</w:t>
            </w:r>
          </w:p>
        </w:tc>
        <w:tc>
          <w:tcPr>
            <w:tcW w:w="514" w:type="dxa"/>
            <w:noWrap/>
            <w:hideMark/>
          </w:tcPr>
          <w:p w14:paraId="0C4D007F"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71</w:t>
            </w:r>
          </w:p>
        </w:tc>
        <w:tc>
          <w:tcPr>
            <w:tcW w:w="514" w:type="dxa"/>
            <w:noWrap/>
            <w:hideMark/>
          </w:tcPr>
          <w:p w14:paraId="0118B71F"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89</w:t>
            </w:r>
          </w:p>
        </w:tc>
        <w:tc>
          <w:tcPr>
            <w:tcW w:w="591" w:type="dxa"/>
            <w:noWrap/>
            <w:hideMark/>
          </w:tcPr>
          <w:p w14:paraId="2C35CF78"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160</w:t>
            </w:r>
          </w:p>
        </w:tc>
      </w:tr>
      <w:tr w:rsidR="000053C6" w:rsidRPr="000053C6" w14:paraId="1F44D4FD" w14:textId="77777777" w:rsidTr="00392A90">
        <w:trPr>
          <w:trHeight w:val="255"/>
          <w:jc w:val="center"/>
        </w:trPr>
        <w:tc>
          <w:tcPr>
            <w:tcW w:w="5969" w:type="dxa"/>
            <w:gridSpan w:val="2"/>
            <w:noWrap/>
            <w:hideMark/>
          </w:tcPr>
          <w:p w14:paraId="66BFCD00" w14:textId="77777777" w:rsidR="000053C6" w:rsidRPr="000053C6" w:rsidRDefault="000053C6" w:rsidP="000053C6">
            <w:pPr>
              <w:rPr>
                <w:rFonts w:ascii="Arial" w:hAnsi="Arial" w:cs="Arial"/>
                <w:sz w:val="20"/>
                <w:szCs w:val="20"/>
              </w:rPr>
            </w:pPr>
            <w:r w:rsidRPr="000053C6">
              <w:rPr>
                <w:rFonts w:ascii="Arial" w:hAnsi="Arial" w:cs="Arial"/>
                <w:sz w:val="20"/>
                <w:szCs w:val="20"/>
              </w:rPr>
              <w:t>Učňovské (bez maturity)</w:t>
            </w:r>
          </w:p>
        </w:tc>
        <w:tc>
          <w:tcPr>
            <w:tcW w:w="514" w:type="dxa"/>
            <w:noWrap/>
            <w:hideMark/>
          </w:tcPr>
          <w:p w14:paraId="672866E1"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27</w:t>
            </w:r>
          </w:p>
        </w:tc>
        <w:tc>
          <w:tcPr>
            <w:tcW w:w="514" w:type="dxa"/>
            <w:noWrap/>
            <w:hideMark/>
          </w:tcPr>
          <w:p w14:paraId="13FFC139"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14</w:t>
            </w:r>
          </w:p>
        </w:tc>
        <w:tc>
          <w:tcPr>
            <w:tcW w:w="591" w:type="dxa"/>
            <w:noWrap/>
            <w:hideMark/>
          </w:tcPr>
          <w:p w14:paraId="55A4685F"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41</w:t>
            </w:r>
          </w:p>
        </w:tc>
      </w:tr>
      <w:tr w:rsidR="000053C6" w:rsidRPr="000053C6" w14:paraId="04A53B06" w14:textId="77777777" w:rsidTr="00392A90">
        <w:trPr>
          <w:trHeight w:val="255"/>
          <w:jc w:val="center"/>
        </w:trPr>
        <w:tc>
          <w:tcPr>
            <w:tcW w:w="5969" w:type="dxa"/>
            <w:gridSpan w:val="2"/>
            <w:noWrap/>
            <w:hideMark/>
          </w:tcPr>
          <w:p w14:paraId="2EABA489" w14:textId="77777777" w:rsidR="000053C6" w:rsidRPr="000053C6" w:rsidRDefault="000053C6" w:rsidP="000053C6">
            <w:pPr>
              <w:rPr>
                <w:rFonts w:ascii="Arial" w:hAnsi="Arial" w:cs="Arial"/>
                <w:sz w:val="20"/>
                <w:szCs w:val="20"/>
              </w:rPr>
            </w:pPr>
            <w:r w:rsidRPr="000053C6">
              <w:rPr>
                <w:rFonts w:ascii="Arial" w:hAnsi="Arial" w:cs="Arial"/>
                <w:sz w:val="20"/>
                <w:szCs w:val="20"/>
              </w:rPr>
              <w:t>Stredné odborné (bez maturity)</w:t>
            </w:r>
          </w:p>
        </w:tc>
        <w:tc>
          <w:tcPr>
            <w:tcW w:w="514" w:type="dxa"/>
            <w:noWrap/>
            <w:hideMark/>
          </w:tcPr>
          <w:p w14:paraId="09D3DF35"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33</w:t>
            </w:r>
          </w:p>
        </w:tc>
        <w:tc>
          <w:tcPr>
            <w:tcW w:w="514" w:type="dxa"/>
            <w:noWrap/>
            <w:hideMark/>
          </w:tcPr>
          <w:p w14:paraId="2026BA04"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15</w:t>
            </w:r>
          </w:p>
        </w:tc>
        <w:tc>
          <w:tcPr>
            <w:tcW w:w="591" w:type="dxa"/>
            <w:noWrap/>
            <w:hideMark/>
          </w:tcPr>
          <w:p w14:paraId="08BAE30E"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48</w:t>
            </w:r>
          </w:p>
        </w:tc>
      </w:tr>
      <w:tr w:rsidR="000053C6" w:rsidRPr="000053C6" w14:paraId="464F75FC" w14:textId="77777777" w:rsidTr="00392A90">
        <w:trPr>
          <w:trHeight w:val="255"/>
          <w:jc w:val="center"/>
        </w:trPr>
        <w:tc>
          <w:tcPr>
            <w:tcW w:w="5969" w:type="dxa"/>
            <w:gridSpan w:val="2"/>
            <w:noWrap/>
            <w:hideMark/>
          </w:tcPr>
          <w:p w14:paraId="51D60BBA" w14:textId="77777777" w:rsidR="000053C6" w:rsidRPr="000053C6" w:rsidRDefault="000053C6" w:rsidP="000053C6">
            <w:pPr>
              <w:rPr>
                <w:rFonts w:ascii="Arial" w:hAnsi="Arial" w:cs="Arial"/>
                <w:sz w:val="20"/>
                <w:szCs w:val="20"/>
              </w:rPr>
            </w:pPr>
            <w:r w:rsidRPr="000053C6">
              <w:rPr>
                <w:rFonts w:ascii="Arial" w:hAnsi="Arial" w:cs="Arial"/>
                <w:sz w:val="20"/>
                <w:szCs w:val="20"/>
              </w:rPr>
              <w:t>Úplné stredné učňovské (s maturitou)</w:t>
            </w:r>
          </w:p>
        </w:tc>
        <w:tc>
          <w:tcPr>
            <w:tcW w:w="514" w:type="dxa"/>
            <w:noWrap/>
            <w:hideMark/>
          </w:tcPr>
          <w:p w14:paraId="1B8CC167"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w:t>
            </w:r>
          </w:p>
        </w:tc>
        <w:tc>
          <w:tcPr>
            <w:tcW w:w="514" w:type="dxa"/>
            <w:noWrap/>
            <w:hideMark/>
          </w:tcPr>
          <w:p w14:paraId="01E4564D"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0</w:t>
            </w:r>
          </w:p>
        </w:tc>
        <w:tc>
          <w:tcPr>
            <w:tcW w:w="591" w:type="dxa"/>
            <w:noWrap/>
            <w:hideMark/>
          </w:tcPr>
          <w:p w14:paraId="2FCF7F32"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w:t>
            </w:r>
          </w:p>
        </w:tc>
      </w:tr>
      <w:tr w:rsidR="000053C6" w:rsidRPr="000053C6" w14:paraId="1D58BE60" w14:textId="77777777" w:rsidTr="00392A90">
        <w:trPr>
          <w:trHeight w:val="255"/>
          <w:jc w:val="center"/>
        </w:trPr>
        <w:tc>
          <w:tcPr>
            <w:tcW w:w="5969" w:type="dxa"/>
            <w:gridSpan w:val="2"/>
            <w:noWrap/>
            <w:hideMark/>
          </w:tcPr>
          <w:p w14:paraId="716E26B3" w14:textId="77777777" w:rsidR="000053C6" w:rsidRPr="000053C6" w:rsidRDefault="000053C6" w:rsidP="000053C6">
            <w:pPr>
              <w:rPr>
                <w:rFonts w:ascii="Arial" w:hAnsi="Arial" w:cs="Arial"/>
                <w:sz w:val="20"/>
                <w:szCs w:val="20"/>
              </w:rPr>
            </w:pPr>
            <w:r w:rsidRPr="000053C6">
              <w:rPr>
                <w:rFonts w:ascii="Arial" w:hAnsi="Arial" w:cs="Arial"/>
                <w:sz w:val="20"/>
                <w:szCs w:val="20"/>
              </w:rPr>
              <w:t>Úplné stredné odborné (s maturitou)</w:t>
            </w:r>
          </w:p>
        </w:tc>
        <w:tc>
          <w:tcPr>
            <w:tcW w:w="514" w:type="dxa"/>
            <w:noWrap/>
            <w:hideMark/>
          </w:tcPr>
          <w:p w14:paraId="29CF9F48"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16</w:t>
            </w:r>
          </w:p>
        </w:tc>
        <w:tc>
          <w:tcPr>
            <w:tcW w:w="514" w:type="dxa"/>
            <w:noWrap/>
            <w:hideMark/>
          </w:tcPr>
          <w:p w14:paraId="1D1E698C"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24</w:t>
            </w:r>
          </w:p>
        </w:tc>
        <w:tc>
          <w:tcPr>
            <w:tcW w:w="591" w:type="dxa"/>
            <w:noWrap/>
            <w:hideMark/>
          </w:tcPr>
          <w:p w14:paraId="32C3D1EA"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40</w:t>
            </w:r>
          </w:p>
        </w:tc>
      </w:tr>
      <w:tr w:rsidR="000053C6" w:rsidRPr="000053C6" w14:paraId="5C12B299" w14:textId="77777777" w:rsidTr="00392A90">
        <w:trPr>
          <w:trHeight w:val="255"/>
          <w:jc w:val="center"/>
        </w:trPr>
        <w:tc>
          <w:tcPr>
            <w:tcW w:w="5969" w:type="dxa"/>
            <w:gridSpan w:val="2"/>
            <w:noWrap/>
            <w:hideMark/>
          </w:tcPr>
          <w:p w14:paraId="708C1D79" w14:textId="77777777" w:rsidR="000053C6" w:rsidRPr="000053C6" w:rsidRDefault="000053C6" w:rsidP="000053C6">
            <w:pPr>
              <w:rPr>
                <w:rFonts w:ascii="Arial" w:hAnsi="Arial" w:cs="Arial"/>
                <w:sz w:val="20"/>
                <w:szCs w:val="20"/>
              </w:rPr>
            </w:pPr>
            <w:r w:rsidRPr="000053C6">
              <w:rPr>
                <w:rFonts w:ascii="Arial" w:hAnsi="Arial" w:cs="Arial"/>
                <w:sz w:val="20"/>
                <w:szCs w:val="20"/>
              </w:rPr>
              <w:t>Úplné stredné všeobecné</w:t>
            </w:r>
          </w:p>
        </w:tc>
        <w:tc>
          <w:tcPr>
            <w:tcW w:w="514" w:type="dxa"/>
            <w:noWrap/>
            <w:hideMark/>
          </w:tcPr>
          <w:p w14:paraId="4A53986D"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w:t>
            </w:r>
          </w:p>
        </w:tc>
        <w:tc>
          <w:tcPr>
            <w:tcW w:w="514" w:type="dxa"/>
            <w:noWrap/>
            <w:hideMark/>
          </w:tcPr>
          <w:p w14:paraId="040B75FA"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3</w:t>
            </w:r>
          </w:p>
        </w:tc>
        <w:tc>
          <w:tcPr>
            <w:tcW w:w="591" w:type="dxa"/>
            <w:noWrap/>
            <w:hideMark/>
          </w:tcPr>
          <w:p w14:paraId="46B9AC45"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4</w:t>
            </w:r>
          </w:p>
        </w:tc>
      </w:tr>
      <w:tr w:rsidR="000053C6" w:rsidRPr="000053C6" w14:paraId="3DAC44AD" w14:textId="77777777" w:rsidTr="00392A90">
        <w:trPr>
          <w:trHeight w:val="255"/>
          <w:jc w:val="center"/>
        </w:trPr>
        <w:tc>
          <w:tcPr>
            <w:tcW w:w="5969" w:type="dxa"/>
            <w:gridSpan w:val="2"/>
            <w:noWrap/>
            <w:hideMark/>
          </w:tcPr>
          <w:p w14:paraId="545A8820" w14:textId="77777777" w:rsidR="000053C6" w:rsidRPr="000053C6" w:rsidRDefault="000053C6" w:rsidP="000053C6">
            <w:pPr>
              <w:rPr>
                <w:rFonts w:ascii="Arial" w:hAnsi="Arial" w:cs="Arial"/>
                <w:sz w:val="20"/>
                <w:szCs w:val="20"/>
              </w:rPr>
            </w:pPr>
            <w:r w:rsidRPr="000053C6">
              <w:rPr>
                <w:rFonts w:ascii="Arial" w:hAnsi="Arial" w:cs="Arial"/>
                <w:sz w:val="20"/>
                <w:szCs w:val="20"/>
              </w:rPr>
              <w:t>Vyššie odborné vzdelanie</w:t>
            </w:r>
          </w:p>
        </w:tc>
        <w:tc>
          <w:tcPr>
            <w:tcW w:w="514" w:type="dxa"/>
            <w:noWrap/>
            <w:hideMark/>
          </w:tcPr>
          <w:p w14:paraId="302506B9"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0</w:t>
            </w:r>
          </w:p>
        </w:tc>
        <w:tc>
          <w:tcPr>
            <w:tcW w:w="514" w:type="dxa"/>
            <w:noWrap/>
            <w:hideMark/>
          </w:tcPr>
          <w:p w14:paraId="177FAB8B"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w:t>
            </w:r>
          </w:p>
        </w:tc>
        <w:tc>
          <w:tcPr>
            <w:tcW w:w="591" w:type="dxa"/>
            <w:noWrap/>
            <w:hideMark/>
          </w:tcPr>
          <w:p w14:paraId="17E4C027"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w:t>
            </w:r>
          </w:p>
        </w:tc>
      </w:tr>
      <w:tr w:rsidR="000053C6" w:rsidRPr="000053C6" w14:paraId="7F6ADA75" w14:textId="77777777" w:rsidTr="00392A90">
        <w:trPr>
          <w:trHeight w:val="255"/>
          <w:jc w:val="center"/>
        </w:trPr>
        <w:tc>
          <w:tcPr>
            <w:tcW w:w="5969" w:type="dxa"/>
            <w:gridSpan w:val="2"/>
            <w:noWrap/>
            <w:hideMark/>
          </w:tcPr>
          <w:p w14:paraId="14D376A5" w14:textId="77777777" w:rsidR="000053C6" w:rsidRPr="000053C6" w:rsidRDefault="000053C6" w:rsidP="000053C6">
            <w:pPr>
              <w:rPr>
                <w:rFonts w:ascii="Arial" w:hAnsi="Arial" w:cs="Arial"/>
                <w:sz w:val="20"/>
                <w:szCs w:val="20"/>
              </w:rPr>
            </w:pPr>
            <w:r w:rsidRPr="000053C6">
              <w:rPr>
                <w:rFonts w:ascii="Arial" w:hAnsi="Arial" w:cs="Arial"/>
                <w:sz w:val="20"/>
                <w:szCs w:val="20"/>
              </w:rPr>
              <w:t>Vysokoškolské bakalárske</w:t>
            </w:r>
          </w:p>
        </w:tc>
        <w:tc>
          <w:tcPr>
            <w:tcW w:w="514" w:type="dxa"/>
            <w:noWrap/>
            <w:hideMark/>
          </w:tcPr>
          <w:p w14:paraId="0F7B4A99"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2</w:t>
            </w:r>
          </w:p>
        </w:tc>
        <w:tc>
          <w:tcPr>
            <w:tcW w:w="514" w:type="dxa"/>
            <w:noWrap/>
            <w:hideMark/>
          </w:tcPr>
          <w:p w14:paraId="07E97AF8"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w:t>
            </w:r>
          </w:p>
        </w:tc>
        <w:tc>
          <w:tcPr>
            <w:tcW w:w="591" w:type="dxa"/>
            <w:noWrap/>
            <w:hideMark/>
          </w:tcPr>
          <w:p w14:paraId="231F3617"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3</w:t>
            </w:r>
          </w:p>
        </w:tc>
      </w:tr>
      <w:tr w:rsidR="000053C6" w:rsidRPr="000053C6" w14:paraId="536C9AF1" w14:textId="77777777" w:rsidTr="00392A90">
        <w:trPr>
          <w:trHeight w:val="255"/>
          <w:jc w:val="center"/>
        </w:trPr>
        <w:tc>
          <w:tcPr>
            <w:tcW w:w="5969" w:type="dxa"/>
            <w:gridSpan w:val="2"/>
            <w:noWrap/>
            <w:hideMark/>
          </w:tcPr>
          <w:p w14:paraId="414BACFF" w14:textId="77777777" w:rsidR="000053C6" w:rsidRPr="000053C6" w:rsidRDefault="000053C6" w:rsidP="000053C6">
            <w:pPr>
              <w:rPr>
                <w:rFonts w:ascii="Arial" w:hAnsi="Arial" w:cs="Arial"/>
                <w:sz w:val="20"/>
                <w:szCs w:val="20"/>
              </w:rPr>
            </w:pPr>
            <w:r w:rsidRPr="000053C6">
              <w:rPr>
                <w:rFonts w:ascii="Arial" w:hAnsi="Arial" w:cs="Arial"/>
                <w:sz w:val="20"/>
                <w:szCs w:val="20"/>
              </w:rPr>
              <w:t>Vysokoškolské magisterské, inžinierske, doktorské</w:t>
            </w:r>
          </w:p>
        </w:tc>
        <w:tc>
          <w:tcPr>
            <w:tcW w:w="514" w:type="dxa"/>
            <w:noWrap/>
            <w:hideMark/>
          </w:tcPr>
          <w:p w14:paraId="0F387B18"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4</w:t>
            </w:r>
          </w:p>
        </w:tc>
        <w:tc>
          <w:tcPr>
            <w:tcW w:w="514" w:type="dxa"/>
            <w:noWrap/>
            <w:hideMark/>
          </w:tcPr>
          <w:p w14:paraId="04D71400"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5</w:t>
            </w:r>
          </w:p>
        </w:tc>
        <w:tc>
          <w:tcPr>
            <w:tcW w:w="591" w:type="dxa"/>
            <w:noWrap/>
            <w:hideMark/>
          </w:tcPr>
          <w:p w14:paraId="4A26F407"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9</w:t>
            </w:r>
          </w:p>
        </w:tc>
      </w:tr>
      <w:tr w:rsidR="000053C6" w:rsidRPr="000053C6" w14:paraId="3F5BCC0E" w14:textId="77777777" w:rsidTr="00392A90">
        <w:trPr>
          <w:trHeight w:val="255"/>
          <w:jc w:val="center"/>
        </w:trPr>
        <w:tc>
          <w:tcPr>
            <w:tcW w:w="5969" w:type="dxa"/>
            <w:gridSpan w:val="2"/>
            <w:noWrap/>
            <w:hideMark/>
          </w:tcPr>
          <w:p w14:paraId="0880E6B2" w14:textId="77777777" w:rsidR="000053C6" w:rsidRPr="000053C6" w:rsidRDefault="000053C6" w:rsidP="000053C6">
            <w:pPr>
              <w:rPr>
                <w:rFonts w:ascii="Arial" w:hAnsi="Arial" w:cs="Arial"/>
                <w:sz w:val="20"/>
                <w:szCs w:val="20"/>
              </w:rPr>
            </w:pPr>
            <w:r w:rsidRPr="000053C6">
              <w:rPr>
                <w:rFonts w:ascii="Arial" w:hAnsi="Arial" w:cs="Arial"/>
                <w:sz w:val="20"/>
                <w:szCs w:val="20"/>
              </w:rPr>
              <w:t>Vysokoškolské spolu</w:t>
            </w:r>
          </w:p>
        </w:tc>
        <w:tc>
          <w:tcPr>
            <w:tcW w:w="514" w:type="dxa"/>
            <w:noWrap/>
            <w:hideMark/>
          </w:tcPr>
          <w:p w14:paraId="541EF7A8"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6</w:t>
            </w:r>
          </w:p>
        </w:tc>
        <w:tc>
          <w:tcPr>
            <w:tcW w:w="514" w:type="dxa"/>
            <w:noWrap/>
            <w:hideMark/>
          </w:tcPr>
          <w:p w14:paraId="430FBC53"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6</w:t>
            </w:r>
          </w:p>
        </w:tc>
        <w:tc>
          <w:tcPr>
            <w:tcW w:w="591" w:type="dxa"/>
            <w:noWrap/>
            <w:hideMark/>
          </w:tcPr>
          <w:p w14:paraId="4DB8A341"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12</w:t>
            </w:r>
          </w:p>
        </w:tc>
      </w:tr>
      <w:tr w:rsidR="000053C6" w:rsidRPr="000053C6" w14:paraId="43374C80" w14:textId="77777777" w:rsidTr="00392A90">
        <w:trPr>
          <w:trHeight w:val="255"/>
          <w:jc w:val="center"/>
        </w:trPr>
        <w:tc>
          <w:tcPr>
            <w:tcW w:w="835" w:type="dxa"/>
            <w:vMerge w:val="restart"/>
            <w:noWrap/>
            <w:hideMark/>
          </w:tcPr>
          <w:p w14:paraId="3FB00DF4" w14:textId="77777777" w:rsidR="000053C6" w:rsidRPr="000053C6" w:rsidRDefault="000053C6" w:rsidP="000053C6">
            <w:pPr>
              <w:rPr>
                <w:rFonts w:ascii="Arial" w:hAnsi="Arial" w:cs="Arial"/>
                <w:sz w:val="20"/>
                <w:szCs w:val="20"/>
              </w:rPr>
            </w:pPr>
            <w:r w:rsidRPr="000053C6">
              <w:rPr>
                <w:rFonts w:ascii="Arial" w:hAnsi="Arial" w:cs="Arial"/>
                <w:sz w:val="20"/>
                <w:szCs w:val="20"/>
              </w:rPr>
              <w:t>Študijny odbor</w:t>
            </w:r>
          </w:p>
        </w:tc>
        <w:tc>
          <w:tcPr>
            <w:tcW w:w="5134" w:type="dxa"/>
            <w:noWrap/>
            <w:hideMark/>
          </w:tcPr>
          <w:p w14:paraId="60140D73" w14:textId="77777777" w:rsidR="000053C6" w:rsidRPr="000053C6" w:rsidRDefault="000053C6" w:rsidP="000053C6">
            <w:pPr>
              <w:rPr>
                <w:rFonts w:ascii="Arial" w:hAnsi="Arial" w:cs="Arial"/>
                <w:sz w:val="20"/>
                <w:szCs w:val="20"/>
              </w:rPr>
            </w:pPr>
            <w:r w:rsidRPr="000053C6">
              <w:rPr>
                <w:rFonts w:ascii="Arial" w:hAnsi="Arial" w:cs="Arial"/>
                <w:sz w:val="20"/>
                <w:szCs w:val="20"/>
              </w:rPr>
              <w:t>prírodné vedy</w:t>
            </w:r>
          </w:p>
        </w:tc>
        <w:tc>
          <w:tcPr>
            <w:tcW w:w="514" w:type="dxa"/>
            <w:noWrap/>
            <w:hideMark/>
          </w:tcPr>
          <w:p w14:paraId="7C54DD60"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w:t>
            </w:r>
          </w:p>
        </w:tc>
        <w:tc>
          <w:tcPr>
            <w:tcW w:w="514" w:type="dxa"/>
            <w:noWrap/>
            <w:hideMark/>
          </w:tcPr>
          <w:p w14:paraId="5EBD9B97"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0</w:t>
            </w:r>
          </w:p>
        </w:tc>
        <w:tc>
          <w:tcPr>
            <w:tcW w:w="591" w:type="dxa"/>
            <w:noWrap/>
            <w:hideMark/>
          </w:tcPr>
          <w:p w14:paraId="2B06E977"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w:t>
            </w:r>
          </w:p>
        </w:tc>
      </w:tr>
      <w:tr w:rsidR="000053C6" w:rsidRPr="000053C6" w14:paraId="26B30E68" w14:textId="77777777" w:rsidTr="00392A90">
        <w:trPr>
          <w:trHeight w:val="255"/>
          <w:jc w:val="center"/>
        </w:trPr>
        <w:tc>
          <w:tcPr>
            <w:tcW w:w="835" w:type="dxa"/>
            <w:vMerge/>
            <w:hideMark/>
          </w:tcPr>
          <w:p w14:paraId="3B7EB546" w14:textId="77777777" w:rsidR="000053C6" w:rsidRPr="000053C6" w:rsidRDefault="000053C6" w:rsidP="000053C6">
            <w:pPr>
              <w:rPr>
                <w:rFonts w:ascii="Arial" w:hAnsi="Arial" w:cs="Arial"/>
                <w:sz w:val="20"/>
                <w:szCs w:val="20"/>
              </w:rPr>
            </w:pPr>
          </w:p>
        </w:tc>
        <w:tc>
          <w:tcPr>
            <w:tcW w:w="5134" w:type="dxa"/>
            <w:noWrap/>
            <w:hideMark/>
          </w:tcPr>
          <w:p w14:paraId="06FD120E" w14:textId="77777777" w:rsidR="000053C6" w:rsidRPr="000053C6" w:rsidRDefault="000053C6" w:rsidP="000053C6">
            <w:pPr>
              <w:rPr>
                <w:rFonts w:ascii="Arial" w:hAnsi="Arial" w:cs="Arial"/>
                <w:sz w:val="20"/>
                <w:szCs w:val="20"/>
              </w:rPr>
            </w:pPr>
            <w:r w:rsidRPr="000053C6">
              <w:rPr>
                <w:rFonts w:ascii="Arial" w:hAnsi="Arial" w:cs="Arial"/>
                <w:sz w:val="20"/>
                <w:szCs w:val="20"/>
              </w:rPr>
              <w:t>technické vedy a náuky II (textilná v.,sprac.kože,dreva, plastov, v.hud.nástrojov, archit., staveb.,dopr.,pošty,telekom.,automatiz., špec. odb.)</w:t>
            </w:r>
          </w:p>
        </w:tc>
        <w:tc>
          <w:tcPr>
            <w:tcW w:w="514" w:type="dxa"/>
            <w:noWrap/>
            <w:hideMark/>
          </w:tcPr>
          <w:p w14:paraId="35AA4B79"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2</w:t>
            </w:r>
          </w:p>
        </w:tc>
        <w:tc>
          <w:tcPr>
            <w:tcW w:w="514" w:type="dxa"/>
            <w:noWrap/>
            <w:hideMark/>
          </w:tcPr>
          <w:p w14:paraId="611E371F"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2</w:t>
            </w:r>
          </w:p>
        </w:tc>
        <w:tc>
          <w:tcPr>
            <w:tcW w:w="591" w:type="dxa"/>
            <w:noWrap/>
            <w:hideMark/>
          </w:tcPr>
          <w:p w14:paraId="5F359C1E"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4</w:t>
            </w:r>
          </w:p>
        </w:tc>
      </w:tr>
      <w:tr w:rsidR="000053C6" w:rsidRPr="000053C6" w14:paraId="7ECDE2A0" w14:textId="77777777" w:rsidTr="00392A90">
        <w:trPr>
          <w:trHeight w:val="255"/>
          <w:jc w:val="center"/>
        </w:trPr>
        <w:tc>
          <w:tcPr>
            <w:tcW w:w="835" w:type="dxa"/>
            <w:vMerge/>
            <w:hideMark/>
          </w:tcPr>
          <w:p w14:paraId="3E3C67A6" w14:textId="77777777" w:rsidR="000053C6" w:rsidRPr="000053C6" w:rsidRDefault="000053C6" w:rsidP="000053C6">
            <w:pPr>
              <w:rPr>
                <w:rFonts w:ascii="Arial" w:hAnsi="Arial" w:cs="Arial"/>
                <w:sz w:val="20"/>
                <w:szCs w:val="20"/>
              </w:rPr>
            </w:pPr>
          </w:p>
        </w:tc>
        <w:tc>
          <w:tcPr>
            <w:tcW w:w="5134" w:type="dxa"/>
            <w:noWrap/>
            <w:hideMark/>
          </w:tcPr>
          <w:p w14:paraId="2E612A2A" w14:textId="77777777" w:rsidR="000053C6" w:rsidRPr="000053C6" w:rsidRDefault="000053C6" w:rsidP="000053C6">
            <w:pPr>
              <w:rPr>
                <w:rFonts w:ascii="Arial" w:hAnsi="Arial" w:cs="Arial"/>
                <w:sz w:val="20"/>
                <w:szCs w:val="20"/>
              </w:rPr>
            </w:pPr>
            <w:r w:rsidRPr="000053C6">
              <w:rPr>
                <w:rFonts w:ascii="Arial" w:hAnsi="Arial" w:cs="Arial"/>
                <w:sz w:val="20"/>
                <w:szCs w:val="20"/>
              </w:rPr>
              <w:t>spoločenské vedy, náuky a služby I (filozof.,ekon.,polit. a práv.vedy, ekonomika a manaž., obchod a služby,SŠ- OA, HA, praktická š.,učeb.odb.)</w:t>
            </w:r>
          </w:p>
        </w:tc>
        <w:tc>
          <w:tcPr>
            <w:tcW w:w="514" w:type="dxa"/>
            <w:noWrap/>
            <w:hideMark/>
          </w:tcPr>
          <w:p w14:paraId="609B6572"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2</w:t>
            </w:r>
          </w:p>
        </w:tc>
        <w:tc>
          <w:tcPr>
            <w:tcW w:w="514" w:type="dxa"/>
            <w:noWrap/>
            <w:hideMark/>
          </w:tcPr>
          <w:p w14:paraId="448FBE99"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w:t>
            </w:r>
          </w:p>
        </w:tc>
        <w:tc>
          <w:tcPr>
            <w:tcW w:w="591" w:type="dxa"/>
            <w:noWrap/>
            <w:hideMark/>
          </w:tcPr>
          <w:p w14:paraId="598FDAE8"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3</w:t>
            </w:r>
          </w:p>
        </w:tc>
      </w:tr>
      <w:tr w:rsidR="000053C6" w:rsidRPr="000053C6" w14:paraId="62C6C8CA" w14:textId="77777777" w:rsidTr="00392A90">
        <w:trPr>
          <w:trHeight w:val="255"/>
          <w:jc w:val="center"/>
        </w:trPr>
        <w:tc>
          <w:tcPr>
            <w:tcW w:w="835" w:type="dxa"/>
            <w:vMerge/>
            <w:hideMark/>
          </w:tcPr>
          <w:p w14:paraId="3B7C06FE" w14:textId="77777777" w:rsidR="000053C6" w:rsidRPr="000053C6" w:rsidRDefault="000053C6" w:rsidP="000053C6">
            <w:pPr>
              <w:rPr>
                <w:rFonts w:ascii="Arial" w:hAnsi="Arial" w:cs="Arial"/>
                <w:sz w:val="20"/>
                <w:szCs w:val="20"/>
              </w:rPr>
            </w:pPr>
          </w:p>
        </w:tc>
        <w:tc>
          <w:tcPr>
            <w:tcW w:w="5134" w:type="dxa"/>
            <w:noWrap/>
            <w:hideMark/>
          </w:tcPr>
          <w:p w14:paraId="20250349" w14:textId="77777777" w:rsidR="000053C6" w:rsidRPr="000053C6" w:rsidRDefault="000053C6" w:rsidP="000053C6">
            <w:pPr>
              <w:rPr>
                <w:rFonts w:ascii="Arial" w:hAnsi="Arial" w:cs="Arial"/>
                <w:sz w:val="20"/>
                <w:szCs w:val="20"/>
              </w:rPr>
            </w:pPr>
            <w:r w:rsidRPr="000053C6">
              <w:rPr>
                <w:rFonts w:ascii="Arial" w:hAnsi="Arial" w:cs="Arial"/>
                <w:sz w:val="20"/>
                <w:szCs w:val="20"/>
              </w:rPr>
              <w:t>spoločenské vedy, náuky a služby II (histor.,filolog.,pedag. a psych.vedy, publicistika a informácie, telových.,učiteľstvo, SŠ - gym.)</w:t>
            </w:r>
          </w:p>
        </w:tc>
        <w:tc>
          <w:tcPr>
            <w:tcW w:w="514" w:type="dxa"/>
            <w:noWrap/>
            <w:hideMark/>
          </w:tcPr>
          <w:p w14:paraId="46FBC629"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0</w:t>
            </w:r>
          </w:p>
        </w:tc>
        <w:tc>
          <w:tcPr>
            <w:tcW w:w="514" w:type="dxa"/>
            <w:noWrap/>
            <w:hideMark/>
          </w:tcPr>
          <w:p w14:paraId="43EDE70A"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3</w:t>
            </w:r>
          </w:p>
        </w:tc>
        <w:tc>
          <w:tcPr>
            <w:tcW w:w="591" w:type="dxa"/>
            <w:noWrap/>
            <w:hideMark/>
          </w:tcPr>
          <w:p w14:paraId="18C543CD"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3</w:t>
            </w:r>
          </w:p>
        </w:tc>
      </w:tr>
      <w:tr w:rsidR="000053C6" w:rsidRPr="000053C6" w14:paraId="2DC5C81E" w14:textId="77777777" w:rsidTr="00392A90">
        <w:trPr>
          <w:trHeight w:val="255"/>
          <w:jc w:val="center"/>
        </w:trPr>
        <w:tc>
          <w:tcPr>
            <w:tcW w:w="835" w:type="dxa"/>
            <w:vMerge/>
            <w:hideMark/>
          </w:tcPr>
          <w:p w14:paraId="7F11EBDC" w14:textId="77777777" w:rsidR="000053C6" w:rsidRPr="000053C6" w:rsidRDefault="000053C6" w:rsidP="000053C6">
            <w:pPr>
              <w:rPr>
                <w:rFonts w:ascii="Arial" w:hAnsi="Arial" w:cs="Arial"/>
                <w:sz w:val="20"/>
                <w:szCs w:val="20"/>
              </w:rPr>
            </w:pPr>
          </w:p>
        </w:tc>
        <w:tc>
          <w:tcPr>
            <w:tcW w:w="5134" w:type="dxa"/>
            <w:noWrap/>
            <w:hideMark/>
          </w:tcPr>
          <w:p w14:paraId="6D924823" w14:textId="77777777" w:rsidR="000053C6" w:rsidRPr="000053C6" w:rsidRDefault="000053C6" w:rsidP="000053C6">
            <w:pPr>
              <w:rPr>
                <w:rFonts w:ascii="Arial" w:hAnsi="Arial" w:cs="Arial"/>
                <w:sz w:val="20"/>
                <w:szCs w:val="20"/>
              </w:rPr>
            </w:pPr>
            <w:r w:rsidRPr="000053C6">
              <w:rPr>
                <w:rFonts w:ascii="Arial" w:hAnsi="Arial" w:cs="Arial"/>
                <w:sz w:val="20"/>
                <w:szCs w:val="20"/>
              </w:rPr>
              <w:t>nezistený</w:t>
            </w:r>
          </w:p>
        </w:tc>
        <w:tc>
          <w:tcPr>
            <w:tcW w:w="514" w:type="dxa"/>
            <w:noWrap/>
            <w:hideMark/>
          </w:tcPr>
          <w:p w14:paraId="1FE6523D"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w:t>
            </w:r>
          </w:p>
        </w:tc>
        <w:tc>
          <w:tcPr>
            <w:tcW w:w="514" w:type="dxa"/>
            <w:noWrap/>
            <w:hideMark/>
          </w:tcPr>
          <w:p w14:paraId="61EDBACF"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0</w:t>
            </w:r>
          </w:p>
        </w:tc>
        <w:tc>
          <w:tcPr>
            <w:tcW w:w="591" w:type="dxa"/>
            <w:noWrap/>
            <w:hideMark/>
          </w:tcPr>
          <w:p w14:paraId="7824906E"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w:t>
            </w:r>
          </w:p>
        </w:tc>
      </w:tr>
      <w:tr w:rsidR="000053C6" w:rsidRPr="000053C6" w14:paraId="2F038A4F" w14:textId="77777777" w:rsidTr="00392A90">
        <w:trPr>
          <w:trHeight w:val="255"/>
          <w:jc w:val="center"/>
        </w:trPr>
        <w:tc>
          <w:tcPr>
            <w:tcW w:w="5969" w:type="dxa"/>
            <w:gridSpan w:val="2"/>
            <w:hideMark/>
          </w:tcPr>
          <w:p w14:paraId="179AFFFE" w14:textId="77777777" w:rsidR="000053C6" w:rsidRPr="000053C6" w:rsidRDefault="000053C6" w:rsidP="000053C6">
            <w:pPr>
              <w:rPr>
                <w:rFonts w:ascii="Arial" w:hAnsi="Arial" w:cs="Arial"/>
                <w:sz w:val="20"/>
                <w:szCs w:val="20"/>
              </w:rPr>
            </w:pPr>
            <w:r w:rsidRPr="000053C6">
              <w:rPr>
                <w:rFonts w:ascii="Arial" w:hAnsi="Arial" w:cs="Arial"/>
                <w:sz w:val="20"/>
                <w:szCs w:val="20"/>
              </w:rPr>
              <w:t>Bez školského vzdelania</w:t>
            </w:r>
          </w:p>
        </w:tc>
        <w:tc>
          <w:tcPr>
            <w:tcW w:w="514" w:type="dxa"/>
            <w:noWrap/>
            <w:hideMark/>
          </w:tcPr>
          <w:p w14:paraId="305B65A0"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52</w:t>
            </w:r>
          </w:p>
        </w:tc>
        <w:tc>
          <w:tcPr>
            <w:tcW w:w="514" w:type="dxa"/>
            <w:noWrap/>
            <w:hideMark/>
          </w:tcPr>
          <w:p w14:paraId="3D56875D"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61</w:t>
            </w:r>
          </w:p>
        </w:tc>
        <w:tc>
          <w:tcPr>
            <w:tcW w:w="591" w:type="dxa"/>
            <w:noWrap/>
            <w:hideMark/>
          </w:tcPr>
          <w:p w14:paraId="3B93C544"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113</w:t>
            </w:r>
          </w:p>
        </w:tc>
      </w:tr>
      <w:tr w:rsidR="000053C6" w:rsidRPr="000053C6" w14:paraId="0186EC36" w14:textId="77777777" w:rsidTr="00392A90">
        <w:trPr>
          <w:trHeight w:val="255"/>
          <w:jc w:val="center"/>
        </w:trPr>
        <w:tc>
          <w:tcPr>
            <w:tcW w:w="5969" w:type="dxa"/>
            <w:gridSpan w:val="2"/>
            <w:hideMark/>
          </w:tcPr>
          <w:p w14:paraId="35DDD2EA" w14:textId="77777777" w:rsidR="000053C6" w:rsidRPr="000053C6" w:rsidRDefault="000053C6" w:rsidP="000053C6">
            <w:pPr>
              <w:rPr>
                <w:rFonts w:ascii="Arial" w:hAnsi="Arial" w:cs="Arial"/>
                <w:sz w:val="20"/>
                <w:szCs w:val="20"/>
              </w:rPr>
            </w:pPr>
            <w:r w:rsidRPr="000053C6">
              <w:rPr>
                <w:rFonts w:ascii="Arial" w:hAnsi="Arial" w:cs="Arial"/>
                <w:sz w:val="20"/>
                <w:szCs w:val="20"/>
              </w:rPr>
              <w:t>Nezistené</w:t>
            </w:r>
            <w:r w:rsidR="00190BA7">
              <w:rPr>
                <w:rFonts w:ascii="Arial" w:hAnsi="Arial" w:cs="Arial"/>
                <w:sz w:val="20"/>
                <w:szCs w:val="20"/>
              </w:rPr>
              <w:t xml:space="preserve"> </w:t>
            </w:r>
          </w:p>
        </w:tc>
        <w:tc>
          <w:tcPr>
            <w:tcW w:w="514" w:type="dxa"/>
            <w:noWrap/>
            <w:hideMark/>
          </w:tcPr>
          <w:p w14:paraId="19F12929"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9</w:t>
            </w:r>
          </w:p>
        </w:tc>
        <w:tc>
          <w:tcPr>
            <w:tcW w:w="514" w:type="dxa"/>
            <w:noWrap/>
            <w:hideMark/>
          </w:tcPr>
          <w:p w14:paraId="53C4CEAE"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9</w:t>
            </w:r>
          </w:p>
        </w:tc>
        <w:tc>
          <w:tcPr>
            <w:tcW w:w="591" w:type="dxa"/>
            <w:noWrap/>
            <w:hideMark/>
          </w:tcPr>
          <w:p w14:paraId="4039B94F"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18</w:t>
            </w:r>
          </w:p>
        </w:tc>
      </w:tr>
      <w:tr w:rsidR="000053C6" w:rsidRPr="000053C6" w14:paraId="3062FE97" w14:textId="77777777" w:rsidTr="00392A90">
        <w:trPr>
          <w:trHeight w:val="255"/>
          <w:jc w:val="center"/>
        </w:trPr>
        <w:tc>
          <w:tcPr>
            <w:tcW w:w="5969" w:type="dxa"/>
            <w:gridSpan w:val="2"/>
            <w:noWrap/>
            <w:hideMark/>
          </w:tcPr>
          <w:p w14:paraId="3020854C" w14:textId="77777777" w:rsidR="000053C6" w:rsidRPr="000053C6" w:rsidRDefault="000053C6" w:rsidP="000053C6">
            <w:pPr>
              <w:rPr>
                <w:rFonts w:ascii="Arial" w:hAnsi="Arial" w:cs="Arial"/>
                <w:sz w:val="20"/>
                <w:szCs w:val="20"/>
              </w:rPr>
            </w:pPr>
            <w:r w:rsidRPr="000053C6">
              <w:rPr>
                <w:rFonts w:ascii="Arial" w:hAnsi="Arial" w:cs="Arial"/>
                <w:sz w:val="20"/>
                <w:szCs w:val="20"/>
              </w:rPr>
              <w:t>Spolu</w:t>
            </w:r>
          </w:p>
        </w:tc>
        <w:tc>
          <w:tcPr>
            <w:tcW w:w="514" w:type="dxa"/>
            <w:noWrap/>
            <w:hideMark/>
          </w:tcPr>
          <w:p w14:paraId="6AA6787E"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216</w:t>
            </w:r>
          </w:p>
        </w:tc>
        <w:tc>
          <w:tcPr>
            <w:tcW w:w="514" w:type="dxa"/>
            <w:noWrap/>
            <w:hideMark/>
          </w:tcPr>
          <w:p w14:paraId="0F6974D9"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222</w:t>
            </w:r>
          </w:p>
        </w:tc>
        <w:tc>
          <w:tcPr>
            <w:tcW w:w="591" w:type="dxa"/>
            <w:noWrap/>
            <w:hideMark/>
          </w:tcPr>
          <w:p w14:paraId="5BB45663" w14:textId="77777777" w:rsidR="000053C6" w:rsidRPr="000053C6" w:rsidRDefault="000053C6" w:rsidP="000053C6">
            <w:pPr>
              <w:jc w:val="right"/>
              <w:rPr>
                <w:rFonts w:ascii="Arial" w:hAnsi="Arial" w:cs="Arial"/>
                <w:sz w:val="20"/>
                <w:szCs w:val="20"/>
              </w:rPr>
            </w:pPr>
            <w:r w:rsidRPr="000053C6">
              <w:rPr>
                <w:rFonts w:ascii="Arial" w:hAnsi="Arial" w:cs="Arial"/>
                <w:sz w:val="20"/>
                <w:szCs w:val="20"/>
              </w:rPr>
              <w:t>438</w:t>
            </w:r>
          </w:p>
        </w:tc>
      </w:tr>
    </w:tbl>
    <w:p w14:paraId="4D610120" w14:textId="77777777" w:rsidR="00991C18" w:rsidRDefault="00991C18">
      <w:pPr>
        <w:tabs>
          <w:tab w:val="left" w:pos="504"/>
        </w:tabs>
        <w:jc w:val="right"/>
        <w:rPr>
          <w:rFonts w:ascii="Arial" w:hAnsi="Arial"/>
          <w:i/>
          <w:sz w:val="20"/>
        </w:rPr>
      </w:pPr>
      <w:r>
        <w:rPr>
          <w:rFonts w:ascii="Arial" w:hAnsi="Arial"/>
          <w:i/>
          <w:sz w:val="20"/>
        </w:rPr>
        <w:t>Zdroj: SU SR – KS B. Bystrica, SOBD 20</w:t>
      </w:r>
      <w:r w:rsidR="00FE34B5">
        <w:rPr>
          <w:rFonts w:ascii="Arial" w:hAnsi="Arial"/>
          <w:i/>
          <w:sz w:val="20"/>
        </w:rPr>
        <w:t>1</w:t>
      </w:r>
      <w:r>
        <w:rPr>
          <w:rFonts w:ascii="Arial" w:hAnsi="Arial"/>
          <w:i/>
          <w:sz w:val="20"/>
        </w:rPr>
        <w:t>1</w:t>
      </w:r>
    </w:p>
    <w:p w14:paraId="1D74FE0C" w14:textId="77777777" w:rsidR="00991C18" w:rsidRDefault="00991C18">
      <w:pPr>
        <w:jc w:val="both"/>
        <w:rPr>
          <w:rFonts w:ascii="Arial" w:hAnsi="Arial"/>
          <w:color w:val="FF0000"/>
          <w:sz w:val="20"/>
        </w:rPr>
      </w:pPr>
    </w:p>
    <w:p w14:paraId="2C42C889" w14:textId="77777777" w:rsidR="00991C18" w:rsidRDefault="00991C18">
      <w:pPr>
        <w:jc w:val="both"/>
        <w:rPr>
          <w:rFonts w:ascii="Arial" w:hAnsi="Arial"/>
          <w:sz w:val="22"/>
        </w:rPr>
      </w:pPr>
      <w:r>
        <w:rPr>
          <w:rFonts w:ascii="Arial" w:hAnsi="Arial"/>
          <w:sz w:val="22"/>
        </w:rPr>
        <w:t xml:space="preserve">Najväčší počet obyvateľov obce má ukončené </w:t>
      </w:r>
      <w:r w:rsidR="009376DA">
        <w:rPr>
          <w:rFonts w:ascii="Arial" w:hAnsi="Arial"/>
          <w:sz w:val="22"/>
        </w:rPr>
        <w:t>z</w:t>
      </w:r>
      <w:r>
        <w:rPr>
          <w:rFonts w:ascii="Arial" w:hAnsi="Arial"/>
          <w:sz w:val="22"/>
        </w:rPr>
        <w:t>ákladné vzdelanie</w:t>
      </w:r>
      <w:r w:rsidR="00FE34B5">
        <w:rPr>
          <w:rFonts w:ascii="Arial" w:hAnsi="Arial"/>
          <w:sz w:val="22"/>
        </w:rPr>
        <w:t xml:space="preserve"> a</w:t>
      </w:r>
      <w:r>
        <w:rPr>
          <w:rFonts w:ascii="Arial" w:hAnsi="Arial"/>
          <w:sz w:val="22"/>
        </w:rPr>
        <w:t xml:space="preserve"> učňovské vzdelanie a stredné </w:t>
      </w:r>
      <w:r w:rsidR="009376DA">
        <w:rPr>
          <w:rFonts w:ascii="Arial" w:hAnsi="Arial"/>
          <w:sz w:val="22"/>
        </w:rPr>
        <w:t xml:space="preserve">odborné </w:t>
      </w:r>
      <w:r>
        <w:rPr>
          <w:rFonts w:ascii="Arial" w:hAnsi="Arial"/>
          <w:sz w:val="22"/>
        </w:rPr>
        <w:t xml:space="preserve">vzdelanie bez maturity.  Z celkového počtu obyvateľov  tvorí táto skupina </w:t>
      </w:r>
      <w:r w:rsidR="00E219F8">
        <w:rPr>
          <w:rFonts w:ascii="Arial" w:hAnsi="Arial"/>
          <w:sz w:val="22"/>
        </w:rPr>
        <w:t xml:space="preserve">až </w:t>
      </w:r>
      <w:r w:rsidR="000053C6">
        <w:rPr>
          <w:rFonts w:ascii="Arial" w:hAnsi="Arial"/>
          <w:sz w:val="22"/>
        </w:rPr>
        <w:t>71,68</w:t>
      </w:r>
      <w:r>
        <w:rPr>
          <w:rFonts w:ascii="Arial" w:hAnsi="Arial"/>
          <w:sz w:val="22"/>
        </w:rPr>
        <w:t xml:space="preserve"> %</w:t>
      </w:r>
      <w:r w:rsidR="009376DA">
        <w:rPr>
          <w:rFonts w:ascii="Arial" w:hAnsi="Arial"/>
          <w:sz w:val="22"/>
        </w:rPr>
        <w:t xml:space="preserve"> obyvateľov </w:t>
      </w:r>
      <w:r w:rsidR="000053C6">
        <w:rPr>
          <w:rFonts w:ascii="Arial" w:hAnsi="Arial"/>
          <w:sz w:val="22"/>
        </w:rPr>
        <w:t>Čeloviec</w:t>
      </w:r>
      <w:r>
        <w:rPr>
          <w:rFonts w:ascii="Arial" w:hAnsi="Arial"/>
          <w:sz w:val="22"/>
        </w:rPr>
        <w:t>.</w:t>
      </w:r>
    </w:p>
    <w:p w14:paraId="1913EFC3" w14:textId="77777777" w:rsidR="00991C18" w:rsidRDefault="00991C18">
      <w:pPr>
        <w:ind w:left="151"/>
        <w:jc w:val="both"/>
        <w:rPr>
          <w:rFonts w:ascii="Arial" w:hAnsi="Arial"/>
          <w:sz w:val="22"/>
        </w:rPr>
      </w:pPr>
    </w:p>
    <w:p w14:paraId="44CF35B1" w14:textId="77777777" w:rsidR="00991C18" w:rsidRPr="003C6EB1" w:rsidRDefault="00E4278F" w:rsidP="00194799">
      <w:pPr>
        <w:pStyle w:val="Nadpis3"/>
        <w:rPr>
          <w:b w:val="0"/>
          <w:sz w:val="22"/>
          <w:u w:val="single"/>
        </w:rPr>
      </w:pPr>
      <w:bookmarkStart w:id="104" w:name="_Toc184207295"/>
      <w:r w:rsidRPr="00006A9E">
        <w:rPr>
          <w:b w:val="0"/>
          <w:sz w:val="22"/>
          <w:u w:val="single"/>
        </w:rPr>
        <w:t xml:space="preserve">2.13.2    </w:t>
      </w:r>
      <w:r w:rsidR="00991C18" w:rsidRPr="00006A9E">
        <w:rPr>
          <w:b w:val="0"/>
          <w:sz w:val="22"/>
          <w:u w:val="single"/>
        </w:rPr>
        <w:t>Kluby, združenia a spolky</w:t>
      </w:r>
      <w:bookmarkEnd w:id="104"/>
    </w:p>
    <w:p w14:paraId="5C4BACD4" w14:textId="77777777" w:rsidR="00991C18" w:rsidRDefault="00991C18">
      <w:pPr>
        <w:jc w:val="both"/>
        <w:rPr>
          <w:rFonts w:ascii="Arial" w:hAnsi="Arial"/>
          <w:b/>
          <w:sz w:val="22"/>
        </w:rPr>
      </w:pPr>
    </w:p>
    <w:p w14:paraId="5E321F93" w14:textId="77777777" w:rsidR="00336850" w:rsidRDefault="00991C18">
      <w:pPr>
        <w:jc w:val="both"/>
        <w:rPr>
          <w:rFonts w:ascii="Arial" w:hAnsi="Arial"/>
          <w:sz w:val="22"/>
        </w:rPr>
      </w:pPr>
      <w:r>
        <w:rPr>
          <w:rFonts w:ascii="Arial" w:hAnsi="Arial"/>
          <w:sz w:val="22"/>
        </w:rPr>
        <w:t>Kultúrno-spoločenský život je v obci zabezpečovaný nielen prostredníctvom obecného úradu, ale tiež v rámci záujmových združení občanov.</w:t>
      </w:r>
      <w:r w:rsidR="00224611">
        <w:rPr>
          <w:rFonts w:ascii="Arial" w:hAnsi="Arial"/>
          <w:sz w:val="22"/>
        </w:rPr>
        <w:t xml:space="preserve"> V obci </w:t>
      </w:r>
      <w:r w:rsidR="000053C6">
        <w:rPr>
          <w:rFonts w:ascii="Arial" w:hAnsi="Arial"/>
          <w:sz w:val="22"/>
        </w:rPr>
        <w:t>Čelovce</w:t>
      </w:r>
      <w:r w:rsidR="00224611">
        <w:rPr>
          <w:rFonts w:ascii="Arial" w:hAnsi="Arial"/>
          <w:sz w:val="22"/>
        </w:rPr>
        <w:t xml:space="preserve"> aktívne pracujú nasledovné združenia a spolky:</w:t>
      </w:r>
    </w:p>
    <w:p w14:paraId="43F22D15" w14:textId="77777777" w:rsidR="000C43F8" w:rsidRPr="008F4539" w:rsidRDefault="000C43F8">
      <w:pPr>
        <w:numPr>
          <w:ilvl w:val="0"/>
          <w:numId w:val="14"/>
        </w:numPr>
        <w:rPr>
          <w:rFonts w:ascii="Arial" w:hAnsi="Arial" w:cs="Arial"/>
          <w:sz w:val="22"/>
          <w:szCs w:val="22"/>
        </w:rPr>
      </w:pPr>
      <w:r w:rsidRPr="008F4539">
        <w:rPr>
          <w:rFonts w:ascii="Arial" w:hAnsi="Arial" w:cs="Arial"/>
          <w:sz w:val="22"/>
          <w:szCs w:val="22"/>
        </w:rPr>
        <w:t xml:space="preserve">Dobrovoľný hasičský zbor </w:t>
      </w:r>
    </w:p>
    <w:p w14:paraId="3CB860EF" w14:textId="77777777" w:rsidR="000C43F8" w:rsidRPr="008F4539" w:rsidRDefault="000C43F8">
      <w:pPr>
        <w:numPr>
          <w:ilvl w:val="0"/>
          <w:numId w:val="14"/>
        </w:numPr>
        <w:rPr>
          <w:rFonts w:ascii="Arial" w:hAnsi="Arial" w:cs="Arial"/>
          <w:sz w:val="22"/>
          <w:szCs w:val="22"/>
        </w:rPr>
      </w:pPr>
      <w:r w:rsidRPr="008F4539">
        <w:rPr>
          <w:rFonts w:ascii="Arial" w:hAnsi="Arial" w:cs="Arial"/>
          <w:sz w:val="22"/>
          <w:szCs w:val="22"/>
        </w:rPr>
        <w:t>Miestny odbor Matice slovenskej</w:t>
      </w:r>
    </w:p>
    <w:p w14:paraId="086B96A8" w14:textId="77777777" w:rsidR="000C43F8" w:rsidRPr="008F4539" w:rsidRDefault="000C43F8">
      <w:pPr>
        <w:numPr>
          <w:ilvl w:val="0"/>
          <w:numId w:val="14"/>
        </w:numPr>
        <w:jc w:val="both"/>
        <w:rPr>
          <w:rFonts w:ascii="Arial" w:hAnsi="Arial"/>
          <w:sz w:val="22"/>
        </w:rPr>
      </w:pPr>
      <w:r w:rsidRPr="008F4539">
        <w:rPr>
          <w:rFonts w:ascii="Arial" w:hAnsi="Arial" w:cs="Arial"/>
          <w:sz w:val="22"/>
          <w:szCs w:val="22"/>
        </w:rPr>
        <w:t>Poľovnícke združenie</w:t>
      </w:r>
    </w:p>
    <w:p w14:paraId="227F58BD" w14:textId="77777777" w:rsidR="000C43F8" w:rsidRPr="008F4539" w:rsidRDefault="008F4539">
      <w:pPr>
        <w:numPr>
          <w:ilvl w:val="0"/>
          <w:numId w:val="14"/>
        </w:numPr>
        <w:jc w:val="both"/>
        <w:rPr>
          <w:rFonts w:ascii="Arial" w:hAnsi="Arial"/>
          <w:sz w:val="22"/>
        </w:rPr>
      </w:pPr>
      <w:r w:rsidRPr="008F4539">
        <w:rPr>
          <w:rFonts w:ascii="Arial" w:hAnsi="Arial" w:cs="Arial"/>
          <w:sz w:val="22"/>
          <w:szCs w:val="22"/>
        </w:rPr>
        <w:t>Spevácka</w:t>
      </w:r>
      <w:r w:rsidR="000C43F8" w:rsidRPr="008F4539">
        <w:rPr>
          <w:rFonts w:ascii="Arial" w:hAnsi="Arial" w:cs="Arial"/>
          <w:sz w:val="22"/>
          <w:szCs w:val="22"/>
        </w:rPr>
        <w:t xml:space="preserve"> skupina </w:t>
      </w:r>
      <w:r w:rsidR="00392A90" w:rsidRPr="008F4539">
        <w:rPr>
          <w:rFonts w:ascii="Arial" w:hAnsi="Arial" w:cs="Arial"/>
          <w:sz w:val="22"/>
          <w:szCs w:val="22"/>
        </w:rPr>
        <w:t>Čelovce</w:t>
      </w:r>
    </w:p>
    <w:p w14:paraId="0A7C1CDC" w14:textId="77777777" w:rsidR="008F4539" w:rsidRPr="008F4539" w:rsidRDefault="008F4539">
      <w:pPr>
        <w:numPr>
          <w:ilvl w:val="0"/>
          <w:numId w:val="14"/>
        </w:numPr>
        <w:jc w:val="both"/>
        <w:rPr>
          <w:rFonts w:ascii="Arial" w:hAnsi="Arial"/>
          <w:sz w:val="22"/>
        </w:rPr>
      </w:pPr>
      <w:r w:rsidRPr="008F4539">
        <w:rPr>
          <w:rFonts w:ascii="Arial" w:hAnsi="Arial" w:cs="Arial"/>
          <w:sz w:val="22"/>
          <w:szCs w:val="22"/>
        </w:rPr>
        <w:t>Včelárske združenie</w:t>
      </w:r>
    </w:p>
    <w:p w14:paraId="566BE15D" w14:textId="77777777" w:rsidR="00B64A28" w:rsidRDefault="00B64A28">
      <w:pPr>
        <w:jc w:val="both"/>
        <w:rPr>
          <w:rFonts w:ascii="Arial" w:hAnsi="Arial"/>
          <w:b/>
          <w:sz w:val="22"/>
        </w:rPr>
      </w:pPr>
    </w:p>
    <w:p w14:paraId="03B18488" w14:textId="77777777" w:rsidR="00991C18" w:rsidRDefault="006724EA">
      <w:pPr>
        <w:jc w:val="both"/>
        <w:rPr>
          <w:rFonts w:ascii="Arial" w:hAnsi="Arial"/>
          <w:b/>
          <w:sz w:val="22"/>
        </w:rPr>
      </w:pPr>
      <w:r>
        <w:rPr>
          <w:rFonts w:ascii="Arial" w:hAnsi="Arial"/>
          <w:b/>
          <w:sz w:val="22"/>
        </w:rPr>
        <w:t>Podujatia v obci</w:t>
      </w:r>
    </w:p>
    <w:p w14:paraId="4C35FD6B" w14:textId="77777777" w:rsidR="001F43AC" w:rsidRDefault="00991C18">
      <w:pPr>
        <w:tabs>
          <w:tab w:val="left" w:pos="151"/>
        </w:tabs>
        <w:jc w:val="both"/>
        <w:rPr>
          <w:rFonts w:ascii="Arial" w:hAnsi="Arial"/>
          <w:sz w:val="22"/>
        </w:rPr>
      </w:pPr>
      <w:r>
        <w:rPr>
          <w:rFonts w:ascii="Arial" w:hAnsi="Arial"/>
          <w:sz w:val="22"/>
        </w:rPr>
        <w:t>Kultúrno-spoločenské aktivity uskutočňované v  obci pre obyvateľov i pre návštevníkov udáva nasledujúci prehľad:</w:t>
      </w:r>
    </w:p>
    <w:p w14:paraId="4E47CB8F" w14:textId="77777777" w:rsidR="000C43F8" w:rsidRPr="008F4539" w:rsidRDefault="000C43F8">
      <w:pPr>
        <w:numPr>
          <w:ilvl w:val="0"/>
          <w:numId w:val="15"/>
        </w:numPr>
        <w:jc w:val="both"/>
        <w:rPr>
          <w:rFonts w:ascii="Arial" w:hAnsi="Arial"/>
          <w:b/>
          <w:sz w:val="22"/>
        </w:rPr>
      </w:pPr>
      <w:r w:rsidRPr="008F4539">
        <w:rPr>
          <w:rFonts w:ascii="Arial" w:hAnsi="Arial"/>
          <w:sz w:val="22"/>
        </w:rPr>
        <w:t>Február</w:t>
      </w:r>
      <w:r w:rsidR="00190BA7" w:rsidRPr="008F4539">
        <w:rPr>
          <w:rFonts w:ascii="Arial" w:hAnsi="Arial"/>
          <w:sz w:val="22"/>
        </w:rPr>
        <w:t xml:space="preserve"> </w:t>
      </w:r>
      <w:r w:rsidRPr="008F4539">
        <w:rPr>
          <w:rFonts w:ascii="Arial" w:hAnsi="Arial"/>
          <w:sz w:val="22"/>
        </w:rPr>
        <w:t>–</w:t>
      </w:r>
      <w:r w:rsidR="00190BA7" w:rsidRPr="008F4539">
        <w:rPr>
          <w:rFonts w:ascii="Arial" w:hAnsi="Arial"/>
          <w:sz w:val="22"/>
        </w:rPr>
        <w:t xml:space="preserve"> maškarný</w:t>
      </w:r>
      <w:r w:rsidRPr="008F4539">
        <w:rPr>
          <w:rFonts w:ascii="Arial" w:hAnsi="Arial"/>
          <w:sz w:val="22"/>
        </w:rPr>
        <w:t xml:space="preserve"> ples</w:t>
      </w:r>
    </w:p>
    <w:p w14:paraId="3359170C" w14:textId="77777777" w:rsidR="000C43F8" w:rsidRPr="008F4539" w:rsidRDefault="000C43F8">
      <w:pPr>
        <w:numPr>
          <w:ilvl w:val="0"/>
          <w:numId w:val="15"/>
        </w:numPr>
        <w:jc w:val="both"/>
        <w:rPr>
          <w:rFonts w:ascii="Arial" w:hAnsi="Arial"/>
          <w:sz w:val="22"/>
        </w:rPr>
      </w:pPr>
      <w:r w:rsidRPr="008F4539">
        <w:rPr>
          <w:rFonts w:ascii="Arial" w:hAnsi="Arial"/>
          <w:sz w:val="22"/>
        </w:rPr>
        <w:t xml:space="preserve">Jún – </w:t>
      </w:r>
      <w:r w:rsidR="00190BA7" w:rsidRPr="008F4539">
        <w:rPr>
          <w:rFonts w:ascii="Arial" w:hAnsi="Arial"/>
          <w:sz w:val="22"/>
        </w:rPr>
        <w:t>Deň detí</w:t>
      </w:r>
      <w:r w:rsidRPr="008F4539">
        <w:rPr>
          <w:rFonts w:ascii="Arial" w:hAnsi="Arial"/>
          <w:sz w:val="22"/>
        </w:rPr>
        <w:tab/>
      </w:r>
      <w:r w:rsidRPr="008F4539">
        <w:rPr>
          <w:rFonts w:ascii="Arial" w:hAnsi="Arial"/>
          <w:sz w:val="22"/>
        </w:rPr>
        <w:tab/>
      </w:r>
    </w:p>
    <w:p w14:paraId="7BD608FD" w14:textId="77777777" w:rsidR="000C43F8" w:rsidRPr="008F4539" w:rsidRDefault="000C43F8">
      <w:pPr>
        <w:numPr>
          <w:ilvl w:val="0"/>
          <w:numId w:val="15"/>
        </w:numPr>
        <w:jc w:val="both"/>
        <w:rPr>
          <w:rFonts w:ascii="Arial" w:hAnsi="Arial"/>
          <w:sz w:val="22"/>
        </w:rPr>
      </w:pPr>
      <w:r w:rsidRPr="008F4539">
        <w:rPr>
          <w:rFonts w:ascii="Arial" w:hAnsi="Arial"/>
          <w:sz w:val="22"/>
        </w:rPr>
        <w:t xml:space="preserve">Júl – </w:t>
      </w:r>
      <w:r w:rsidR="00190BA7" w:rsidRPr="008F4539">
        <w:rPr>
          <w:rFonts w:ascii="Arial" w:hAnsi="Arial"/>
          <w:sz w:val="22"/>
        </w:rPr>
        <w:t>Športový deň</w:t>
      </w:r>
      <w:r w:rsidR="006724EA" w:rsidRPr="008F4539">
        <w:rPr>
          <w:rFonts w:ascii="Arial" w:hAnsi="Arial"/>
          <w:sz w:val="22"/>
        </w:rPr>
        <w:t>, futbalový turnaj o putovný pohár starostu obce</w:t>
      </w:r>
    </w:p>
    <w:p w14:paraId="5D23C5BF" w14:textId="77777777" w:rsidR="00190BA7" w:rsidRPr="008F4539" w:rsidRDefault="00190BA7">
      <w:pPr>
        <w:numPr>
          <w:ilvl w:val="0"/>
          <w:numId w:val="15"/>
        </w:numPr>
        <w:jc w:val="both"/>
        <w:rPr>
          <w:rFonts w:ascii="Arial" w:hAnsi="Arial"/>
          <w:sz w:val="22"/>
        </w:rPr>
      </w:pPr>
      <w:r w:rsidRPr="008F4539">
        <w:rPr>
          <w:rFonts w:ascii="Arial" w:hAnsi="Arial"/>
          <w:sz w:val="22"/>
        </w:rPr>
        <w:t>Júl/August – Futbalový turnaj v rámci Komunitného centra</w:t>
      </w:r>
    </w:p>
    <w:p w14:paraId="406629B2" w14:textId="77777777" w:rsidR="006724EA" w:rsidRPr="008F4539" w:rsidRDefault="006724EA">
      <w:pPr>
        <w:numPr>
          <w:ilvl w:val="0"/>
          <w:numId w:val="15"/>
        </w:numPr>
        <w:jc w:val="both"/>
        <w:rPr>
          <w:rFonts w:ascii="Arial" w:hAnsi="Arial"/>
          <w:sz w:val="22"/>
        </w:rPr>
      </w:pPr>
      <w:r w:rsidRPr="008F4539">
        <w:rPr>
          <w:rFonts w:ascii="Arial" w:hAnsi="Arial"/>
          <w:sz w:val="22"/>
        </w:rPr>
        <w:t>Október – úcta k starším, poďakovanie za úrodu</w:t>
      </w:r>
    </w:p>
    <w:p w14:paraId="2A5A6E6D" w14:textId="77777777" w:rsidR="001C71F8" w:rsidRPr="008F4539" w:rsidRDefault="000C43F8">
      <w:pPr>
        <w:numPr>
          <w:ilvl w:val="0"/>
          <w:numId w:val="15"/>
        </w:numPr>
        <w:jc w:val="both"/>
        <w:rPr>
          <w:rFonts w:ascii="Arial" w:hAnsi="Arial"/>
          <w:b/>
          <w:sz w:val="22"/>
        </w:rPr>
      </w:pPr>
      <w:r w:rsidRPr="008F4539">
        <w:rPr>
          <w:rFonts w:ascii="Arial" w:hAnsi="Arial"/>
          <w:sz w:val="22"/>
        </w:rPr>
        <w:t xml:space="preserve">December – </w:t>
      </w:r>
      <w:r w:rsidR="00190BA7" w:rsidRPr="008F4539">
        <w:rPr>
          <w:rFonts w:ascii="Arial" w:hAnsi="Arial"/>
          <w:sz w:val="22"/>
        </w:rPr>
        <w:t>Mikulášsky  večer</w:t>
      </w:r>
      <w:r w:rsidR="006724EA" w:rsidRPr="008F4539">
        <w:rPr>
          <w:rFonts w:ascii="Arial" w:hAnsi="Arial"/>
          <w:sz w:val="22"/>
        </w:rPr>
        <w:t xml:space="preserve"> a vianočná besiedka</w:t>
      </w:r>
    </w:p>
    <w:p w14:paraId="6A4B207D" w14:textId="77777777" w:rsidR="004D2967" w:rsidRPr="004D2967" w:rsidRDefault="00D87535" w:rsidP="00D87535">
      <w:pPr>
        <w:pStyle w:val="Normlnywebov"/>
        <w:jc w:val="both"/>
        <w:rPr>
          <w:rFonts w:ascii="Arial" w:hAnsi="Arial" w:cs="Arial"/>
          <w:sz w:val="22"/>
          <w:szCs w:val="22"/>
        </w:rPr>
      </w:pPr>
      <w:r>
        <w:rPr>
          <w:rFonts w:ascii="Arial" w:hAnsi="Arial" w:cs="Arial"/>
          <w:sz w:val="22"/>
          <w:szCs w:val="22"/>
        </w:rPr>
        <w:lastRenderedPageBreak/>
        <w:t xml:space="preserve">Obec má veľmi dobré podmienky na rozvoj športových aktivít mládeže aj všetkých </w:t>
      </w:r>
      <w:r w:rsidR="00224611">
        <w:rPr>
          <w:rFonts w:ascii="Arial" w:hAnsi="Arial" w:cs="Arial"/>
          <w:sz w:val="22"/>
          <w:szCs w:val="22"/>
        </w:rPr>
        <w:t xml:space="preserve">ostatných </w:t>
      </w:r>
      <w:r>
        <w:rPr>
          <w:rFonts w:ascii="Arial" w:hAnsi="Arial" w:cs="Arial"/>
          <w:sz w:val="22"/>
          <w:szCs w:val="22"/>
        </w:rPr>
        <w:t xml:space="preserve">záujemcov. </w:t>
      </w:r>
      <w:r w:rsidR="002A32E2">
        <w:rPr>
          <w:rFonts w:ascii="Arial" w:hAnsi="Arial" w:cs="Arial"/>
          <w:sz w:val="22"/>
          <w:szCs w:val="22"/>
        </w:rPr>
        <w:t xml:space="preserve">V strede obce, pod evanjelickým kostolom sa nachádza viacúčelové ihrisko, ktoré je možné využívať na rôzne druhy športov v lete aj zime ako klzisko. </w:t>
      </w:r>
      <w:r>
        <w:rPr>
          <w:rFonts w:ascii="Arial" w:hAnsi="Arial" w:cs="Arial"/>
          <w:sz w:val="22"/>
          <w:szCs w:val="22"/>
        </w:rPr>
        <w:t xml:space="preserve"> </w:t>
      </w:r>
      <w:r w:rsidR="002A32E2">
        <w:rPr>
          <w:rFonts w:ascii="Arial" w:hAnsi="Arial" w:cs="Arial"/>
          <w:sz w:val="22"/>
          <w:szCs w:val="22"/>
        </w:rPr>
        <w:t xml:space="preserve">Viacúčelové ihrisko bolo postavené v roku 2013 z prostriedkov Leader a je pravidelne využívané miestnymi občanmi, hlavne Rómskou mládežou. </w:t>
      </w:r>
    </w:p>
    <w:p w14:paraId="75E15506" w14:textId="77777777" w:rsidR="00991C18" w:rsidRPr="00171274" w:rsidRDefault="00E4278F" w:rsidP="00194799">
      <w:pPr>
        <w:pStyle w:val="Nadpis2"/>
        <w:rPr>
          <w:b w:val="0"/>
          <w:i w:val="0"/>
          <w:iCs w:val="0"/>
          <w:sz w:val="24"/>
          <w:u w:val="single"/>
        </w:rPr>
      </w:pPr>
      <w:bookmarkStart w:id="105" w:name="_Toc184207296"/>
      <w:r w:rsidRPr="00171274">
        <w:rPr>
          <w:b w:val="0"/>
          <w:i w:val="0"/>
          <w:iCs w:val="0"/>
          <w:sz w:val="24"/>
          <w:u w:val="single"/>
        </w:rPr>
        <w:t xml:space="preserve">2.14  </w:t>
      </w:r>
      <w:r w:rsidR="00991C18" w:rsidRPr="00171274">
        <w:rPr>
          <w:b w:val="0"/>
          <w:i w:val="0"/>
          <w:iCs w:val="0"/>
          <w:sz w:val="24"/>
          <w:u w:val="single"/>
        </w:rPr>
        <w:t>Trh práce</w:t>
      </w:r>
      <w:bookmarkEnd w:id="105"/>
    </w:p>
    <w:p w14:paraId="6087C967" w14:textId="77777777" w:rsidR="00991C18" w:rsidRDefault="00991C18">
      <w:pPr>
        <w:tabs>
          <w:tab w:val="left" w:pos="504"/>
        </w:tabs>
        <w:ind w:left="302" w:hanging="302"/>
        <w:outlineLvl w:val="1"/>
        <w:rPr>
          <w:rFonts w:ascii="Arial" w:hAnsi="Arial"/>
          <w:b/>
        </w:rPr>
      </w:pPr>
    </w:p>
    <w:p w14:paraId="76CB5BC4" w14:textId="77777777" w:rsidR="00F342BB" w:rsidRPr="00733AFE" w:rsidRDefault="00F342BB" w:rsidP="00F342BB">
      <w:pPr>
        <w:spacing w:line="259" w:lineRule="auto"/>
        <w:jc w:val="both"/>
        <w:rPr>
          <w:rFonts w:ascii="Arial" w:eastAsia="Calibri" w:hAnsi="Arial" w:cs="Arial"/>
          <w:sz w:val="22"/>
          <w:szCs w:val="22"/>
          <w:lang w:eastAsia="zh-CN" w:bidi="hi-IN"/>
        </w:rPr>
      </w:pPr>
      <w:r w:rsidRPr="004A7016">
        <w:rPr>
          <w:rFonts w:ascii="Arial" w:eastAsia="Calibri" w:hAnsi="Arial" w:cs="Arial"/>
          <w:bCs/>
          <w:sz w:val="22"/>
          <w:szCs w:val="22"/>
          <w:lang w:eastAsia="zh-CN" w:bidi="hi-IN"/>
        </w:rPr>
        <w:t>Vysoká nezamestnanosť</w:t>
      </w:r>
      <w:r w:rsidRPr="004A7016">
        <w:rPr>
          <w:rFonts w:ascii="Arial" w:eastAsia="Calibri" w:hAnsi="Arial" w:cs="Arial"/>
          <w:sz w:val="22"/>
          <w:szCs w:val="22"/>
          <w:lang w:eastAsia="zh-CN" w:bidi="hi-IN"/>
        </w:rPr>
        <w:t xml:space="preserve"> v okrese Veľký Krtíš pretrváva dlhšie obdobie a je spôsobená špecifickými faktormi a dopadmi hospodárskej a sociálnej politiky, inštitucionálnych nastavení a vývoja na globálnych a lokálnych trhoch. </w:t>
      </w:r>
      <w:r w:rsidRPr="004A7016">
        <w:rPr>
          <w:rFonts w:ascii="Arial" w:eastAsia="Calibri" w:hAnsi="Arial" w:cs="Arial"/>
          <w:b/>
          <w:sz w:val="22"/>
          <w:szCs w:val="22"/>
          <w:lang w:eastAsia="zh-CN" w:bidi="hi-IN"/>
        </w:rPr>
        <w:t>Aj v čase najvyššieho ekonomického rastu SR bola miera nezamestnanosti v okrese Veľký Krtíš stále nad úrovňou 17 %</w:t>
      </w:r>
      <w:r w:rsidRPr="004A7016">
        <w:rPr>
          <w:rFonts w:ascii="Arial" w:eastAsia="Calibri" w:hAnsi="Arial" w:cs="Arial"/>
          <w:sz w:val="22"/>
          <w:szCs w:val="22"/>
          <w:lang w:eastAsia="zh-CN" w:bidi="hi-IN"/>
        </w:rPr>
        <w:t>.</w:t>
      </w:r>
      <w:r>
        <w:rPr>
          <w:rFonts w:ascii="Arial" w:eastAsia="Calibri" w:hAnsi="Arial" w:cs="Arial"/>
          <w:sz w:val="22"/>
          <w:szCs w:val="22"/>
          <w:lang w:eastAsia="zh-CN" w:bidi="hi-IN"/>
        </w:rPr>
        <w:t xml:space="preserve"> </w:t>
      </w:r>
      <w:r w:rsidRPr="004A7016">
        <w:rPr>
          <w:rFonts w:ascii="Arial" w:eastAsia="Calibri" w:hAnsi="Arial" w:cs="Arial"/>
          <w:b/>
          <w:sz w:val="22"/>
          <w:szCs w:val="22"/>
          <w:lang w:eastAsia="zh-CN" w:bidi="hi-IN"/>
        </w:rPr>
        <w:t>Od roku 2012, kedy miera evidovanej nezamestnanosti dosiahla svoje maximum 25,9 %, nezamestnanosť v okrese postupne klesá</w:t>
      </w:r>
      <w:r w:rsidRPr="004A7016">
        <w:rPr>
          <w:rFonts w:ascii="Arial" w:eastAsia="Calibri" w:hAnsi="Arial" w:cs="Arial"/>
          <w:sz w:val="22"/>
          <w:szCs w:val="22"/>
          <w:lang w:eastAsia="zh-CN" w:bidi="hi-IN"/>
        </w:rPr>
        <w:t xml:space="preserve">. Klesajúca tendencia v nezamestnanosti pretrváva aj v roku 2021. </w:t>
      </w:r>
      <w:r w:rsidRPr="004A7016">
        <w:rPr>
          <w:rFonts w:ascii="Arial" w:eastAsia="Calibri" w:hAnsi="Arial" w:cs="Arial"/>
          <w:b/>
          <w:sz w:val="22"/>
          <w:szCs w:val="22"/>
          <w:lang w:eastAsia="zh-CN" w:bidi="hi-IN"/>
        </w:rPr>
        <w:t>K 31. júlu 2021 bolo v evidencii uchádzačov o zamestnanie 1 713 osôb</w:t>
      </w:r>
      <w:r w:rsidRPr="004A7016">
        <w:rPr>
          <w:rFonts w:ascii="Arial" w:eastAsia="Calibri" w:hAnsi="Arial" w:cs="Arial"/>
          <w:sz w:val="22"/>
          <w:szCs w:val="22"/>
          <w:lang w:eastAsia="zh-CN" w:bidi="hi-IN"/>
        </w:rPr>
        <w:t xml:space="preserve">. Miera evidovanej nezamestnanosti klesla na 8,45 %, čo je v porovnaní s Banskobystrickým krajom menej o 0,03 percentuálneho bodu a v porovnaní so Slovenskom až o 2,55 percentuálneho bodu. </w:t>
      </w:r>
      <w:r w:rsidRPr="004A7016">
        <w:rPr>
          <w:rFonts w:ascii="Arial" w:eastAsia="Calibri" w:hAnsi="Arial" w:cs="Arial"/>
          <w:b/>
          <w:sz w:val="22"/>
          <w:szCs w:val="22"/>
          <w:lang w:eastAsia="zh-CN" w:bidi="hi-IN"/>
        </w:rPr>
        <w:t>Pokles miery nezamestnanosti nastal hlavne vznikom pracovných miest s finančnou podporou, ktoré však nemajú dlhodobý charakter, prevažne sú udržateľné len v období platnosti dohody o poskytnutí príspevku.</w:t>
      </w:r>
    </w:p>
    <w:p w14:paraId="728C7239" w14:textId="77777777" w:rsidR="00F342BB" w:rsidRPr="004A7016" w:rsidRDefault="00F342BB" w:rsidP="00F342BB">
      <w:pPr>
        <w:spacing w:line="259" w:lineRule="auto"/>
        <w:jc w:val="both"/>
        <w:rPr>
          <w:rFonts w:ascii="Arial" w:hAnsi="Arial" w:cs="Arial"/>
          <w:b/>
          <w:bCs/>
          <w:sz w:val="22"/>
          <w:szCs w:val="22"/>
          <w:lang w:bidi="hi-IN"/>
        </w:rPr>
      </w:pPr>
    </w:p>
    <w:p w14:paraId="1106F703" w14:textId="77777777" w:rsidR="00F342BB" w:rsidRPr="004A7016" w:rsidRDefault="00F342BB" w:rsidP="00F342BB">
      <w:pPr>
        <w:spacing w:line="259" w:lineRule="auto"/>
        <w:jc w:val="both"/>
        <w:rPr>
          <w:rFonts w:ascii="Arial" w:hAnsi="Arial" w:cs="Arial"/>
          <w:b/>
          <w:bCs/>
          <w:sz w:val="22"/>
          <w:szCs w:val="22"/>
          <w:lang w:bidi="hi-IN"/>
        </w:rPr>
      </w:pPr>
      <w:r w:rsidRPr="004A7016">
        <w:rPr>
          <w:rFonts w:ascii="Arial" w:hAnsi="Arial" w:cs="Arial"/>
          <w:b/>
          <w:bCs/>
          <w:sz w:val="22"/>
          <w:szCs w:val="22"/>
          <w:lang w:bidi="hi-IN"/>
        </w:rPr>
        <w:t>Tabuľka - Štruktúra UoZ podľa vzdelania v okrese Veľký Krtíš k 31. 7. 2021 (v %)</w:t>
      </w:r>
    </w:p>
    <w:p w14:paraId="533EDCC5" w14:textId="77777777" w:rsidR="00F342BB" w:rsidRPr="004A7016" w:rsidRDefault="00F342BB" w:rsidP="00F342BB">
      <w:pPr>
        <w:spacing w:line="259" w:lineRule="auto"/>
        <w:jc w:val="both"/>
        <w:rPr>
          <w:rFonts w:ascii="Arial" w:hAnsi="Arial" w:cs="Arial"/>
          <w:b/>
          <w:bCs/>
          <w:sz w:val="22"/>
          <w:szCs w:val="22"/>
          <w:lang w:bidi="hi-IN"/>
        </w:rPr>
      </w:pPr>
    </w:p>
    <w:tbl>
      <w:tblPr>
        <w:tblStyle w:val="Tabukasmriekou5tmavzvraznenie31"/>
        <w:tblW w:w="9305" w:type="dxa"/>
        <w:tblLook w:val="0000" w:firstRow="0" w:lastRow="0" w:firstColumn="0" w:lastColumn="0" w:noHBand="0" w:noVBand="0"/>
      </w:tblPr>
      <w:tblGrid>
        <w:gridCol w:w="3792"/>
        <w:gridCol w:w="1680"/>
        <w:gridCol w:w="1937"/>
        <w:gridCol w:w="1896"/>
      </w:tblGrid>
      <w:tr w:rsidR="00F342BB" w:rsidRPr="004A7016" w14:paraId="5B64B564" w14:textId="77777777" w:rsidTr="00594A0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792" w:type="dxa"/>
          </w:tcPr>
          <w:p w14:paraId="2DA851A0" w14:textId="77777777" w:rsidR="00F342BB" w:rsidRPr="004A7016" w:rsidRDefault="00F342BB" w:rsidP="009E5CB0">
            <w:pPr>
              <w:spacing w:line="259" w:lineRule="auto"/>
              <w:jc w:val="center"/>
              <w:rPr>
                <w:rFonts w:ascii="Arial" w:eastAsia="Calibri" w:hAnsi="Arial" w:cs="Arial"/>
                <w:b/>
                <w:bCs/>
                <w:sz w:val="20"/>
                <w:szCs w:val="20"/>
                <w:lang w:bidi="hi-IN"/>
              </w:rPr>
            </w:pPr>
            <w:r w:rsidRPr="004A7016">
              <w:rPr>
                <w:rFonts w:ascii="Arial" w:eastAsia="Calibri" w:hAnsi="Arial" w:cs="Arial"/>
                <w:b/>
                <w:bCs/>
                <w:sz w:val="20"/>
                <w:szCs w:val="20"/>
                <w:lang w:bidi="hi-IN"/>
              </w:rPr>
              <w:t>Názov ukazovateľa</w:t>
            </w:r>
          </w:p>
        </w:tc>
        <w:tc>
          <w:tcPr>
            <w:tcW w:w="1680" w:type="dxa"/>
          </w:tcPr>
          <w:p w14:paraId="2D503BB8"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bidi="hi-IN"/>
              </w:rPr>
            </w:pPr>
            <w:r w:rsidRPr="004A7016">
              <w:rPr>
                <w:rFonts w:ascii="Arial" w:eastAsia="Calibri" w:hAnsi="Arial" w:cs="Arial"/>
                <w:b/>
                <w:bCs/>
                <w:sz w:val="20"/>
                <w:szCs w:val="20"/>
                <w:lang w:bidi="hi-IN"/>
              </w:rPr>
              <w:t>Okres Veľký Krtíš</w:t>
            </w:r>
          </w:p>
        </w:tc>
        <w:tc>
          <w:tcPr>
            <w:cnfStyle w:val="000010000000" w:firstRow="0" w:lastRow="0" w:firstColumn="0" w:lastColumn="0" w:oddVBand="1" w:evenVBand="0" w:oddHBand="0" w:evenHBand="0" w:firstRowFirstColumn="0" w:firstRowLastColumn="0" w:lastRowFirstColumn="0" w:lastRowLastColumn="0"/>
            <w:tcW w:w="1937" w:type="dxa"/>
          </w:tcPr>
          <w:p w14:paraId="7A0FDE74" w14:textId="77777777" w:rsidR="00F342BB" w:rsidRPr="004A7016" w:rsidRDefault="00F342BB" w:rsidP="009E5CB0">
            <w:pPr>
              <w:spacing w:line="259" w:lineRule="auto"/>
              <w:jc w:val="center"/>
              <w:rPr>
                <w:rFonts w:ascii="Arial" w:eastAsia="Calibri" w:hAnsi="Arial" w:cs="Arial"/>
                <w:b/>
                <w:bCs/>
                <w:sz w:val="20"/>
                <w:szCs w:val="20"/>
                <w:lang w:bidi="hi-IN"/>
              </w:rPr>
            </w:pPr>
            <w:r w:rsidRPr="004A7016">
              <w:rPr>
                <w:rFonts w:ascii="Arial" w:eastAsia="Calibri" w:hAnsi="Arial" w:cs="Arial"/>
                <w:b/>
                <w:bCs/>
                <w:sz w:val="20"/>
                <w:szCs w:val="20"/>
                <w:lang w:bidi="hi-IN"/>
              </w:rPr>
              <w:t>Banskobystrický</w:t>
            </w:r>
          </w:p>
          <w:p w14:paraId="4DD5F576" w14:textId="77777777" w:rsidR="00F342BB" w:rsidRPr="004A7016" w:rsidRDefault="00F342BB" w:rsidP="009E5CB0">
            <w:pPr>
              <w:spacing w:line="259" w:lineRule="auto"/>
              <w:rPr>
                <w:rFonts w:ascii="Arial" w:eastAsia="Calibri" w:hAnsi="Arial" w:cs="Arial"/>
                <w:b/>
                <w:bCs/>
                <w:sz w:val="20"/>
                <w:szCs w:val="20"/>
                <w:lang w:bidi="hi-IN"/>
              </w:rPr>
            </w:pPr>
            <w:r w:rsidRPr="004A7016">
              <w:rPr>
                <w:rFonts w:ascii="Arial" w:eastAsia="Calibri" w:hAnsi="Arial" w:cs="Arial"/>
                <w:b/>
                <w:bCs/>
                <w:sz w:val="20"/>
                <w:szCs w:val="20"/>
                <w:lang w:bidi="hi-IN"/>
              </w:rPr>
              <w:t>samosprávny kraj</w:t>
            </w:r>
          </w:p>
        </w:tc>
        <w:tc>
          <w:tcPr>
            <w:tcW w:w="1896" w:type="dxa"/>
          </w:tcPr>
          <w:p w14:paraId="24368A4F"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bidi="hi-IN"/>
              </w:rPr>
            </w:pPr>
            <w:r w:rsidRPr="004A7016">
              <w:rPr>
                <w:rFonts w:ascii="Arial" w:eastAsia="Calibri" w:hAnsi="Arial" w:cs="Arial"/>
                <w:b/>
                <w:bCs/>
                <w:sz w:val="20"/>
                <w:szCs w:val="20"/>
                <w:lang w:bidi="hi-IN"/>
              </w:rPr>
              <w:t>Slovensko</w:t>
            </w:r>
          </w:p>
        </w:tc>
      </w:tr>
      <w:tr w:rsidR="00F342BB" w:rsidRPr="004A7016" w14:paraId="24B88C29" w14:textId="77777777" w:rsidTr="00594A06">
        <w:trPr>
          <w:trHeight w:val="300"/>
        </w:trPr>
        <w:tc>
          <w:tcPr>
            <w:cnfStyle w:val="000010000000" w:firstRow="0" w:lastRow="0" w:firstColumn="0" w:lastColumn="0" w:oddVBand="1" w:evenVBand="0" w:oddHBand="0" w:evenHBand="0" w:firstRowFirstColumn="0" w:firstRowLastColumn="0" w:lastRowFirstColumn="0" w:lastRowLastColumn="0"/>
            <w:tcW w:w="3792" w:type="dxa"/>
          </w:tcPr>
          <w:p w14:paraId="418F9C1D" w14:textId="77777777" w:rsidR="00F342BB" w:rsidRPr="004A7016" w:rsidRDefault="00F342BB" w:rsidP="009E5CB0">
            <w:pPr>
              <w:spacing w:line="259" w:lineRule="auto"/>
              <w:rPr>
                <w:rFonts w:ascii="Arial" w:eastAsia="Calibri" w:hAnsi="Arial" w:cs="Arial"/>
                <w:sz w:val="20"/>
                <w:szCs w:val="20"/>
                <w:lang w:bidi="hi-IN"/>
              </w:rPr>
            </w:pPr>
            <w:r w:rsidRPr="004A7016">
              <w:rPr>
                <w:rFonts w:ascii="Arial" w:eastAsia="Calibri" w:hAnsi="Arial" w:cs="Arial"/>
                <w:sz w:val="20"/>
                <w:szCs w:val="20"/>
                <w:lang w:bidi="hi-IN"/>
              </w:rPr>
              <w:t>Neukončené základné vzdelanie</w:t>
            </w:r>
          </w:p>
        </w:tc>
        <w:tc>
          <w:tcPr>
            <w:tcW w:w="1680" w:type="dxa"/>
          </w:tcPr>
          <w:p w14:paraId="3D64D5C2"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8,8</w:t>
            </w:r>
          </w:p>
        </w:tc>
        <w:tc>
          <w:tcPr>
            <w:cnfStyle w:val="000010000000" w:firstRow="0" w:lastRow="0" w:firstColumn="0" w:lastColumn="0" w:oddVBand="1" w:evenVBand="0" w:oddHBand="0" w:evenHBand="0" w:firstRowFirstColumn="0" w:firstRowLastColumn="0" w:lastRowFirstColumn="0" w:lastRowLastColumn="0"/>
            <w:tcW w:w="1937" w:type="dxa"/>
          </w:tcPr>
          <w:p w14:paraId="6069496B" w14:textId="77777777" w:rsidR="00F342BB" w:rsidRPr="004A7016" w:rsidRDefault="00F342BB" w:rsidP="009E5CB0">
            <w:pPr>
              <w:spacing w:line="259" w:lineRule="auto"/>
              <w:jc w:val="center"/>
              <w:rPr>
                <w:rFonts w:ascii="Arial" w:eastAsia="Calibri" w:hAnsi="Arial" w:cs="Arial"/>
                <w:sz w:val="20"/>
                <w:szCs w:val="20"/>
                <w:lang w:bidi="hi-IN"/>
              </w:rPr>
            </w:pPr>
            <w:r w:rsidRPr="004A7016">
              <w:rPr>
                <w:rFonts w:ascii="Arial" w:eastAsia="Calibri" w:hAnsi="Arial" w:cs="Arial"/>
                <w:sz w:val="20"/>
                <w:szCs w:val="20"/>
                <w:lang w:bidi="hi-IN"/>
              </w:rPr>
              <w:t>7,5</w:t>
            </w:r>
          </w:p>
        </w:tc>
        <w:tc>
          <w:tcPr>
            <w:tcW w:w="1896" w:type="dxa"/>
          </w:tcPr>
          <w:p w14:paraId="423274D3"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5,2</w:t>
            </w:r>
          </w:p>
        </w:tc>
      </w:tr>
      <w:tr w:rsidR="00F342BB" w:rsidRPr="004A7016" w14:paraId="23C0640D" w14:textId="77777777" w:rsidTr="00594A0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792" w:type="dxa"/>
          </w:tcPr>
          <w:p w14:paraId="56E5BBA3" w14:textId="77777777" w:rsidR="00F342BB" w:rsidRPr="004A7016" w:rsidRDefault="00F342BB" w:rsidP="009E5CB0">
            <w:pPr>
              <w:spacing w:line="259" w:lineRule="auto"/>
              <w:rPr>
                <w:rFonts w:ascii="Arial" w:eastAsia="Calibri" w:hAnsi="Arial" w:cs="Arial"/>
                <w:sz w:val="20"/>
                <w:szCs w:val="20"/>
                <w:lang w:bidi="hi-IN"/>
              </w:rPr>
            </w:pPr>
            <w:r w:rsidRPr="004A7016">
              <w:rPr>
                <w:rFonts w:ascii="Arial" w:eastAsia="Calibri" w:hAnsi="Arial" w:cs="Arial"/>
                <w:sz w:val="20"/>
                <w:szCs w:val="20"/>
                <w:lang w:bidi="hi-IN"/>
              </w:rPr>
              <w:t>Základné vzdelanie</w:t>
            </w:r>
          </w:p>
        </w:tc>
        <w:tc>
          <w:tcPr>
            <w:tcW w:w="1680" w:type="dxa"/>
          </w:tcPr>
          <w:p w14:paraId="465C45A4"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23,6</w:t>
            </w:r>
          </w:p>
        </w:tc>
        <w:tc>
          <w:tcPr>
            <w:cnfStyle w:val="000010000000" w:firstRow="0" w:lastRow="0" w:firstColumn="0" w:lastColumn="0" w:oddVBand="1" w:evenVBand="0" w:oddHBand="0" w:evenHBand="0" w:firstRowFirstColumn="0" w:firstRowLastColumn="0" w:lastRowFirstColumn="0" w:lastRowLastColumn="0"/>
            <w:tcW w:w="1937" w:type="dxa"/>
          </w:tcPr>
          <w:p w14:paraId="5CE86DDB" w14:textId="77777777" w:rsidR="00F342BB" w:rsidRPr="004A7016" w:rsidRDefault="00F342BB" w:rsidP="009E5CB0">
            <w:pPr>
              <w:spacing w:line="259" w:lineRule="auto"/>
              <w:jc w:val="center"/>
              <w:rPr>
                <w:rFonts w:ascii="Arial" w:eastAsia="Calibri" w:hAnsi="Arial" w:cs="Arial"/>
                <w:sz w:val="20"/>
                <w:szCs w:val="20"/>
                <w:lang w:bidi="hi-IN"/>
              </w:rPr>
            </w:pPr>
            <w:r w:rsidRPr="004A7016">
              <w:rPr>
                <w:rFonts w:ascii="Arial" w:eastAsia="Calibri" w:hAnsi="Arial" w:cs="Arial"/>
                <w:sz w:val="20"/>
                <w:szCs w:val="20"/>
                <w:lang w:bidi="hi-IN"/>
              </w:rPr>
              <w:t>29,4</w:t>
            </w:r>
          </w:p>
        </w:tc>
        <w:tc>
          <w:tcPr>
            <w:tcW w:w="1896" w:type="dxa"/>
          </w:tcPr>
          <w:p w14:paraId="5BCB5D1F"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24,5</w:t>
            </w:r>
          </w:p>
        </w:tc>
      </w:tr>
      <w:tr w:rsidR="00F342BB" w:rsidRPr="004A7016" w14:paraId="43FD492D" w14:textId="77777777" w:rsidTr="00594A06">
        <w:trPr>
          <w:trHeight w:val="300"/>
        </w:trPr>
        <w:tc>
          <w:tcPr>
            <w:cnfStyle w:val="000010000000" w:firstRow="0" w:lastRow="0" w:firstColumn="0" w:lastColumn="0" w:oddVBand="1" w:evenVBand="0" w:oddHBand="0" w:evenHBand="0" w:firstRowFirstColumn="0" w:firstRowLastColumn="0" w:lastRowFirstColumn="0" w:lastRowLastColumn="0"/>
            <w:tcW w:w="3792" w:type="dxa"/>
          </w:tcPr>
          <w:p w14:paraId="26CB0EE1" w14:textId="77777777" w:rsidR="00F342BB" w:rsidRPr="004A7016" w:rsidRDefault="00F342BB" w:rsidP="009E5CB0">
            <w:pPr>
              <w:spacing w:line="259" w:lineRule="auto"/>
              <w:rPr>
                <w:rFonts w:ascii="Arial" w:eastAsia="Calibri" w:hAnsi="Arial" w:cs="Arial"/>
                <w:sz w:val="20"/>
                <w:szCs w:val="20"/>
                <w:lang w:bidi="hi-IN"/>
              </w:rPr>
            </w:pPr>
            <w:r w:rsidRPr="004A7016">
              <w:rPr>
                <w:rFonts w:ascii="Arial" w:eastAsia="Calibri" w:hAnsi="Arial" w:cs="Arial"/>
                <w:sz w:val="20"/>
                <w:szCs w:val="20"/>
                <w:lang w:bidi="hi-IN"/>
              </w:rPr>
              <w:t>Nižšie stredné odborné vzdelanie</w:t>
            </w:r>
          </w:p>
        </w:tc>
        <w:tc>
          <w:tcPr>
            <w:tcW w:w="1680" w:type="dxa"/>
          </w:tcPr>
          <w:p w14:paraId="5706A481"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0,3</w:t>
            </w:r>
          </w:p>
        </w:tc>
        <w:tc>
          <w:tcPr>
            <w:cnfStyle w:val="000010000000" w:firstRow="0" w:lastRow="0" w:firstColumn="0" w:lastColumn="0" w:oddVBand="1" w:evenVBand="0" w:oddHBand="0" w:evenHBand="0" w:firstRowFirstColumn="0" w:firstRowLastColumn="0" w:lastRowFirstColumn="0" w:lastRowLastColumn="0"/>
            <w:tcW w:w="1937" w:type="dxa"/>
          </w:tcPr>
          <w:p w14:paraId="34E1CFBE" w14:textId="77777777" w:rsidR="00F342BB" w:rsidRPr="004A7016" w:rsidRDefault="00F342BB" w:rsidP="009E5CB0">
            <w:pPr>
              <w:spacing w:line="259" w:lineRule="auto"/>
              <w:jc w:val="center"/>
              <w:rPr>
                <w:rFonts w:ascii="Arial" w:eastAsia="Calibri" w:hAnsi="Arial" w:cs="Arial"/>
                <w:sz w:val="20"/>
                <w:szCs w:val="20"/>
                <w:lang w:bidi="hi-IN"/>
              </w:rPr>
            </w:pPr>
            <w:r w:rsidRPr="004A7016">
              <w:rPr>
                <w:rFonts w:ascii="Arial" w:eastAsia="Calibri" w:hAnsi="Arial" w:cs="Arial"/>
                <w:sz w:val="20"/>
                <w:szCs w:val="20"/>
                <w:lang w:bidi="hi-IN"/>
              </w:rPr>
              <w:t>0,4</w:t>
            </w:r>
          </w:p>
        </w:tc>
        <w:tc>
          <w:tcPr>
            <w:tcW w:w="1896" w:type="dxa"/>
          </w:tcPr>
          <w:p w14:paraId="55EB6E8F"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0,6</w:t>
            </w:r>
          </w:p>
        </w:tc>
      </w:tr>
      <w:tr w:rsidR="00F342BB" w:rsidRPr="004A7016" w14:paraId="0E323ACB" w14:textId="77777777" w:rsidTr="00594A0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792" w:type="dxa"/>
          </w:tcPr>
          <w:p w14:paraId="66ED2C65" w14:textId="77777777" w:rsidR="00F342BB" w:rsidRPr="004A7016" w:rsidRDefault="00F342BB" w:rsidP="009E5CB0">
            <w:pPr>
              <w:spacing w:line="259" w:lineRule="auto"/>
              <w:rPr>
                <w:rFonts w:ascii="Arial" w:eastAsia="Calibri" w:hAnsi="Arial" w:cs="Arial"/>
                <w:sz w:val="20"/>
                <w:szCs w:val="20"/>
                <w:lang w:bidi="hi-IN"/>
              </w:rPr>
            </w:pPr>
            <w:r w:rsidRPr="004A7016">
              <w:rPr>
                <w:rFonts w:ascii="Arial" w:eastAsia="Calibri" w:hAnsi="Arial" w:cs="Arial"/>
                <w:sz w:val="20"/>
                <w:szCs w:val="20"/>
                <w:lang w:bidi="hi-IN"/>
              </w:rPr>
              <w:t>Stredné odborné vzdelanie</w:t>
            </w:r>
          </w:p>
        </w:tc>
        <w:tc>
          <w:tcPr>
            <w:tcW w:w="1680" w:type="dxa"/>
          </w:tcPr>
          <w:p w14:paraId="33CD11DB"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37,3</w:t>
            </w:r>
          </w:p>
        </w:tc>
        <w:tc>
          <w:tcPr>
            <w:cnfStyle w:val="000010000000" w:firstRow="0" w:lastRow="0" w:firstColumn="0" w:lastColumn="0" w:oddVBand="1" w:evenVBand="0" w:oddHBand="0" w:evenHBand="0" w:firstRowFirstColumn="0" w:firstRowLastColumn="0" w:lastRowFirstColumn="0" w:lastRowLastColumn="0"/>
            <w:tcW w:w="1937" w:type="dxa"/>
          </w:tcPr>
          <w:p w14:paraId="5D32DF5D" w14:textId="77777777" w:rsidR="00F342BB" w:rsidRPr="004A7016" w:rsidRDefault="00F342BB" w:rsidP="009E5CB0">
            <w:pPr>
              <w:spacing w:line="259" w:lineRule="auto"/>
              <w:jc w:val="center"/>
              <w:rPr>
                <w:rFonts w:ascii="Arial" w:eastAsia="Calibri" w:hAnsi="Arial" w:cs="Arial"/>
                <w:sz w:val="20"/>
                <w:szCs w:val="20"/>
                <w:lang w:bidi="hi-IN"/>
              </w:rPr>
            </w:pPr>
            <w:r w:rsidRPr="004A7016">
              <w:rPr>
                <w:rFonts w:ascii="Arial" w:eastAsia="Calibri" w:hAnsi="Arial" w:cs="Arial"/>
                <w:sz w:val="20"/>
                <w:szCs w:val="20"/>
                <w:lang w:bidi="hi-IN"/>
              </w:rPr>
              <w:t>29,0</w:t>
            </w:r>
          </w:p>
        </w:tc>
        <w:tc>
          <w:tcPr>
            <w:tcW w:w="1896" w:type="dxa"/>
          </w:tcPr>
          <w:p w14:paraId="03AFE6B4"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28,7</w:t>
            </w:r>
          </w:p>
        </w:tc>
      </w:tr>
      <w:tr w:rsidR="00F342BB" w:rsidRPr="004A7016" w14:paraId="7D95399E" w14:textId="77777777" w:rsidTr="00594A06">
        <w:trPr>
          <w:trHeight w:val="300"/>
        </w:trPr>
        <w:tc>
          <w:tcPr>
            <w:cnfStyle w:val="000010000000" w:firstRow="0" w:lastRow="0" w:firstColumn="0" w:lastColumn="0" w:oddVBand="1" w:evenVBand="0" w:oddHBand="0" w:evenHBand="0" w:firstRowFirstColumn="0" w:firstRowLastColumn="0" w:lastRowFirstColumn="0" w:lastRowLastColumn="0"/>
            <w:tcW w:w="3792" w:type="dxa"/>
          </w:tcPr>
          <w:p w14:paraId="38064873" w14:textId="77777777" w:rsidR="00F342BB" w:rsidRPr="004A7016" w:rsidRDefault="00F342BB" w:rsidP="009E5CB0">
            <w:pPr>
              <w:spacing w:line="259" w:lineRule="auto"/>
              <w:rPr>
                <w:rFonts w:ascii="Arial" w:eastAsia="Calibri" w:hAnsi="Arial" w:cs="Arial"/>
                <w:sz w:val="20"/>
                <w:szCs w:val="20"/>
                <w:lang w:bidi="hi-IN"/>
              </w:rPr>
            </w:pPr>
            <w:r w:rsidRPr="004A7016">
              <w:rPr>
                <w:rFonts w:ascii="Arial" w:eastAsia="Calibri" w:hAnsi="Arial" w:cs="Arial"/>
                <w:sz w:val="20"/>
                <w:szCs w:val="20"/>
                <w:lang w:bidi="hi-IN"/>
              </w:rPr>
              <w:t>Úplné stredné odborné vzdelanie</w:t>
            </w:r>
          </w:p>
        </w:tc>
        <w:tc>
          <w:tcPr>
            <w:tcW w:w="1680" w:type="dxa"/>
          </w:tcPr>
          <w:p w14:paraId="64164149"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20,2</w:t>
            </w:r>
          </w:p>
        </w:tc>
        <w:tc>
          <w:tcPr>
            <w:cnfStyle w:val="000010000000" w:firstRow="0" w:lastRow="0" w:firstColumn="0" w:lastColumn="0" w:oddVBand="1" w:evenVBand="0" w:oddHBand="0" w:evenHBand="0" w:firstRowFirstColumn="0" w:firstRowLastColumn="0" w:lastRowFirstColumn="0" w:lastRowLastColumn="0"/>
            <w:tcW w:w="1937" w:type="dxa"/>
          </w:tcPr>
          <w:p w14:paraId="44D381BC" w14:textId="77777777" w:rsidR="00F342BB" w:rsidRPr="004A7016" w:rsidRDefault="00F342BB" w:rsidP="009E5CB0">
            <w:pPr>
              <w:spacing w:line="259" w:lineRule="auto"/>
              <w:jc w:val="center"/>
              <w:rPr>
                <w:rFonts w:ascii="Arial" w:eastAsia="Calibri" w:hAnsi="Arial" w:cs="Arial"/>
                <w:sz w:val="20"/>
                <w:szCs w:val="20"/>
                <w:lang w:bidi="hi-IN"/>
              </w:rPr>
            </w:pPr>
            <w:r w:rsidRPr="004A7016">
              <w:rPr>
                <w:rFonts w:ascii="Arial" w:eastAsia="Calibri" w:hAnsi="Arial" w:cs="Arial"/>
                <w:sz w:val="20"/>
                <w:szCs w:val="20"/>
                <w:lang w:bidi="hi-IN"/>
              </w:rPr>
              <w:t>21,4</w:t>
            </w:r>
          </w:p>
        </w:tc>
        <w:tc>
          <w:tcPr>
            <w:tcW w:w="1896" w:type="dxa"/>
          </w:tcPr>
          <w:p w14:paraId="0124D893"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23,6</w:t>
            </w:r>
          </w:p>
        </w:tc>
      </w:tr>
      <w:tr w:rsidR="00F342BB" w:rsidRPr="004A7016" w14:paraId="57A3102F" w14:textId="77777777" w:rsidTr="00594A0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792" w:type="dxa"/>
          </w:tcPr>
          <w:p w14:paraId="60D067C5" w14:textId="77777777" w:rsidR="00F342BB" w:rsidRPr="004A7016" w:rsidRDefault="00F342BB" w:rsidP="009E5CB0">
            <w:pPr>
              <w:spacing w:line="259" w:lineRule="auto"/>
              <w:rPr>
                <w:rFonts w:ascii="Arial" w:eastAsia="Calibri" w:hAnsi="Arial" w:cs="Arial"/>
                <w:sz w:val="20"/>
                <w:szCs w:val="20"/>
                <w:lang w:bidi="hi-IN"/>
              </w:rPr>
            </w:pPr>
            <w:r w:rsidRPr="004A7016">
              <w:rPr>
                <w:rFonts w:ascii="Arial" w:eastAsia="Calibri" w:hAnsi="Arial" w:cs="Arial"/>
                <w:sz w:val="20"/>
                <w:szCs w:val="20"/>
                <w:lang w:bidi="hi-IN"/>
              </w:rPr>
              <w:t>Úplné stredné všeobecné vzdelanie</w:t>
            </w:r>
          </w:p>
        </w:tc>
        <w:tc>
          <w:tcPr>
            <w:tcW w:w="1680" w:type="dxa"/>
          </w:tcPr>
          <w:p w14:paraId="3629E23C"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3,5</w:t>
            </w:r>
          </w:p>
        </w:tc>
        <w:tc>
          <w:tcPr>
            <w:cnfStyle w:val="000010000000" w:firstRow="0" w:lastRow="0" w:firstColumn="0" w:lastColumn="0" w:oddVBand="1" w:evenVBand="0" w:oddHBand="0" w:evenHBand="0" w:firstRowFirstColumn="0" w:firstRowLastColumn="0" w:lastRowFirstColumn="0" w:lastRowLastColumn="0"/>
            <w:tcW w:w="1937" w:type="dxa"/>
          </w:tcPr>
          <w:p w14:paraId="7FD8E053" w14:textId="77777777" w:rsidR="00F342BB" w:rsidRPr="004A7016" w:rsidRDefault="00F342BB" w:rsidP="009E5CB0">
            <w:pPr>
              <w:spacing w:line="259" w:lineRule="auto"/>
              <w:jc w:val="center"/>
              <w:rPr>
                <w:rFonts w:ascii="Arial" w:eastAsia="Calibri" w:hAnsi="Arial" w:cs="Arial"/>
                <w:sz w:val="20"/>
                <w:szCs w:val="20"/>
                <w:lang w:bidi="hi-IN"/>
              </w:rPr>
            </w:pPr>
            <w:r w:rsidRPr="004A7016">
              <w:rPr>
                <w:rFonts w:ascii="Arial" w:eastAsia="Calibri" w:hAnsi="Arial" w:cs="Arial"/>
                <w:sz w:val="20"/>
                <w:szCs w:val="20"/>
                <w:lang w:bidi="hi-IN"/>
              </w:rPr>
              <w:t>3,2</w:t>
            </w:r>
          </w:p>
        </w:tc>
        <w:tc>
          <w:tcPr>
            <w:tcW w:w="1896" w:type="dxa"/>
          </w:tcPr>
          <w:p w14:paraId="3E22C9C3"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3,9</w:t>
            </w:r>
          </w:p>
        </w:tc>
      </w:tr>
      <w:tr w:rsidR="00F342BB" w:rsidRPr="004A7016" w14:paraId="430E8672" w14:textId="77777777" w:rsidTr="00594A06">
        <w:trPr>
          <w:trHeight w:val="300"/>
        </w:trPr>
        <w:tc>
          <w:tcPr>
            <w:cnfStyle w:val="000010000000" w:firstRow="0" w:lastRow="0" w:firstColumn="0" w:lastColumn="0" w:oddVBand="1" w:evenVBand="0" w:oddHBand="0" w:evenHBand="0" w:firstRowFirstColumn="0" w:firstRowLastColumn="0" w:lastRowFirstColumn="0" w:lastRowLastColumn="0"/>
            <w:tcW w:w="3792" w:type="dxa"/>
          </w:tcPr>
          <w:p w14:paraId="25B0CCD1" w14:textId="77777777" w:rsidR="00F342BB" w:rsidRPr="004A7016" w:rsidRDefault="00F342BB" w:rsidP="009E5CB0">
            <w:pPr>
              <w:spacing w:line="259" w:lineRule="auto"/>
              <w:rPr>
                <w:rFonts w:ascii="Arial" w:eastAsia="Calibri" w:hAnsi="Arial" w:cs="Arial"/>
                <w:sz w:val="20"/>
                <w:szCs w:val="20"/>
                <w:lang w:bidi="hi-IN"/>
              </w:rPr>
            </w:pPr>
            <w:r w:rsidRPr="004A7016">
              <w:rPr>
                <w:rFonts w:ascii="Arial" w:eastAsia="Calibri" w:hAnsi="Arial" w:cs="Arial"/>
                <w:sz w:val="20"/>
                <w:szCs w:val="20"/>
                <w:lang w:bidi="hi-IN"/>
              </w:rPr>
              <w:t>Vyššie odborné vzdelanie</w:t>
            </w:r>
          </w:p>
        </w:tc>
        <w:tc>
          <w:tcPr>
            <w:tcW w:w="1680" w:type="dxa"/>
          </w:tcPr>
          <w:p w14:paraId="0AAE3D6E"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0,2</w:t>
            </w:r>
          </w:p>
        </w:tc>
        <w:tc>
          <w:tcPr>
            <w:cnfStyle w:val="000010000000" w:firstRow="0" w:lastRow="0" w:firstColumn="0" w:lastColumn="0" w:oddVBand="1" w:evenVBand="0" w:oddHBand="0" w:evenHBand="0" w:firstRowFirstColumn="0" w:firstRowLastColumn="0" w:lastRowFirstColumn="0" w:lastRowLastColumn="0"/>
            <w:tcW w:w="1937" w:type="dxa"/>
          </w:tcPr>
          <w:p w14:paraId="59774DB9" w14:textId="77777777" w:rsidR="00F342BB" w:rsidRPr="004A7016" w:rsidRDefault="00F342BB" w:rsidP="009E5CB0">
            <w:pPr>
              <w:spacing w:line="259" w:lineRule="auto"/>
              <w:jc w:val="center"/>
              <w:rPr>
                <w:rFonts w:ascii="Arial" w:eastAsia="Calibri" w:hAnsi="Arial" w:cs="Arial"/>
                <w:sz w:val="20"/>
                <w:szCs w:val="20"/>
                <w:lang w:bidi="hi-IN"/>
              </w:rPr>
            </w:pPr>
            <w:r w:rsidRPr="004A7016">
              <w:rPr>
                <w:rFonts w:ascii="Arial" w:eastAsia="Calibri" w:hAnsi="Arial" w:cs="Arial"/>
                <w:sz w:val="20"/>
                <w:szCs w:val="20"/>
                <w:lang w:bidi="hi-IN"/>
              </w:rPr>
              <w:t>0,7</w:t>
            </w:r>
          </w:p>
        </w:tc>
        <w:tc>
          <w:tcPr>
            <w:tcW w:w="1896" w:type="dxa"/>
          </w:tcPr>
          <w:p w14:paraId="50ED84DA"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0,5</w:t>
            </w:r>
          </w:p>
        </w:tc>
      </w:tr>
      <w:tr w:rsidR="00F342BB" w:rsidRPr="004A7016" w14:paraId="3F4366BD" w14:textId="77777777" w:rsidTr="00594A0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792" w:type="dxa"/>
          </w:tcPr>
          <w:p w14:paraId="1F48A8CB" w14:textId="77777777" w:rsidR="00F342BB" w:rsidRPr="004A7016" w:rsidRDefault="00F342BB" w:rsidP="009E5CB0">
            <w:pPr>
              <w:spacing w:line="259" w:lineRule="auto"/>
              <w:rPr>
                <w:rFonts w:ascii="Arial" w:eastAsia="Calibri" w:hAnsi="Arial" w:cs="Arial"/>
                <w:sz w:val="20"/>
                <w:szCs w:val="20"/>
                <w:lang w:bidi="hi-IN"/>
              </w:rPr>
            </w:pPr>
            <w:r w:rsidRPr="004A7016">
              <w:rPr>
                <w:rFonts w:ascii="Arial" w:eastAsia="Calibri" w:hAnsi="Arial" w:cs="Arial"/>
                <w:sz w:val="20"/>
                <w:szCs w:val="20"/>
                <w:lang w:bidi="hi-IN"/>
              </w:rPr>
              <w:t>Vysokoškolské vzdelanie 1.stupňa</w:t>
            </w:r>
          </w:p>
        </w:tc>
        <w:tc>
          <w:tcPr>
            <w:tcW w:w="1680" w:type="dxa"/>
          </w:tcPr>
          <w:p w14:paraId="4180445F"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1,3</w:t>
            </w:r>
          </w:p>
        </w:tc>
        <w:tc>
          <w:tcPr>
            <w:cnfStyle w:val="000010000000" w:firstRow="0" w:lastRow="0" w:firstColumn="0" w:lastColumn="0" w:oddVBand="1" w:evenVBand="0" w:oddHBand="0" w:evenHBand="0" w:firstRowFirstColumn="0" w:firstRowLastColumn="0" w:lastRowFirstColumn="0" w:lastRowLastColumn="0"/>
            <w:tcW w:w="1937" w:type="dxa"/>
          </w:tcPr>
          <w:p w14:paraId="70CBB512" w14:textId="77777777" w:rsidR="00F342BB" w:rsidRPr="004A7016" w:rsidRDefault="00F342BB" w:rsidP="009E5CB0">
            <w:pPr>
              <w:spacing w:line="259" w:lineRule="auto"/>
              <w:jc w:val="center"/>
              <w:rPr>
                <w:rFonts w:ascii="Arial" w:eastAsia="Calibri" w:hAnsi="Arial" w:cs="Arial"/>
                <w:sz w:val="20"/>
                <w:szCs w:val="20"/>
                <w:lang w:bidi="hi-IN"/>
              </w:rPr>
            </w:pPr>
            <w:r w:rsidRPr="004A7016">
              <w:rPr>
                <w:rFonts w:ascii="Arial" w:eastAsia="Calibri" w:hAnsi="Arial" w:cs="Arial"/>
                <w:sz w:val="20"/>
                <w:szCs w:val="20"/>
                <w:lang w:bidi="hi-IN"/>
              </w:rPr>
              <w:t>1,5</w:t>
            </w:r>
          </w:p>
        </w:tc>
        <w:tc>
          <w:tcPr>
            <w:tcW w:w="1896" w:type="dxa"/>
          </w:tcPr>
          <w:p w14:paraId="51EE5518"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2,3</w:t>
            </w:r>
          </w:p>
        </w:tc>
      </w:tr>
      <w:tr w:rsidR="00F342BB" w:rsidRPr="004A7016" w14:paraId="60823C70" w14:textId="77777777" w:rsidTr="00594A06">
        <w:trPr>
          <w:trHeight w:val="300"/>
        </w:trPr>
        <w:tc>
          <w:tcPr>
            <w:cnfStyle w:val="000010000000" w:firstRow="0" w:lastRow="0" w:firstColumn="0" w:lastColumn="0" w:oddVBand="1" w:evenVBand="0" w:oddHBand="0" w:evenHBand="0" w:firstRowFirstColumn="0" w:firstRowLastColumn="0" w:lastRowFirstColumn="0" w:lastRowLastColumn="0"/>
            <w:tcW w:w="3792" w:type="dxa"/>
          </w:tcPr>
          <w:p w14:paraId="17C94584" w14:textId="77777777" w:rsidR="00F342BB" w:rsidRPr="004A7016" w:rsidRDefault="00F342BB" w:rsidP="009E5CB0">
            <w:pPr>
              <w:spacing w:line="259" w:lineRule="auto"/>
              <w:rPr>
                <w:rFonts w:ascii="Arial" w:eastAsia="Calibri" w:hAnsi="Arial" w:cs="Arial"/>
                <w:sz w:val="20"/>
                <w:szCs w:val="20"/>
                <w:lang w:bidi="hi-IN"/>
              </w:rPr>
            </w:pPr>
            <w:r w:rsidRPr="004A7016">
              <w:rPr>
                <w:rFonts w:ascii="Arial" w:eastAsia="Calibri" w:hAnsi="Arial" w:cs="Arial"/>
                <w:sz w:val="20"/>
                <w:szCs w:val="20"/>
                <w:lang w:bidi="hi-IN"/>
              </w:rPr>
              <w:t>Vysokoškolské vzdelanie 2.stupňa</w:t>
            </w:r>
          </w:p>
        </w:tc>
        <w:tc>
          <w:tcPr>
            <w:tcW w:w="1680" w:type="dxa"/>
          </w:tcPr>
          <w:p w14:paraId="1F7C9F2A"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4,4</w:t>
            </w:r>
          </w:p>
        </w:tc>
        <w:tc>
          <w:tcPr>
            <w:cnfStyle w:val="000010000000" w:firstRow="0" w:lastRow="0" w:firstColumn="0" w:lastColumn="0" w:oddVBand="1" w:evenVBand="0" w:oddHBand="0" w:evenHBand="0" w:firstRowFirstColumn="0" w:firstRowLastColumn="0" w:lastRowFirstColumn="0" w:lastRowLastColumn="0"/>
            <w:tcW w:w="1937" w:type="dxa"/>
          </w:tcPr>
          <w:p w14:paraId="0AF2C94E" w14:textId="77777777" w:rsidR="00F342BB" w:rsidRPr="004A7016" w:rsidRDefault="00F342BB" w:rsidP="009E5CB0">
            <w:pPr>
              <w:spacing w:line="259" w:lineRule="auto"/>
              <w:jc w:val="center"/>
              <w:rPr>
                <w:rFonts w:ascii="Arial" w:eastAsia="Calibri" w:hAnsi="Arial" w:cs="Arial"/>
                <w:sz w:val="20"/>
                <w:szCs w:val="20"/>
                <w:lang w:bidi="hi-IN"/>
              </w:rPr>
            </w:pPr>
            <w:r w:rsidRPr="004A7016">
              <w:rPr>
                <w:rFonts w:ascii="Arial" w:eastAsia="Calibri" w:hAnsi="Arial" w:cs="Arial"/>
                <w:sz w:val="20"/>
                <w:szCs w:val="20"/>
                <w:lang w:bidi="hi-IN"/>
              </w:rPr>
              <w:t>6,6</w:t>
            </w:r>
          </w:p>
        </w:tc>
        <w:tc>
          <w:tcPr>
            <w:tcW w:w="1896" w:type="dxa"/>
          </w:tcPr>
          <w:p w14:paraId="1F216DE9"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10,4</w:t>
            </w:r>
          </w:p>
        </w:tc>
      </w:tr>
      <w:tr w:rsidR="00F342BB" w:rsidRPr="004A7016" w14:paraId="40D24F10" w14:textId="77777777" w:rsidTr="00594A0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792" w:type="dxa"/>
          </w:tcPr>
          <w:p w14:paraId="7F5588BF" w14:textId="77777777" w:rsidR="00F342BB" w:rsidRPr="004A7016" w:rsidRDefault="00F342BB" w:rsidP="009E5CB0">
            <w:pPr>
              <w:spacing w:line="259" w:lineRule="auto"/>
              <w:rPr>
                <w:rFonts w:ascii="Arial" w:eastAsia="Calibri" w:hAnsi="Arial" w:cs="Arial"/>
                <w:sz w:val="20"/>
                <w:szCs w:val="20"/>
                <w:lang w:bidi="hi-IN"/>
              </w:rPr>
            </w:pPr>
            <w:r w:rsidRPr="004A7016">
              <w:rPr>
                <w:rFonts w:ascii="Arial" w:eastAsia="Calibri" w:hAnsi="Arial" w:cs="Arial"/>
                <w:sz w:val="20"/>
                <w:szCs w:val="20"/>
                <w:lang w:bidi="hi-IN"/>
              </w:rPr>
              <w:t xml:space="preserve">Vysokoškolské vzdelanie 3.stupňa </w:t>
            </w:r>
          </w:p>
        </w:tc>
        <w:tc>
          <w:tcPr>
            <w:tcW w:w="1680" w:type="dxa"/>
          </w:tcPr>
          <w:p w14:paraId="0F6C1574"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0,1</w:t>
            </w:r>
          </w:p>
        </w:tc>
        <w:tc>
          <w:tcPr>
            <w:cnfStyle w:val="000010000000" w:firstRow="0" w:lastRow="0" w:firstColumn="0" w:lastColumn="0" w:oddVBand="1" w:evenVBand="0" w:oddHBand="0" w:evenHBand="0" w:firstRowFirstColumn="0" w:firstRowLastColumn="0" w:lastRowFirstColumn="0" w:lastRowLastColumn="0"/>
            <w:tcW w:w="1937" w:type="dxa"/>
          </w:tcPr>
          <w:p w14:paraId="407FC59A" w14:textId="77777777" w:rsidR="00F342BB" w:rsidRPr="004A7016" w:rsidRDefault="00F342BB" w:rsidP="009E5CB0">
            <w:pPr>
              <w:spacing w:line="259" w:lineRule="auto"/>
              <w:jc w:val="center"/>
              <w:rPr>
                <w:rFonts w:ascii="Arial" w:eastAsia="Calibri" w:hAnsi="Arial" w:cs="Arial"/>
                <w:sz w:val="20"/>
                <w:szCs w:val="20"/>
                <w:lang w:bidi="hi-IN"/>
              </w:rPr>
            </w:pPr>
            <w:r w:rsidRPr="004A7016">
              <w:rPr>
                <w:rFonts w:ascii="Arial" w:eastAsia="Calibri" w:hAnsi="Arial" w:cs="Arial"/>
                <w:sz w:val="20"/>
                <w:szCs w:val="20"/>
                <w:lang w:bidi="hi-IN"/>
              </w:rPr>
              <w:t>0,2</w:t>
            </w:r>
          </w:p>
        </w:tc>
        <w:tc>
          <w:tcPr>
            <w:tcW w:w="1896" w:type="dxa"/>
          </w:tcPr>
          <w:p w14:paraId="00CC8336"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0,3</w:t>
            </w:r>
          </w:p>
        </w:tc>
      </w:tr>
      <w:tr w:rsidR="00F342BB" w:rsidRPr="004A7016" w14:paraId="479FF203" w14:textId="77777777" w:rsidTr="00594A06">
        <w:trPr>
          <w:trHeight w:val="300"/>
        </w:trPr>
        <w:tc>
          <w:tcPr>
            <w:cnfStyle w:val="000010000000" w:firstRow="0" w:lastRow="0" w:firstColumn="0" w:lastColumn="0" w:oddVBand="1" w:evenVBand="0" w:oddHBand="0" w:evenHBand="0" w:firstRowFirstColumn="0" w:firstRowLastColumn="0" w:lastRowFirstColumn="0" w:lastRowLastColumn="0"/>
            <w:tcW w:w="3792" w:type="dxa"/>
          </w:tcPr>
          <w:p w14:paraId="5F2FE53D" w14:textId="77777777" w:rsidR="00F342BB" w:rsidRPr="004A7016" w:rsidRDefault="00F342BB" w:rsidP="009E5CB0">
            <w:pPr>
              <w:spacing w:line="259" w:lineRule="auto"/>
              <w:rPr>
                <w:rFonts w:ascii="Arial" w:eastAsia="Calibri" w:hAnsi="Arial" w:cs="Arial"/>
                <w:sz w:val="20"/>
                <w:szCs w:val="20"/>
                <w:lang w:bidi="hi-IN"/>
              </w:rPr>
            </w:pPr>
            <w:r w:rsidRPr="004A7016">
              <w:rPr>
                <w:rFonts w:ascii="Arial" w:eastAsia="Calibri" w:hAnsi="Arial" w:cs="Arial"/>
                <w:sz w:val="20"/>
                <w:szCs w:val="20"/>
                <w:lang w:bidi="hi-IN"/>
              </w:rPr>
              <w:t>N/A – neurčené</w:t>
            </w:r>
          </w:p>
        </w:tc>
        <w:tc>
          <w:tcPr>
            <w:tcW w:w="1680" w:type="dxa"/>
          </w:tcPr>
          <w:p w14:paraId="4B7A44F4"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0,3</w:t>
            </w:r>
          </w:p>
        </w:tc>
        <w:tc>
          <w:tcPr>
            <w:cnfStyle w:val="000010000000" w:firstRow="0" w:lastRow="0" w:firstColumn="0" w:lastColumn="0" w:oddVBand="1" w:evenVBand="0" w:oddHBand="0" w:evenHBand="0" w:firstRowFirstColumn="0" w:firstRowLastColumn="0" w:lastRowFirstColumn="0" w:lastRowLastColumn="0"/>
            <w:tcW w:w="1937" w:type="dxa"/>
          </w:tcPr>
          <w:p w14:paraId="2CB41EC8" w14:textId="77777777" w:rsidR="00F342BB" w:rsidRPr="004A7016" w:rsidRDefault="00F342BB" w:rsidP="009E5CB0">
            <w:pPr>
              <w:spacing w:line="259" w:lineRule="auto"/>
              <w:jc w:val="center"/>
              <w:rPr>
                <w:rFonts w:ascii="Arial" w:eastAsia="Calibri" w:hAnsi="Arial" w:cs="Arial"/>
                <w:sz w:val="20"/>
                <w:szCs w:val="20"/>
                <w:lang w:bidi="hi-IN"/>
              </w:rPr>
            </w:pPr>
            <w:r w:rsidRPr="004A7016">
              <w:rPr>
                <w:rFonts w:ascii="Arial" w:eastAsia="Calibri" w:hAnsi="Arial" w:cs="Arial"/>
                <w:sz w:val="20"/>
                <w:szCs w:val="20"/>
                <w:lang w:bidi="hi-IN"/>
              </w:rPr>
              <w:t>0,1</w:t>
            </w:r>
          </w:p>
        </w:tc>
        <w:tc>
          <w:tcPr>
            <w:tcW w:w="1896" w:type="dxa"/>
          </w:tcPr>
          <w:p w14:paraId="150DA5D7"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bidi="hi-IN"/>
              </w:rPr>
            </w:pPr>
            <w:r w:rsidRPr="004A7016">
              <w:rPr>
                <w:rFonts w:ascii="Arial" w:eastAsia="Calibri" w:hAnsi="Arial" w:cs="Arial"/>
                <w:sz w:val="20"/>
                <w:szCs w:val="20"/>
                <w:lang w:bidi="hi-IN"/>
              </w:rPr>
              <w:t>0,1</w:t>
            </w:r>
          </w:p>
        </w:tc>
      </w:tr>
    </w:tbl>
    <w:p w14:paraId="5E142CD0" w14:textId="77777777" w:rsidR="00F342BB" w:rsidRPr="004A7016" w:rsidRDefault="00F342BB" w:rsidP="00F342BB">
      <w:pPr>
        <w:spacing w:line="259" w:lineRule="auto"/>
        <w:jc w:val="right"/>
        <w:rPr>
          <w:rFonts w:ascii="Arial" w:eastAsia="Calibri" w:hAnsi="Arial" w:cs="Arial"/>
          <w:i/>
          <w:iCs/>
          <w:sz w:val="20"/>
          <w:szCs w:val="20"/>
          <w:lang w:eastAsia="zh-CN" w:bidi="hi-IN"/>
        </w:rPr>
      </w:pPr>
      <w:r w:rsidRPr="004A7016">
        <w:rPr>
          <w:rFonts w:ascii="Arial" w:eastAsia="Calibri" w:hAnsi="Arial" w:cs="Arial"/>
          <w:i/>
          <w:iCs/>
          <w:sz w:val="20"/>
          <w:szCs w:val="20"/>
          <w:lang w:eastAsia="zh-CN" w:bidi="hi-IN"/>
        </w:rPr>
        <w:t>Zdroj: ÚPSVaR, Mesačná štatistika o počte a štruktúre UoZ, júl 2021</w:t>
      </w:r>
    </w:p>
    <w:p w14:paraId="47080B97" w14:textId="77777777" w:rsidR="00F342BB" w:rsidRPr="004A7016" w:rsidRDefault="00F342BB" w:rsidP="00F342BB">
      <w:pPr>
        <w:spacing w:line="259" w:lineRule="auto"/>
        <w:jc w:val="both"/>
        <w:rPr>
          <w:rFonts w:ascii="Arial" w:eastAsia="Calibri" w:hAnsi="Arial" w:cs="Arial"/>
          <w:b/>
          <w:sz w:val="22"/>
          <w:szCs w:val="22"/>
          <w:lang w:eastAsia="zh-CN" w:bidi="hi-IN"/>
        </w:rPr>
      </w:pPr>
    </w:p>
    <w:p w14:paraId="1AB18C81" w14:textId="77777777" w:rsidR="00F342BB" w:rsidRPr="004A7016" w:rsidRDefault="00F342BB" w:rsidP="00F342BB">
      <w:pPr>
        <w:spacing w:line="259" w:lineRule="auto"/>
        <w:jc w:val="both"/>
        <w:rPr>
          <w:rFonts w:ascii="Arial" w:eastAsia="Calibri" w:hAnsi="Arial" w:cs="Arial"/>
          <w:sz w:val="22"/>
          <w:szCs w:val="22"/>
          <w:lang w:eastAsia="zh-CN" w:bidi="hi-IN"/>
        </w:rPr>
      </w:pPr>
      <w:r w:rsidRPr="004A7016">
        <w:rPr>
          <w:rFonts w:ascii="Arial" w:eastAsia="Calibri" w:hAnsi="Arial" w:cs="Arial"/>
          <w:b/>
          <w:sz w:val="22"/>
          <w:szCs w:val="22"/>
          <w:lang w:eastAsia="zh-CN" w:bidi="hi-IN"/>
        </w:rPr>
        <w:t>Z UoZ k 31. 7. 2021 má viac ako 30 % neukončené základné vzdelanie alebo ukončené len základné vzdelanie</w:t>
      </w:r>
      <w:r w:rsidRPr="004A7016">
        <w:rPr>
          <w:rFonts w:ascii="Arial" w:eastAsia="Calibri" w:hAnsi="Arial" w:cs="Arial"/>
          <w:sz w:val="22"/>
          <w:szCs w:val="22"/>
          <w:lang w:eastAsia="zh-CN" w:bidi="hi-IN"/>
        </w:rPr>
        <w:t>, takmer 40 %-tnú skupinu predstavujú UoZ so stredným odborným vzdelaním s výučným listom bez dostatočnej praxe. Obidve skupiny UoZ predstavujú spolu až 70 % (cca 2 700 UoZ) z celkového počtu UoZ, z čoho je cca jedna tretina občanov z marginalizovaných rómskych komunít.</w:t>
      </w:r>
    </w:p>
    <w:p w14:paraId="2867F2E0" w14:textId="77777777" w:rsidR="00F342BB" w:rsidRPr="004A7016" w:rsidRDefault="00F342BB" w:rsidP="00F342BB">
      <w:pPr>
        <w:spacing w:line="259" w:lineRule="auto"/>
        <w:jc w:val="both"/>
        <w:rPr>
          <w:rFonts w:ascii="Arial" w:eastAsia="Calibri" w:hAnsi="Arial" w:cs="Arial"/>
          <w:sz w:val="22"/>
          <w:szCs w:val="22"/>
          <w:lang w:eastAsia="zh-CN" w:bidi="hi-IN"/>
        </w:rPr>
      </w:pPr>
    </w:p>
    <w:p w14:paraId="36DD5630" w14:textId="77777777" w:rsidR="00F342BB" w:rsidRPr="004A7016" w:rsidRDefault="00F342BB" w:rsidP="00F342BB">
      <w:pPr>
        <w:spacing w:line="259" w:lineRule="auto"/>
        <w:jc w:val="both"/>
        <w:rPr>
          <w:rFonts w:ascii="Arial" w:eastAsia="Calibri" w:hAnsi="Arial" w:cs="Arial"/>
          <w:b/>
          <w:sz w:val="22"/>
          <w:szCs w:val="22"/>
          <w:lang w:eastAsia="zh-CN" w:bidi="hi-IN"/>
        </w:rPr>
      </w:pPr>
      <w:r w:rsidRPr="004A7016">
        <w:rPr>
          <w:rFonts w:ascii="Arial" w:eastAsia="Calibri" w:hAnsi="Arial" w:cs="Arial"/>
          <w:b/>
          <w:sz w:val="22"/>
          <w:szCs w:val="22"/>
          <w:lang w:eastAsia="zh-CN" w:bidi="hi-IN"/>
        </w:rPr>
        <w:t xml:space="preserve">Podľa zoznamu profesií vykonávaných bezprostredne pred evidenciou je v evidencii UoZ najviac ľudí, ktorí pred evidenciou nikde nepracovali (až 62,5 % UoZ), potom nasleduje skupina pomocných a nekvalifikovaných pracovníkov, operátorov a montérov strojov a zariadení, kvalifikovaných pracovníkov a remeselníkov a pracovníkov v službách a obchode. </w:t>
      </w:r>
    </w:p>
    <w:p w14:paraId="64404EF8" w14:textId="77777777" w:rsidR="00F342BB" w:rsidRPr="004A7016" w:rsidRDefault="00F342BB" w:rsidP="00F342BB">
      <w:pPr>
        <w:spacing w:line="259" w:lineRule="auto"/>
        <w:jc w:val="both"/>
        <w:rPr>
          <w:rFonts w:ascii="Arial" w:eastAsia="Calibri" w:hAnsi="Arial" w:cs="Arial"/>
          <w:b/>
          <w:sz w:val="22"/>
          <w:szCs w:val="22"/>
          <w:lang w:eastAsia="zh-CN" w:bidi="hi-IN"/>
        </w:rPr>
      </w:pPr>
    </w:p>
    <w:p w14:paraId="122270A4" w14:textId="77777777" w:rsidR="00F342BB" w:rsidRPr="004A7016" w:rsidRDefault="00F342BB" w:rsidP="00F342BB">
      <w:pPr>
        <w:spacing w:line="259" w:lineRule="auto"/>
        <w:jc w:val="both"/>
        <w:rPr>
          <w:rFonts w:ascii="Arial" w:eastAsia="Calibri" w:hAnsi="Arial" w:cs="Arial"/>
          <w:sz w:val="22"/>
          <w:szCs w:val="22"/>
          <w:lang w:eastAsia="zh-CN" w:bidi="hi-IN"/>
        </w:rPr>
      </w:pPr>
      <w:r w:rsidRPr="004A7016">
        <w:rPr>
          <w:rFonts w:ascii="Arial" w:eastAsia="Calibri" w:hAnsi="Arial" w:cs="Arial"/>
          <w:b/>
          <w:sz w:val="22"/>
          <w:szCs w:val="22"/>
          <w:lang w:eastAsia="zh-CN" w:bidi="hi-IN"/>
        </w:rPr>
        <w:lastRenderedPageBreak/>
        <w:t>V okrese je 58 % dlhodobo nezamestnaných a až  44 % UoZ je v evidencii dlhšie ako 24 mesiacov.</w:t>
      </w:r>
      <w:r w:rsidRPr="004A7016">
        <w:rPr>
          <w:rFonts w:ascii="Arial" w:eastAsia="Calibri" w:hAnsi="Arial" w:cs="Arial"/>
          <w:sz w:val="22"/>
          <w:szCs w:val="22"/>
          <w:lang w:eastAsia="zh-CN" w:bidi="hi-IN"/>
        </w:rPr>
        <w:t xml:space="preserve"> Táto skupina je ťažko zamestnateľná, pretože má nižšiu motiváciu hľadať si prácu, dlhodobou nezamestnanosťou stratila pracovné návyky a zručnosti, Takíto UoZ vykonávajú väčšinou len aktivačné práce v rámci poberania hmotnej núdze. </w:t>
      </w:r>
    </w:p>
    <w:p w14:paraId="4E47F04F" w14:textId="77777777" w:rsidR="00F342BB" w:rsidRPr="004A7016" w:rsidRDefault="00F342BB" w:rsidP="00F342BB">
      <w:pPr>
        <w:spacing w:line="259" w:lineRule="auto"/>
        <w:jc w:val="both"/>
        <w:rPr>
          <w:rFonts w:ascii="Arial" w:eastAsia="Calibri" w:hAnsi="Arial" w:cs="Arial"/>
          <w:sz w:val="22"/>
          <w:szCs w:val="22"/>
          <w:lang w:eastAsia="zh-CN" w:bidi="hi-IN"/>
        </w:rPr>
      </w:pPr>
    </w:p>
    <w:p w14:paraId="38DAF166" w14:textId="77777777" w:rsidR="00F342BB" w:rsidRPr="004A7016" w:rsidRDefault="00F342BB" w:rsidP="00F342BB">
      <w:pPr>
        <w:spacing w:line="259" w:lineRule="auto"/>
        <w:jc w:val="both"/>
        <w:rPr>
          <w:rFonts w:ascii="Arial" w:eastAsia="Calibri" w:hAnsi="Arial" w:cs="Arial"/>
          <w:b/>
          <w:bCs/>
          <w:sz w:val="22"/>
          <w:szCs w:val="22"/>
          <w:lang w:eastAsia="zh-CN" w:bidi="hi-IN"/>
        </w:rPr>
      </w:pPr>
      <w:r w:rsidRPr="004A7016">
        <w:rPr>
          <w:rFonts w:ascii="Arial" w:eastAsia="Calibri" w:hAnsi="Arial" w:cs="Arial"/>
          <w:b/>
          <w:bCs/>
          <w:sz w:val="22"/>
          <w:szCs w:val="22"/>
          <w:lang w:eastAsia="zh-CN" w:bidi="hi-IN"/>
        </w:rPr>
        <w:t>Tabuľka -  Štruktúra UoZ podľa dĺžky evidencie, stav k 31. 7. 2021 (v %)</w:t>
      </w:r>
    </w:p>
    <w:tbl>
      <w:tblPr>
        <w:tblStyle w:val="Tabukasmriekou5tmavzvraznenie31"/>
        <w:tblW w:w="9375" w:type="dxa"/>
        <w:tblLook w:val="0000" w:firstRow="0" w:lastRow="0" w:firstColumn="0" w:lastColumn="0" w:noHBand="0" w:noVBand="0"/>
      </w:tblPr>
      <w:tblGrid>
        <w:gridCol w:w="2816"/>
        <w:gridCol w:w="2081"/>
        <w:gridCol w:w="2146"/>
        <w:gridCol w:w="2110"/>
        <w:gridCol w:w="222"/>
      </w:tblGrid>
      <w:tr w:rsidR="00F342BB" w:rsidRPr="004A7016" w14:paraId="5C91F879" w14:textId="77777777" w:rsidTr="00594A06">
        <w:trPr>
          <w:cnfStyle w:val="000000100000" w:firstRow="0" w:lastRow="0" w:firstColumn="0" w:lastColumn="0" w:oddVBand="0" w:evenVBand="0" w:oddHBand="1" w:evenHBand="0" w:firstRowFirstColumn="0" w:firstRowLastColumn="0" w:lastRowFirstColumn="0" w:lastRowLastColumn="0"/>
          <w:trHeight w:val="482"/>
        </w:trPr>
        <w:tc>
          <w:tcPr>
            <w:cnfStyle w:val="000010000000" w:firstRow="0" w:lastRow="0" w:firstColumn="0" w:lastColumn="0" w:oddVBand="1" w:evenVBand="0" w:oddHBand="0" w:evenHBand="0" w:firstRowFirstColumn="0" w:firstRowLastColumn="0" w:lastRowFirstColumn="0" w:lastRowLastColumn="0"/>
            <w:tcW w:w="2816" w:type="dxa"/>
          </w:tcPr>
          <w:p w14:paraId="426BA2B5" w14:textId="77777777" w:rsidR="00F342BB" w:rsidRPr="004A7016" w:rsidRDefault="00F342BB" w:rsidP="009E5CB0">
            <w:pPr>
              <w:spacing w:line="259" w:lineRule="auto"/>
              <w:jc w:val="center"/>
              <w:rPr>
                <w:rFonts w:ascii="Arial" w:eastAsia="Calibri" w:hAnsi="Arial" w:cs="Arial"/>
                <w:b/>
                <w:bCs/>
                <w:sz w:val="22"/>
                <w:szCs w:val="22"/>
                <w:lang w:eastAsia="zh-CN" w:bidi="hi-IN"/>
              </w:rPr>
            </w:pPr>
            <w:r w:rsidRPr="004A7016">
              <w:rPr>
                <w:rFonts w:ascii="Arial" w:eastAsia="Calibri" w:hAnsi="Arial" w:cs="Arial"/>
                <w:b/>
                <w:bCs/>
                <w:sz w:val="22"/>
                <w:szCs w:val="22"/>
                <w:lang w:eastAsia="zh-CN" w:bidi="hi-IN"/>
              </w:rPr>
              <w:t>Názov ukazovateľa</w:t>
            </w:r>
          </w:p>
        </w:tc>
        <w:tc>
          <w:tcPr>
            <w:tcW w:w="2081" w:type="dxa"/>
          </w:tcPr>
          <w:p w14:paraId="364DCCA0"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2"/>
                <w:szCs w:val="22"/>
                <w:lang w:eastAsia="zh-CN" w:bidi="hi-IN"/>
              </w:rPr>
            </w:pPr>
            <w:r w:rsidRPr="004A7016">
              <w:rPr>
                <w:rFonts w:ascii="Arial" w:eastAsia="Calibri" w:hAnsi="Arial" w:cs="Arial"/>
                <w:b/>
                <w:bCs/>
                <w:sz w:val="22"/>
                <w:szCs w:val="22"/>
                <w:lang w:eastAsia="zh-CN" w:bidi="hi-IN"/>
              </w:rPr>
              <w:t>Okres Veľký Krtíš</w:t>
            </w:r>
          </w:p>
        </w:tc>
        <w:tc>
          <w:tcPr>
            <w:cnfStyle w:val="000010000000" w:firstRow="0" w:lastRow="0" w:firstColumn="0" w:lastColumn="0" w:oddVBand="1" w:evenVBand="0" w:oddHBand="0" w:evenHBand="0" w:firstRowFirstColumn="0" w:firstRowLastColumn="0" w:lastRowFirstColumn="0" w:lastRowLastColumn="0"/>
            <w:tcW w:w="2146" w:type="dxa"/>
          </w:tcPr>
          <w:p w14:paraId="61AFEBEB" w14:textId="77777777" w:rsidR="00F342BB" w:rsidRPr="004A7016" w:rsidRDefault="00F342BB" w:rsidP="009E5CB0">
            <w:pPr>
              <w:spacing w:line="259" w:lineRule="auto"/>
              <w:jc w:val="center"/>
              <w:rPr>
                <w:rFonts w:ascii="Arial" w:eastAsia="Calibri" w:hAnsi="Arial" w:cs="Arial"/>
                <w:b/>
                <w:bCs/>
                <w:sz w:val="22"/>
                <w:szCs w:val="22"/>
                <w:lang w:eastAsia="zh-CN" w:bidi="hi-IN"/>
              </w:rPr>
            </w:pPr>
            <w:r w:rsidRPr="004A7016">
              <w:rPr>
                <w:rFonts w:ascii="Arial" w:eastAsia="Calibri" w:hAnsi="Arial" w:cs="Arial"/>
                <w:b/>
                <w:bCs/>
                <w:sz w:val="22"/>
                <w:szCs w:val="22"/>
                <w:lang w:eastAsia="zh-CN" w:bidi="hi-IN"/>
              </w:rPr>
              <w:t>Banskobystrický kraj</w:t>
            </w:r>
          </w:p>
        </w:tc>
        <w:tc>
          <w:tcPr>
            <w:tcW w:w="2110" w:type="dxa"/>
          </w:tcPr>
          <w:p w14:paraId="34FA6F63"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2"/>
                <w:szCs w:val="22"/>
                <w:lang w:eastAsia="zh-CN" w:bidi="hi-IN"/>
              </w:rPr>
            </w:pPr>
            <w:r w:rsidRPr="004A7016">
              <w:rPr>
                <w:rFonts w:ascii="Arial" w:eastAsia="Calibri" w:hAnsi="Arial" w:cs="Arial"/>
                <w:b/>
                <w:bCs/>
                <w:sz w:val="22"/>
                <w:szCs w:val="22"/>
                <w:lang w:eastAsia="zh-CN" w:bidi="hi-IN"/>
              </w:rPr>
              <w:t>Slovensko</w:t>
            </w:r>
          </w:p>
        </w:tc>
        <w:tc>
          <w:tcPr>
            <w:cnfStyle w:val="000010000000" w:firstRow="0" w:lastRow="0" w:firstColumn="0" w:lastColumn="0" w:oddVBand="1" w:evenVBand="0" w:oddHBand="0" w:evenHBand="0" w:firstRowFirstColumn="0" w:firstRowLastColumn="0" w:lastRowFirstColumn="0" w:lastRowLastColumn="0"/>
            <w:tcW w:w="222" w:type="dxa"/>
          </w:tcPr>
          <w:p w14:paraId="068FFAB7" w14:textId="77777777" w:rsidR="00F342BB" w:rsidRPr="004A7016" w:rsidRDefault="00F342BB" w:rsidP="009E5CB0">
            <w:pPr>
              <w:spacing w:line="259" w:lineRule="auto"/>
              <w:rPr>
                <w:rFonts w:ascii="Arial" w:hAnsi="Arial" w:cs="Arial"/>
                <w:b/>
                <w:bCs/>
                <w:sz w:val="22"/>
                <w:szCs w:val="22"/>
                <w:lang w:bidi="hi-IN"/>
              </w:rPr>
            </w:pPr>
          </w:p>
        </w:tc>
      </w:tr>
      <w:tr w:rsidR="00F342BB" w:rsidRPr="004A7016" w14:paraId="026F9DAF" w14:textId="77777777" w:rsidTr="00594A06">
        <w:tc>
          <w:tcPr>
            <w:cnfStyle w:val="000010000000" w:firstRow="0" w:lastRow="0" w:firstColumn="0" w:lastColumn="0" w:oddVBand="1" w:evenVBand="0" w:oddHBand="0" w:evenHBand="0" w:firstRowFirstColumn="0" w:firstRowLastColumn="0" w:lastRowFirstColumn="0" w:lastRowLastColumn="0"/>
            <w:tcW w:w="2816" w:type="dxa"/>
          </w:tcPr>
          <w:p w14:paraId="66F62A6C" w14:textId="77777777" w:rsidR="00F342BB" w:rsidRPr="004A7016" w:rsidRDefault="00F342BB" w:rsidP="009E5CB0">
            <w:pPr>
              <w:spacing w:line="259" w:lineRule="auto"/>
              <w:rPr>
                <w:rFonts w:ascii="Arial" w:hAnsi="Arial" w:cs="Arial"/>
                <w:sz w:val="22"/>
                <w:szCs w:val="22"/>
                <w:lang w:bidi="hi-IN"/>
              </w:rPr>
            </w:pPr>
            <w:r w:rsidRPr="004A7016">
              <w:rPr>
                <w:rFonts w:ascii="Arial" w:hAnsi="Arial" w:cs="Arial"/>
                <w:sz w:val="22"/>
                <w:szCs w:val="22"/>
                <w:lang w:bidi="hi-IN"/>
              </w:rPr>
              <w:t>do 7 mesiacov</w:t>
            </w:r>
          </w:p>
        </w:tc>
        <w:tc>
          <w:tcPr>
            <w:tcW w:w="2081" w:type="dxa"/>
          </w:tcPr>
          <w:p w14:paraId="0CC663BA"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bidi="hi-IN"/>
              </w:rPr>
            </w:pPr>
            <w:r w:rsidRPr="004A7016">
              <w:rPr>
                <w:rFonts w:ascii="Arial" w:hAnsi="Arial" w:cs="Arial"/>
                <w:sz w:val="22"/>
                <w:szCs w:val="22"/>
                <w:lang w:bidi="hi-IN"/>
              </w:rPr>
              <w:t>27,3</w:t>
            </w:r>
          </w:p>
        </w:tc>
        <w:tc>
          <w:tcPr>
            <w:cnfStyle w:val="000010000000" w:firstRow="0" w:lastRow="0" w:firstColumn="0" w:lastColumn="0" w:oddVBand="1" w:evenVBand="0" w:oddHBand="0" w:evenHBand="0" w:firstRowFirstColumn="0" w:firstRowLastColumn="0" w:lastRowFirstColumn="0" w:lastRowLastColumn="0"/>
            <w:tcW w:w="2146" w:type="dxa"/>
          </w:tcPr>
          <w:p w14:paraId="31EC9F07" w14:textId="77777777" w:rsidR="00F342BB" w:rsidRPr="004A7016" w:rsidRDefault="00F342BB" w:rsidP="009E5CB0">
            <w:pPr>
              <w:spacing w:line="259" w:lineRule="auto"/>
              <w:jc w:val="center"/>
              <w:rPr>
                <w:rFonts w:ascii="Arial" w:hAnsi="Arial" w:cs="Arial"/>
                <w:sz w:val="22"/>
                <w:szCs w:val="22"/>
                <w:lang w:bidi="hi-IN"/>
              </w:rPr>
            </w:pPr>
            <w:r w:rsidRPr="004A7016">
              <w:rPr>
                <w:rFonts w:ascii="Arial" w:hAnsi="Arial" w:cs="Arial"/>
                <w:sz w:val="22"/>
                <w:szCs w:val="22"/>
                <w:lang w:bidi="hi-IN"/>
              </w:rPr>
              <w:t>27,4</w:t>
            </w:r>
          </w:p>
        </w:tc>
        <w:tc>
          <w:tcPr>
            <w:tcW w:w="2332" w:type="dxa"/>
            <w:gridSpan w:val="2"/>
          </w:tcPr>
          <w:p w14:paraId="5D9D9BD2"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bidi="hi-IN"/>
              </w:rPr>
            </w:pPr>
            <w:r w:rsidRPr="004A7016">
              <w:rPr>
                <w:rFonts w:ascii="Arial" w:hAnsi="Arial" w:cs="Arial"/>
                <w:sz w:val="22"/>
                <w:szCs w:val="22"/>
                <w:lang w:bidi="hi-IN"/>
              </w:rPr>
              <w:t>33,9</w:t>
            </w:r>
          </w:p>
        </w:tc>
      </w:tr>
      <w:tr w:rsidR="00F342BB" w:rsidRPr="004A7016" w14:paraId="3A87534B" w14:textId="77777777" w:rsidTr="00594A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16" w:type="dxa"/>
          </w:tcPr>
          <w:p w14:paraId="0F01069D" w14:textId="77777777" w:rsidR="00F342BB" w:rsidRPr="004A7016" w:rsidRDefault="00F342BB" w:rsidP="009E5CB0">
            <w:pPr>
              <w:spacing w:line="259" w:lineRule="auto"/>
              <w:rPr>
                <w:rFonts w:ascii="Arial" w:hAnsi="Arial" w:cs="Arial"/>
                <w:sz w:val="22"/>
                <w:szCs w:val="22"/>
                <w:lang w:bidi="hi-IN"/>
              </w:rPr>
            </w:pPr>
            <w:r w:rsidRPr="004A7016">
              <w:rPr>
                <w:rFonts w:ascii="Arial" w:hAnsi="Arial" w:cs="Arial"/>
                <w:sz w:val="22"/>
                <w:szCs w:val="22"/>
                <w:lang w:bidi="hi-IN"/>
              </w:rPr>
              <w:t>7 mesiacov až 12 mesiacov</w:t>
            </w:r>
          </w:p>
        </w:tc>
        <w:tc>
          <w:tcPr>
            <w:tcW w:w="2081" w:type="dxa"/>
          </w:tcPr>
          <w:p w14:paraId="356765D1"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hi-IN"/>
              </w:rPr>
            </w:pPr>
            <w:r w:rsidRPr="004A7016">
              <w:rPr>
                <w:rFonts w:ascii="Arial" w:hAnsi="Arial" w:cs="Arial"/>
                <w:sz w:val="22"/>
                <w:szCs w:val="22"/>
                <w:lang w:bidi="hi-IN"/>
              </w:rPr>
              <w:t>14,8</w:t>
            </w:r>
          </w:p>
        </w:tc>
        <w:tc>
          <w:tcPr>
            <w:cnfStyle w:val="000010000000" w:firstRow="0" w:lastRow="0" w:firstColumn="0" w:lastColumn="0" w:oddVBand="1" w:evenVBand="0" w:oddHBand="0" w:evenHBand="0" w:firstRowFirstColumn="0" w:firstRowLastColumn="0" w:lastRowFirstColumn="0" w:lastRowLastColumn="0"/>
            <w:tcW w:w="2146" w:type="dxa"/>
          </w:tcPr>
          <w:p w14:paraId="5AB9D6EB" w14:textId="77777777" w:rsidR="00F342BB" w:rsidRPr="004A7016" w:rsidRDefault="00F342BB" w:rsidP="009E5CB0">
            <w:pPr>
              <w:spacing w:line="259" w:lineRule="auto"/>
              <w:jc w:val="center"/>
              <w:rPr>
                <w:rFonts w:ascii="Arial" w:hAnsi="Arial" w:cs="Arial"/>
                <w:sz w:val="22"/>
                <w:szCs w:val="22"/>
                <w:lang w:bidi="hi-IN"/>
              </w:rPr>
            </w:pPr>
            <w:r w:rsidRPr="004A7016">
              <w:rPr>
                <w:rFonts w:ascii="Arial" w:hAnsi="Arial" w:cs="Arial"/>
                <w:sz w:val="22"/>
                <w:szCs w:val="22"/>
                <w:lang w:bidi="hi-IN"/>
              </w:rPr>
              <w:t>14,7</w:t>
            </w:r>
          </w:p>
        </w:tc>
        <w:tc>
          <w:tcPr>
            <w:tcW w:w="2332" w:type="dxa"/>
            <w:gridSpan w:val="2"/>
          </w:tcPr>
          <w:p w14:paraId="2676E6F7"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hi-IN"/>
              </w:rPr>
            </w:pPr>
            <w:r w:rsidRPr="004A7016">
              <w:rPr>
                <w:rFonts w:ascii="Arial" w:hAnsi="Arial" w:cs="Arial"/>
                <w:sz w:val="22"/>
                <w:szCs w:val="22"/>
                <w:lang w:bidi="hi-IN"/>
              </w:rPr>
              <w:t>15,4</w:t>
            </w:r>
          </w:p>
        </w:tc>
      </w:tr>
      <w:tr w:rsidR="00F342BB" w:rsidRPr="004A7016" w14:paraId="7BCF7F5F" w14:textId="77777777" w:rsidTr="00594A06">
        <w:tc>
          <w:tcPr>
            <w:cnfStyle w:val="000010000000" w:firstRow="0" w:lastRow="0" w:firstColumn="0" w:lastColumn="0" w:oddVBand="1" w:evenVBand="0" w:oddHBand="0" w:evenHBand="0" w:firstRowFirstColumn="0" w:firstRowLastColumn="0" w:lastRowFirstColumn="0" w:lastRowLastColumn="0"/>
            <w:tcW w:w="2816" w:type="dxa"/>
          </w:tcPr>
          <w:p w14:paraId="74933B9C" w14:textId="77777777" w:rsidR="00F342BB" w:rsidRPr="004A7016" w:rsidRDefault="00F342BB" w:rsidP="009E5CB0">
            <w:pPr>
              <w:spacing w:line="259" w:lineRule="auto"/>
              <w:rPr>
                <w:rFonts w:ascii="Arial" w:hAnsi="Arial" w:cs="Arial"/>
                <w:sz w:val="22"/>
                <w:szCs w:val="22"/>
                <w:lang w:bidi="hi-IN"/>
              </w:rPr>
            </w:pPr>
            <w:r w:rsidRPr="004A7016">
              <w:rPr>
                <w:rFonts w:ascii="Arial" w:hAnsi="Arial" w:cs="Arial"/>
                <w:sz w:val="22"/>
                <w:szCs w:val="22"/>
                <w:lang w:bidi="hi-IN"/>
              </w:rPr>
              <w:t>12 mesiacov až 24 mesiacov</w:t>
            </w:r>
          </w:p>
        </w:tc>
        <w:tc>
          <w:tcPr>
            <w:tcW w:w="2081" w:type="dxa"/>
          </w:tcPr>
          <w:p w14:paraId="4F62C7EE"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bidi="hi-IN"/>
              </w:rPr>
            </w:pPr>
            <w:r w:rsidRPr="004A7016">
              <w:rPr>
                <w:rFonts w:ascii="Arial" w:hAnsi="Arial" w:cs="Arial"/>
                <w:sz w:val="22"/>
                <w:szCs w:val="22"/>
                <w:lang w:bidi="hi-IN"/>
              </w:rPr>
              <w:t>13,7</w:t>
            </w:r>
          </w:p>
        </w:tc>
        <w:tc>
          <w:tcPr>
            <w:cnfStyle w:val="000010000000" w:firstRow="0" w:lastRow="0" w:firstColumn="0" w:lastColumn="0" w:oddVBand="1" w:evenVBand="0" w:oddHBand="0" w:evenHBand="0" w:firstRowFirstColumn="0" w:firstRowLastColumn="0" w:lastRowFirstColumn="0" w:lastRowLastColumn="0"/>
            <w:tcW w:w="2146" w:type="dxa"/>
          </w:tcPr>
          <w:p w14:paraId="1B9CE3D5" w14:textId="77777777" w:rsidR="00F342BB" w:rsidRPr="004A7016" w:rsidRDefault="00F342BB" w:rsidP="009E5CB0">
            <w:pPr>
              <w:spacing w:line="259" w:lineRule="auto"/>
              <w:jc w:val="center"/>
              <w:rPr>
                <w:rFonts w:ascii="Arial" w:hAnsi="Arial" w:cs="Arial"/>
                <w:sz w:val="22"/>
                <w:szCs w:val="22"/>
                <w:lang w:bidi="hi-IN"/>
              </w:rPr>
            </w:pPr>
            <w:r w:rsidRPr="004A7016">
              <w:rPr>
                <w:rFonts w:ascii="Arial" w:hAnsi="Arial" w:cs="Arial"/>
                <w:sz w:val="22"/>
                <w:szCs w:val="22"/>
                <w:lang w:bidi="hi-IN"/>
              </w:rPr>
              <w:t>13,8</w:t>
            </w:r>
          </w:p>
        </w:tc>
        <w:tc>
          <w:tcPr>
            <w:tcW w:w="2332" w:type="dxa"/>
            <w:gridSpan w:val="2"/>
          </w:tcPr>
          <w:p w14:paraId="6CDD2B35" w14:textId="77777777" w:rsidR="00F342BB" w:rsidRPr="004A7016" w:rsidRDefault="00F342BB" w:rsidP="009E5CB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bidi="hi-IN"/>
              </w:rPr>
            </w:pPr>
            <w:r w:rsidRPr="004A7016">
              <w:rPr>
                <w:rFonts w:ascii="Arial" w:hAnsi="Arial" w:cs="Arial"/>
                <w:sz w:val="22"/>
                <w:szCs w:val="22"/>
                <w:lang w:bidi="hi-IN"/>
              </w:rPr>
              <w:t>14,4</w:t>
            </w:r>
          </w:p>
        </w:tc>
      </w:tr>
      <w:tr w:rsidR="00F342BB" w:rsidRPr="004A7016" w14:paraId="5DFA2E4C" w14:textId="77777777" w:rsidTr="00594A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16" w:type="dxa"/>
          </w:tcPr>
          <w:p w14:paraId="625647BC" w14:textId="77777777" w:rsidR="00F342BB" w:rsidRPr="004A7016" w:rsidRDefault="00F342BB" w:rsidP="009E5CB0">
            <w:pPr>
              <w:spacing w:line="259" w:lineRule="auto"/>
              <w:rPr>
                <w:rFonts w:ascii="Arial" w:hAnsi="Arial" w:cs="Arial"/>
                <w:sz w:val="22"/>
                <w:szCs w:val="22"/>
                <w:lang w:bidi="hi-IN"/>
              </w:rPr>
            </w:pPr>
            <w:r w:rsidRPr="004A7016">
              <w:rPr>
                <w:rFonts w:ascii="Arial" w:hAnsi="Arial" w:cs="Arial"/>
                <w:sz w:val="22"/>
                <w:szCs w:val="22"/>
                <w:lang w:bidi="hi-IN"/>
              </w:rPr>
              <w:t>nad 24 mesiacov</w:t>
            </w:r>
          </w:p>
        </w:tc>
        <w:tc>
          <w:tcPr>
            <w:tcW w:w="2081" w:type="dxa"/>
          </w:tcPr>
          <w:p w14:paraId="230AEA9D"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hi-IN"/>
              </w:rPr>
            </w:pPr>
            <w:r w:rsidRPr="004A7016">
              <w:rPr>
                <w:rFonts w:ascii="Arial" w:hAnsi="Arial" w:cs="Arial"/>
                <w:sz w:val="22"/>
                <w:szCs w:val="22"/>
                <w:lang w:bidi="hi-IN"/>
              </w:rPr>
              <w:t>44,2</w:t>
            </w:r>
          </w:p>
        </w:tc>
        <w:tc>
          <w:tcPr>
            <w:cnfStyle w:val="000010000000" w:firstRow="0" w:lastRow="0" w:firstColumn="0" w:lastColumn="0" w:oddVBand="1" w:evenVBand="0" w:oddHBand="0" w:evenHBand="0" w:firstRowFirstColumn="0" w:firstRowLastColumn="0" w:lastRowFirstColumn="0" w:lastRowLastColumn="0"/>
            <w:tcW w:w="2146" w:type="dxa"/>
          </w:tcPr>
          <w:p w14:paraId="74D7516A" w14:textId="77777777" w:rsidR="00F342BB" w:rsidRPr="004A7016" w:rsidRDefault="00F342BB" w:rsidP="009E5CB0">
            <w:pPr>
              <w:spacing w:line="259" w:lineRule="auto"/>
              <w:jc w:val="center"/>
              <w:rPr>
                <w:rFonts w:ascii="Arial" w:hAnsi="Arial" w:cs="Arial"/>
                <w:sz w:val="22"/>
                <w:szCs w:val="22"/>
                <w:lang w:bidi="hi-IN"/>
              </w:rPr>
            </w:pPr>
            <w:r w:rsidRPr="004A7016">
              <w:rPr>
                <w:rFonts w:ascii="Arial" w:hAnsi="Arial" w:cs="Arial"/>
                <w:sz w:val="22"/>
                <w:szCs w:val="22"/>
                <w:lang w:bidi="hi-IN"/>
              </w:rPr>
              <w:t>44,1</w:t>
            </w:r>
          </w:p>
        </w:tc>
        <w:tc>
          <w:tcPr>
            <w:tcW w:w="2332" w:type="dxa"/>
            <w:gridSpan w:val="2"/>
          </w:tcPr>
          <w:p w14:paraId="035B3B2F" w14:textId="77777777" w:rsidR="00F342BB" w:rsidRPr="004A7016" w:rsidRDefault="00F342BB" w:rsidP="009E5CB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bidi="hi-IN"/>
              </w:rPr>
            </w:pPr>
            <w:r w:rsidRPr="004A7016">
              <w:rPr>
                <w:rFonts w:ascii="Arial" w:hAnsi="Arial" w:cs="Arial"/>
                <w:sz w:val="22"/>
                <w:szCs w:val="22"/>
                <w:lang w:bidi="hi-IN"/>
              </w:rPr>
              <w:t>36,3</w:t>
            </w:r>
          </w:p>
        </w:tc>
      </w:tr>
    </w:tbl>
    <w:p w14:paraId="61CF0A99" w14:textId="77777777" w:rsidR="00F342BB" w:rsidRPr="004A7016" w:rsidRDefault="00F342BB" w:rsidP="00F342BB">
      <w:pPr>
        <w:spacing w:line="259" w:lineRule="auto"/>
        <w:jc w:val="right"/>
        <w:rPr>
          <w:rFonts w:ascii="Arial" w:eastAsia="Calibri" w:hAnsi="Arial" w:cs="Arial"/>
          <w:i/>
          <w:iCs/>
          <w:sz w:val="20"/>
          <w:szCs w:val="20"/>
          <w:lang w:eastAsia="zh-CN" w:bidi="hi-IN"/>
        </w:rPr>
      </w:pPr>
      <w:r w:rsidRPr="004A7016">
        <w:rPr>
          <w:rFonts w:ascii="Arial" w:eastAsia="Calibri" w:hAnsi="Arial" w:cs="Arial"/>
          <w:i/>
          <w:iCs/>
          <w:sz w:val="20"/>
          <w:szCs w:val="20"/>
          <w:lang w:eastAsia="zh-CN" w:bidi="hi-IN"/>
        </w:rPr>
        <w:t>Zdroj: ÚPSVaR, Mesačná štatistika o počte a štruktúre UoZ, júl 2021</w:t>
      </w:r>
    </w:p>
    <w:p w14:paraId="5ED68C7C" w14:textId="77777777" w:rsidR="00F342BB" w:rsidRPr="004A7016" w:rsidRDefault="00F342BB" w:rsidP="00F342BB">
      <w:pPr>
        <w:spacing w:line="259" w:lineRule="auto"/>
        <w:jc w:val="both"/>
        <w:rPr>
          <w:rFonts w:ascii="Arial" w:eastAsia="Arial Unicode MS" w:hAnsi="Arial" w:cs="Arial"/>
          <w:sz w:val="22"/>
          <w:szCs w:val="22"/>
        </w:rPr>
      </w:pPr>
      <w:r w:rsidRPr="004A7016">
        <w:rPr>
          <w:rFonts w:ascii="Arial" w:eastAsia="Arial Unicode MS" w:hAnsi="Arial" w:cs="Arial"/>
          <w:sz w:val="22"/>
          <w:szCs w:val="22"/>
        </w:rPr>
        <w:t xml:space="preserve">V obci miera evidovanej nezamestnanosti je 10,22 % (31.12.2 Ústredie práce, sociálnych vecí a rodiny opäť zverejňuje štatistiky obcí SR na svojej web stránke. </w:t>
      </w:r>
    </w:p>
    <w:p w14:paraId="67D86961" w14:textId="77777777" w:rsidR="00F342BB" w:rsidRPr="004A7016" w:rsidRDefault="00F342BB" w:rsidP="00F342BB">
      <w:pPr>
        <w:spacing w:line="259" w:lineRule="auto"/>
        <w:jc w:val="both"/>
        <w:rPr>
          <w:rFonts w:ascii="Arial" w:hAnsi="Arial" w:cs="Arial"/>
          <w:b/>
          <w:sz w:val="22"/>
          <w:szCs w:val="22"/>
        </w:rPr>
      </w:pPr>
    </w:p>
    <w:p w14:paraId="744FA380" w14:textId="0D4CB15B" w:rsidR="00F342BB" w:rsidRPr="004A7016" w:rsidRDefault="00F342BB" w:rsidP="00F342BB">
      <w:pPr>
        <w:spacing w:line="259" w:lineRule="auto"/>
        <w:jc w:val="both"/>
        <w:rPr>
          <w:rFonts w:ascii="Arial" w:hAnsi="Arial" w:cs="Arial"/>
          <w:b/>
          <w:sz w:val="22"/>
          <w:szCs w:val="22"/>
        </w:rPr>
      </w:pPr>
      <w:r w:rsidRPr="00E243DC">
        <w:rPr>
          <w:rFonts w:ascii="Arial" w:hAnsi="Arial" w:cs="Arial"/>
          <w:b/>
          <w:sz w:val="22"/>
          <w:szCs w:val="22"/>
        </w:rPr>
        <w:t>Tabuľka - Miera nezamestnanosti v obci  k 31.</w:t>
      </w:r>
      <w:r w:rsidR="00E243DC" w:rsidRPr="00E243DC">
        <w:rPr>
          <w:rFonts w:ascii="Arial" w:hAnsi="Arial" w:cs="Arial"/>
          <w:b/>
          <w:sz w:val="22"/>
          <w:szCs w:val="22"/>
        </w:rPr>
        <w:t>10</w:t>
      </w:r>
      <w:r w:rsidRPr="00E243DC">
        <w:rPr>
          <w:rFonts w:ascii="Arial" w:hAnsi="Arial" w:cs="Arial"/>
          <w:b/>
          <w:sz w:val="22"/>
          <w:szCs w:val="22"/>
        </w:rPr>
        <w:t>.2024</w:t>
      </w:r>
    </w:p>
    <w:p w14:paraId="2E40499B" w14:textId="77777777" w:rsidR="00F342BB" w:rsidRPr="004A7016" w:rsidRDefault="00F342BB" w:rsidP="00F342BB">
      <w:pPr>
        <w:spacing w:line="259" w:lineRule="auto"/>
        <w:jc w:val="both"/>
        <w:rPr>
          <w:rFonts w:ascii="Arial" w:hAnsi="Arial" w:cs="Arial"/>
          <w:sz w:val="22"/>
          <w:szCs w:val="22"/>
        </w:rPr>
      </w:pPr>
    </w:p>
    <w:tbl>
      <w:tblPr>
        <w:tblW w:w="5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1433"/>
        <w:gridCol w:w="2268"/>
        <w:gridCol w:w="850"/>
        <w:gridCol w:w="993"/>
      </w:tblGrid>
      <w:tr w:rsidR="00F342BB" w:rsidRPr="004A7016" w14:paraId="1CC31EAA" w14:textId="77777777" w:rsidTr="009E5CB0">
        <w:trPr>
          <w:trHeight w:val="315"/>
          <w:jc w:val="center"/>
        </w:trPr>
        <w:tc>
          <w:tcPr>
            <w:tcW w:w="1433" w:type="dxa"/>
            <w:shd w:val="clear" w:color="auto" w:fill="D9D9D9"/>
            <w:noWrap/>
          </w:tcPr>
          <w:p w14:paraId="73548C8F" w14:textId="77777777" w:rsidR="00F342BB" w:rsidRPr="004A7016" w:rsidRDefault="00F342BB" w:rsidP="009E5CB0">
            <w:pPr>
              <w:spacing w:line="259" w:lineRule="auto"/>
              <w:jc w:val="center"/>
              <w:rPr>
                <w:rFonts w:ascii="Arial" w:hAnsi="Arial" w:cs="Arial"/>
                <w:b/>
                <w:bCs/>
                <w:color w:val="000000"/>
                <w:sz w:val="22"/>
                <w:szCs w:val="22"/>
              </w:rPr>
            </w:pPr>
            <w:r w:rsidRPr="004A7016">
              <w:rPr>
                <w:rFonts w:ascii="Arial" w:hAnsi="Arial" w:cs="Arial"/>
                <w:b/>
                <w:bCs/>
                <w:color w:val="000000"/>
                <w:sz w:val="22"/>
                <w:szCs w:val="22"/>
              </w:rPr>
              <w:t xml:space="preserve">OBEC </w:t>
            </w:r>
          </w:p>
        </w:tc>
        <w:tc>
          <w:tcPr>
            <w:tcW w:w="2268" w:type="dxa"/>
            <w:shd w:val="clear" w:color="auto" w:fill="D9D9D9"/>
            <w:noWrap/>
          </w:tcPr>
          <w:p w14:paraId="0DA12E35" w14:textId="77777777" w:rsidR="00F342BB" w:rsidRPr="004A7016" w:rsidRDefault="00F342BB" w:rsidP="009E5CB0">
            <w:pPr>
              <w:spacing w:line="259" w:lineRule="auto"/>
              <w:jc w:val="center"/>
              <w:rPr>
                <w:rFonts w:ascii="Arial" w:hAnsi="Arial" w:cs="Arial"/>
                <w:b/>
                <w:bCs/>
                <w:color w:val="000000"/>
                <w:sz w:val="22"/>
                <w:szCs w:val="22"/>
              </w:rPr>
            </w:pPr>
            <w:r w:rsidRPr="004A7016">
              <w:rPr>
                <w:rFonts w:ascii="Arial" w:hAnsi="Arial" w:cs="Arial"/>
                <w:b/>
                <w:bCs/>
                <w:color w:val="000000"/>
                <w:sz w:val="22"/>
                <w:szCs w:val="22"/>
              </w:rPr>
              <w:t>Celkom</w:t>
            </w:r>
          </w:p>
        </w:tc>
        <w:tc>
          <w:tcPr>
            <w:tcW w:w="850" w:type="dxa"/>
            <w:shd w:val="clear" w:color="auto" w:fill="D9D9D9"/>
            <w:noWrap/>
          </w:tcPr>
          <w:p w14:paraId="7B765C3A" w14:textId="77777777" w:rsidR="00F342BB" w:rsidRPr="004A7016" w:rsidRDefault="00F342BB" w:rsidP="009E5CB0">
            <w:pPr>
              <w:spacing w:line="259" w:lineRule="auto"/>
              <w:jc w:val="center"/>
              <w:rPr>
                <w:rFonts w:ascii="Arial" w:hAnsi="Arial" w:cs="Arial"/>
                <w:b/>
                <w:bCs/>
                <w:color w:val="000000"/>
                <w:sz w:val="22"/>
                <w:szCs w:val="22"/>
              </w:rPr>
            </w:pPr>
            <w:r w:rsidRPr="004A7016">
              <w:rPr>
                <w:rFonts w:ascii="Arial" w:hAnsi="Arial" w:cs="Arial"/>
                <w:b/>
                <w:bCs/>
                <w:color w:val="000000"/>
                <w:sz w:val="22"/>
                <w:szCs w:val="22"/>
              </w:rPr>
              <w:t>EAO</w:t>
            </w:r>
          </w:p>
        </w:tc>
        <w:tc>
          <w:tcPr>
            <w:tcW w:w="993" w:type="dxa"/>
            <w:shd w:val="clear" w:color="auto" w:fill="D9D9D9"/>
            <w:noWrap/>
          </w:tcPr>
          <w:p w14:paraId="06BD0706" w14:textId="77777777" w:rsidR="00F342BB" w:rsidRPr="004A7016" w:rsidRDefault="00F342BB" w:rsidP="009E5CB0">
            <w:pPr>
              <w:spacing w:line="259" w:lineRule="auto"/>
              <w:jc w:val="center"/>
              <w:rPr>
                <w:rFonts w:ascii="Arial" w:hAnsi="Arial" w:cs="Arial"/>
                <w:b/>
                <w:bCs/>
                <w:color w:val="000000"/>
                <w:sz w:val="22"/>
                <w:szCs w:val="22"/>
              </w:rPr>
            </w:pPr>
            <w:r w:rsidRPr="004A7016">
              <w:rPr>
                <w:rFonts w:ascii="Arial" w:hAnsi="Arial" w:cs="Arial"/>
                <w:b/>
                <w:bCs/>
                <w:color w:val="000000"/>
                <w:sz w:val="22"/>
                <w:szCs w:val="22"/>
              </w:rPr>
              <w:t>% miera</w:t>
            </w:r>
          </w:p>
        </w:tc>
      </w:tr>
      <w:tr w:rsidR="00F342BB" w:rsidRPr="004A7016" w14:paraId="3F2B5C05" w14:textId="77777777" w:rsidTr="009E5CB0">
        <w:trPr>
          <w:trHeight w:val="315"/>
          <w:jc w:val="center"/>
        </w:trPr>
        <w:tc>
          <w:tcPr>
            <w:tcW w:w="1433" w:type="dxa"/>
            <w:shd w:val="clear" w:color="auto" w:fill="D9D9D9"/>
            <w:noWrap/>
          </w:tcPr>
          <w:p w14:paraId="047C1D0E" w14:textId="2A368C68" w:rsidR="00F342BB" w:rsidRPr="004A7016" w:rsidRDefault="00F342BB" w:rsidP="009E5CB0">
            <w:pPr>
              <w:spacing w:line="259" w:lineRule="auto"/>
              <w:rPr>
                <w:rFonts w:ascii="Arial" w:hAnsi="Arial" w:cs="Arial"/>
                <w:b/>
                <w:bCs/>
                <w:color w:val="000000"/>
                <w:sz w:val="22"/>
                <w:szCs w:val="22"/>
              </w:rPr>
            </w:pPr>
            <w:r>
              <w:rPr>
                <w:rFonts w:ascii="Arial" w:hAnsi="Arial" w:cs="Arial"/>
                <w:b/>
                <w:bCs/>
                <w:color w:val="000000"/>
                <w:sz w:val="22"/>
                <w:szCs w:val="22"/>
              </w:rPr>
              <w:t>Čelovce</w:t>
            </w:r>
          </w:p>
        </w:tc>
        <w:tc>
          <w:tcPr>
            <w:tcW w:w="2268" w:type="dxa"/>
            <w:shd w:val="clear" w:color="auto" w:fill="FFFFFF"/>
            <w:noWrap/>
          </w:tcPr>
          <w:p w14:paraId="28734587" w14:textId="11ADAFE0" w:rsidR="00F342BB" w:rsidRPr="004A7016" w:rsidRDefault="00E243DC" w:rsidP="009E5CB0">
            <w:pPr>
              <w:spacing w:line="259" w:lineRule="auto"/>
              <w:jc w:val="center"/>
              <w:rPr>
                <w:rFonts w:ascii="Arial" w:hAnsi="Arial" w:cs="Arial"/>
                <w:bCs/>
                <w:color w:val="000000"/>
                <w:sz w:val="22"/>
                <w:szCs w:val="22"/>
              </w:rPr>
            </w:pPr>
            <w:r>
              <w:rPr>
                <w:rFonts w:ascii="Arial" w:hAnsi="Arial" w:cs="Arial"/>
                <w:bCs/>
                <w:color w:val="000000"/>
                <w:sz w:val="22"/>
                <w:szCs w:val="22"/>
              </w:rPr>
              <w:t>44</w:t>
            </w:r>
          </w:p>
        </w:tc>
        <w:tc>
          <w:tcPr>
            <w:tcW w:w="850" w:type="dxa"/>
            <w:shd w:val="clear" w:color="auto" w:fill="FFFFFF"/>
            <w:noWrap/>
          </w:tcPr>
          <w:p w14:paraId="693F22A8" w14:textId="4FE3FEC8" w:rsidR="00F342BB" w:rsidRPr="004A7016" w:rsidRDefault="00E243DC" w:rsidP="009E5CB0">
            <w:pPr>
              <w:spacing w:line="259" w:lineRule="auto"/>
              <w:jc w:val="center"/>
              <w:rPr>
                <w:rFonts w:ascii="Arial" w:hAnsi="Arial" w:cs="Arial"/>
                <w:bCs/>
                <w:color w:val="000000"/>
                <w:sz w:val="22"/>
                <w:szCs w:val="22"/>
              </w:rPr>
            </w:pPr>
            <w:r>
              <w:rPr>
                <w:rFonts w:ascii="Arial" w:hAnsi="Arial" w:cs="Arial"/>
                <w:bCs/>
                <w:color w:val="000000"/>
                <w:sz w:val="22"/>
                <w:szCs w:val="22"/>
              </w:rPr>
              <w:t>280</w:t>
            </w:r>
          </w:p>
        </w:tc>
        <w:tc>
          <w:tcPr>
            <w:tcW w:w="993" w:type="dxa"/>
            <w:shd w:val="clear" w:color="auto" w:fill="FFFFFF"/>
            <w:noWrap/>
          </w:tcPr>
          <w:p w14:paraId="36218656" w14:textId="789F576D" w:rsidR="00F342BB" w:rsidRPr="004A7016" w:rsidRDefault="00E243DC" w:rsidP="009E5CB0">
            <w:pPr>
              <w:spacing w:line="259" w:lineRule="auto"/>
              <w:jc w:val="center"/>
              <w:rPr>
                <w:rFonts w:ascii="Arial" w:hAnsi="Arial" w:cs="Arial"/>
                <w:bCs/>
                <w:color w:val="000000"/>
                <w:sz w:val="22"/>
                <w:szCs w:val="22"/>
              </w:rPr>
            </w:pPr>
            <w:r>
              <w:rPr>
                <w:rFonts w:ascii="Arial" w:hAnsi="Arial" w:cs="Arial"/>
                <w:bCs/>
                <w:color w:val="000000"/>
                <w:sz w:val="22"/>
                <w:szCs w:val="22"/>
              </w:rPr>
              <w:t>15,71</w:t>
            </w:r>
          </w:p>
        </w:tc>
      </w:tr>
    </w:tbl>
    <w:p w14:paraId="7D76104B" w14:textId="7795D69C" w:rsidR="00F342BB" w:rsidRPr="004A7016" w:rsidRDefault="00F342BB" w:rsidP="00F342BB">
      <w:pPr>
        <w:spacing w:line="259" w:lineRule="auto"/>
        <w:jc w:val="right"/>
        <w:rPr>
          <w:rFonts w:ascii="Arial" w:eastAsia="Calibri" w:hAnsi="Arial" w:cs="Arial"/>
          <w:i/>
          <w:iCs/>
          <w:sz w:val="20"/>
          <w:szCs w:val="20"/>
          <w:lang w:eastAsia="zh-CN" w:bidi="hi-IN"/>
        </w:rPr>
      </w:pPr>
      <w:r w:rsidRPr="004A7016">
        <w:rPr>
          <w:rFonts w:ascii="Arial" w:eastAsia="Calibri" w:hAnsi="Arial" w:cs="Arial"/>
          <w:i/>
          <w:iCs/>
          <w:sz w:val="20"/>
          <w:szCs w:val="20"/>
          <w:lang w:eastAsia="zh-CN" w:bidi="hi-IN"/>
        </w:rPr>
        <w:t xml:space="preserve">Zdroj: ÚPSVaR, Mesačná štatistika o počte a štruktúre UoZ, </w:t>
      </w:r>
      <w:r w:rsidR="00E243DC">
        <w:rPr>
          <w:rFonts w:ascii="Arial" w:eastAsia="Calibri" w:hAnsi="Arial" w:cs="Arial"/>
          <w:i/>
          <w:iCs/>
          <w:sz w:val="20"/>
          <w:szCs w:val="20"/>
          <w:lang w:eastAsia="zh-CN" w:bidi="hi-IN"/>
        </w:rPr>
        <w:t>október</w:t>
      </w:r>
      <w:r w:rsidRPr="004A7016">
        <w:rPr>
          <w:rFonts w:ascii="Arial" w:eastAsia="Calibri" w:hAnsi="Arial" w:cs="Arial"/>
          <w:i/>
          <w:iCs/>
          <w:sz w:val="20"/>
          <w:szCs w:val="20"/>
          <w:lang w:eastAsia="zh-CN" w:bidi="hi-IN"/>
        </w:rPr>
        <w:t xml:space="preserve"> 202</w:t>
      </w:r>
      <w:r>
        <w:rPr>
          <w:rFonts w:ascii="Arial" w:eastAsia="Calibri" w:hAnsi="Arial" w:cs="Arial"/>
          <w:i/>
          <w:iCs/>
          <w:sz w:val="20"/>
          <w:szCs w:val="20"/>
          <w:lang w:eastAsia="zh-CN" w:bidi="hi-IN"/>
        </w:rPr>
        <w:t>4</w:t>
      </w:r>
    </w:p>
    <w:p w14:paraId="355BFD57" w14:textId="77777777" w:rsidR="00F342BB" w:rsidRPr="004A7016" w:rsidRDefault="00F342BB" w:rsidP="00F342BB">
      <w:pPr>
        <w:spacing w:line="259" w:lineRule="auto"/>
        <w:jc w:val="both"/>
        <w:rPr>
          <w:rFonts w:ascii="Arial" w:hAnsi="Arial" w:cs="Arial"/>
          <w:sz w:val="22"/>
          <w:szCs w:val="22"/>
        </w:rPr>
      </w:pPr>
    </w:p>
    <w:p w14:paraId="2512C242" w14:textId="77777777" w:rsidR="00F342BB" w:rsidRPr="004A7016" w:rsidRDefault="00F342BB" w:rsidP="00F342BB">
      <w:pPr>
        <w:spacing w:line="259" w:lineRule="auto"/>
        <w:jc w:val="both"/>
        <w:rPr>
          <w:rFonts w:ascii="Arial" w:eastAsia="Calibri" w:hAnsi="Arial" w:cs="Arial"/>
          <w:sz w:val="22"/>
          <w:szCs w:val="22"/>
          <w:lang w:eastAsia="zh-CN" w:bidi="hi-IN"/>
        </w:rPr>
      </w:pPr>
      <w:r w:rsidRPr="004A7016">
        <w:rPr>
          <w:rFonts w:ascii="Arial" w:eastAsia="Calibri" w:hAnsi="Arial" w:cs="Arial"/>
          <w:b/>
          <w:sz w:val="22"/>
          <w:szCs w:val="22"/>
          <w:lang w:eastAsia="zh-CN" w:bidi="hi-IN"/>
        </w:rPr>
        <w:t>Z hľadiska odvetvovej štruktúry je najviac zamestnávateľov so zameraním na obchodnú a reštauračnú činnosť a obchodné služby,</w:t>
      </w:r>
      <w:r w:rsidRPr="004A7016">
        <w:rPr>
          <w:rFonts w:ascii="Arial" w:eastAsia="Calibri" w:hAnsi="Arial" w:cs="Arial"/>
          <w:sz w:val="22"/>
          <w:szCs w:val="22"/>
          <w:lang w:eastAsia="zh-CN" w:bidi="hi-IN"/>
        </w:rPr>
        <w:t xml:space="preserve"> za nimi nasledujú priemyselné a poľnohospodárske subjekty. V súčasnosti v priemyselnej výrobe a v oblasti služieb a cestovného ruchu podniká 553 subjektov, ktorí zamestnávajú takmer 3 300 osôb. V agrosektore pôsobí 63 subjektov, ktoré zamestnávajú 860 zamestnancov. Samosprávy a nimi zriadené školské zariadenia a podniky zamestnávajú na pracovný pomer 1 760 osôb a 435 osôb na základe iných dohôd. </w:t>
      </w:r>
    </w:p>
    <w:p w14:paraId="5BB314AC" w14:textId="77777777" w:rsidR="00F342BB" w:rsidRPr="004A7016" w:rsidRDefault="00F342BB" w:rsidP="00F342BB">
      <w:pPr>
        <w:spacing w:line="259" w:lineRule="auto"/>
        <w:jc w:val="both"/>
        <w:rPr>
          <w:rFonts w:ascii="Arial" w:eastAsia="Calibri" w:hAnsi="Arial" w:cs="Arial"/>
          <w:sz w:val="22"/>
          <w:szCs w:val="22"/>
          <w:lang w:eastAsia="zh-CN" w:bidi="hi-IN"/>
        </w:rPr>
      </w:pPr>
    </w:p>
    <w:p w14:paraId="002CFB41" w14:textId="77777777" w:rsidR="00F342BB" w:rsidRPr="004A7016" w:rsidRDefault="00F342BB" w:rsidP="00F342BB">
      <w:pPr>
        <w:spacing w:line="259" w:lineRule="auto"/>
        <w:jc w:val="both"/>
        <w:rPr>
          <w:rFonts w:ascii="Arial" w:eastAsia="Calibri" w:hAnsi="Arial" w:cs="Arial"/>
          <w:sz w:val="22"/>
          <w:szCs w:val="22"/>
          <w:lang w:eastAsia="zh-CN" w:bidi="hi-IN"/>
        </w:rPr>
      </w:pPr>
      <w:r w:rsidRPr="004A7016">
        <w:rPr>
          <w:rFonts w:ascii="Arial" w:eastAsia="Calibri" w:hAnsi="Arial" w:cs="Arial"/>
          <w:sz w:val="22"/>
          <w:szCs w:val="22"/>
          <w:lang w:eastAsia="zh-CN" w:bidi="hi-IN"/>
        </w:rPr>
        <w:t>Najväčším zamestnávateľom okresu je TECHNOGYM</w:t>
      </w:r>
      <w:r w:rsidRPr="004A7016">
        <w:rPr>
          <w:rFonts w:ascii="Arial" w:eastAsia="Calibri" w:hAnsi="Arial" w:cs="Arial"/>
          <w:sz w:val="22"/>
          <w:szCs w:val="22"/>
          <w:lang w:val="en-US" w:eastAsia="zh-CN" w:bidi="hi-IN"/>
        </w:rPr>
        <w:t xml:space="preserve"> EE. s.r.o. </w:t>
      </w:r>
      <w:r w:rsidRPr="004A7016">
        <w:rPr>
          <w:rFonts w:ascii="Arial" w:eastAsia="Calibri" w:hAnsi="Arial" w:cs="Arial"/>
          <w:sz w:val="22"/>
          <w:szCs w:val="22"/>
          <w:lang w:eastAsia="zh-CN" w:bidi="hi-IN"/>
        </w:rPr>
        <w:t xml:space="preserve">s počtom zamestnancov 420, pričom z tohto počtu časť pracovnej sily je zamestnaná prostredníctvom personálnych agentúr. Všeobecná nemocnica s poliklinikou, n.o., zamestnáva 307 zamestnancov, ďalej nasledujú spoločnosti EQUUS a.s., SISME SLOVAKIA, s.r.o., Forschner Slovakia s. r. o., PAZZ, s.r.o. Ekobauernhof a. s. Viac ako 81 % podnikateľských subjektov v okrese má menej ako 10 zamestnancov. </w:t>
      </w:r>
    </w:p>
    <w:p w14:paraId="58AFAE40" w14:textId="77777777" w:rsidR="00F342BB" w:rsidRPr="004A7016" w:rsidRDefault="00F342BB" w:rsidP="00F342BB">
      <w:pPr>
        <w:spacing w:line="259" w:lineRule="auto"/>
        <w:jc w:val="both"/>
        <w:rPr>
          <w:rFonts w:ascii="Arial" w:eastAsia="Calibri" w:hAnsi="Arial" w:cs="Arial"/>
          <w:sz w:val="22"/>
          <w:szCs w:val="22"/>
          <w:lang w:eastAsia="zh-CN" w:bidi="hi-IN"/>
        </w:rPr>
      </w:pPr>
    </w:p>
    <w:p w14:paraId="66BCAB96" w14:textId="77777777" w:rsidR="00F342BB" w:rsidRPr="004A7016" w:rsidRDefault="00F342BB" w:rsidP="00F342BB">
      <w:pPr>
        <w:spacing w:line="259" w:lineRule="auto"/>
        <w:jc w:val="both"/>
        <w:rPr>
          <w:rFonts w:ascii="Arial" w:eastAsia="Calibri" w:hAnsi="Arial" w:cs="Arial"/>
          <w:sz w:val="22"/>
          <w:szCs w:val="22"/>
          <w:lang w:eastAsia="zh-CN" w:bidi="hi-IN"/>
        </w:rPr>
      </w:pPr>
      <w:r w:rsidRPr="004A7016">
        <w:rPr>
          <w:rFonts w:ascii="Arial" w:eastAsia="Calibri" w:hAnsi="Arial" w:cs="Arial"/>
          <w:sz w:val="22"/>
          <w:szCs w:val="22"/>
          <w:lang w:eastAsia="zh-CN" w:bidi="hi-IN"/>
        </w:rPr>
        <w:t xml:space="preserve">Hospodársko–sídelná aglomerácia Malý Krtíš – Veľký Krtíš – Modrý Kameň je jediné väčšie priemyselné centrum v okrese, ktoré zamestnáva väčší počet zamestnancov. </w:t>
      </w:r>
      <w:r w:rsidRPr="004A7016">
        <w:rPr>
          <w:rFonts w:ascii="Arial" w:eastAsia="Calibri" w:hAnsi="Arial" w:cs="Arial"/>
          <w:b/>
          <w:sz w:val="22"/>
          <w:szCs w:val="22"/>
          <w:lang w:eastAsia="zh-CN" w:bidi="hi-IN"/>
        </w:rPr>
        <w:t xml:space="preserve">V priemyselnom parku Malý Krtíš v súčasnosti pôsobia dve </w:t>
      </w:r>
      <w:r w:rsidRPr="004A7016">
        <w:rPr>
          <w:rFonts w:ascii="Arial" w:eastAsia="Calibri" w:hAnsi="Arial" w:cs="Arial"/>
          <w:sz w:val="22"/>
          <w:szCs w:val="22"/>
          <w:lang w:eastAsia="zh-CN" w:bidi="hi-IN"/>
        </w:rPr>
        <w:t>talianske</w:t>
      </w:r>
      <w:r w:rsidRPr="004A7016">
        <w:rPr>
          <w:rFonts w:ascii="Arial" w:eastAsia="Calibri" w:hAnsi="Arial" w:cs="Arial"/>
          <w:b/>
          <w:sz w:val="22"/>
          <w:szCs w:val="22"/>
          <w:lang w:eastAsia="zh-CN" w:bidi="hi-IN"/>
        </w:rPr>
        <w:t xml:space="preserve"> firmy</w:t>
      </w:r>
      <w:r w:rsidRPr="004A7016">
        <w:rPr>
          <w:rFonts w:ascii="Arial" w:eastAsia="Calibri" w:hAnsi="Arial" w:cs="Arial"/>
          <w:sz w:val="22"/>
          <w:szCs w:val="22"/>
          <w:lang w:eastAsia="zh-CN" w:bidi="hi-IN"/>
        </w:rPr>
        <w:t xml:space="preserve"> so zameraním na výrobu elektromotorov a výrobu fitness strojov. </w:t>
      </w:r>
    </w:p>
    <w:p w14:paraId="6F0F75A7" w14:textId="77777777" w:rsidR="00F342BB" w:rsidRPr="004A7016" w:rsidRDefault="00F342BB" w:rsidP="00F342BB">
      <w:pPr>
        <w:spacing w:line="259" w:lineRule="auto"/>
        <w:jc w:val="both"/>
        <w:rPr>
          <w:rFonts w:ascii="Arial" w:eastAsia="Calibri" w:hAnsi="Arial" w:cs="Arial"/>
          <w:sz w:val="22"/>
          <w:szCs w:val="22"/>
          <w:lang w:eastAsia="zh-CN" w:bidi="hi-IN"/>
        </w:rPr>
      </w:pPr>
    </w:p>
    <w:p w14:paraId="3F21718B" w14:textId="77777777" w:rsidR="00F342BB" w:rsidRDefault="00F342BB" w:rsidP="00F342BB">
      <w:pPr>
        <w:spacing w:line="259" w:lineRule="auto"/>
        <w:jc w:val="both"/>
        <w:rPr>
          <w:rFonts w:ascii="Arial" w:eastAsia="Calibri" w:hAnsi="Arial" w:cs="Arial"/>
          <w:sz w:val="22"/>
          <w:szCs w:val="22"/>
          <w:lang w:eastAsia="zh-CN" w:bidi="hi-IN"/>
        </w:rPr>
      </w:pPr>
      <w:r w:rsidRPr="004A7016">
        <w:rPr>
          <w:rFonts w:ascii="Arial" w:eastAsia="Calibri" w:hAnsi="Arial" w:cs="Arial"/>
          <w:sz w:val="22"/>
          <w:szCs w:val="22"/>
          <w:lang w:eastAsia="zh-CN" w:bidi="hi-IN"/>
        </w:rPr>
        <w:t>Stavebný priemysel v okrese predstavuje podiel 8,5 % z celkového hospodárstva a je zastúpený niekoľkými väčšími firmami a desiatkami malých firiem a živnostníkov. J – STAV spol. s.r.o</w:t>
      </w:r>
      <w:r w:rsidRPr="004A7016">
        <w:rPr>
          <w:rFonts w:ascii="Arial" w:eastAsia="Calibri" w:hAnsi="Arial" w:cs="Arial"/>
          <w:b/>
          <w:bCs/>
          <w:sz w:val="22"/>
          <w:szCs w:val="22"/>
          <w:lang w:eastAsia="zh-CN" w:bidi="hi-IN"/>
        </w:rPr>
        <w:t>.</w:t>
      </w:r>
      <w:r w:rsidRPr="004A7016">
        <w:rPr>
          <w:rFonts w:ascii="Arial" w:eastAsia="Calibri" w:hAnsi="Arial" w:cs="Arial"/>
          <w:sz w:val="22"/>
          <w:szCs w:val="22"/>
          <w:lang w:eastAsia="zh-CN" w:bidi="hi-IN"/>
        </w:rPr>
        <w:t xml:space="preserve"> Medzi najvýznamnejšie spoločnosti v oblasti stavebníctva ďalej patria napr. Spoločnosť Š- TEAM s.r.o. zabezpečuje vodoinštalačné, kúrenárske, zámočnícke, búracie, stolárske a maliarske práce. TERMOTEX, s.r.o poskytuje služby hlavne v oblasti zatepľovania budov, tepelnej, protiotrasovej a hlukovej izolácie budov, podnikateľský subjekt Elmour - Milan Násali zabezpečuje stavebné práce a výrobu betónu.</w:t>
      </w:r>
    </w:p>
    <w:p w14:paraId="010DAE4D" w14:textId="77777777" w:rsidR="00F342BB" w:rsidRPr="004A7016" w:rsidRDefault="00F342BB" w:rsidP="00F342BB">
      <w:pPr>
        <w:spacing w:line="259" w:lineRule="auto"/>
        <w:jc w:val="both"/>
        <w:rPr>
          <w:rFonts w:ascii="Arial" w:eastAsia="Calibri" w:hAnsi="Arial" w:cs="Arial"/>
          <w:sz w:val="22"/>
          <w:szCs w:val="22"/>
          <w:lang w:eastAsia="zh-CN" w:bidi="hi-IN"/>
        </w:rPr>
      </w:pPr>
    </w:p>
    <w:p w14:paraId="220220BD" w14:textId="77777777" w:rsidR="00991C18" w:rsidRPr="00195F04" w:rsidRDefault="00E4278F" w:rsidP="00194799">
      <w:pPr>
        <w:pStyle w:val="Nadpis2"/>
        <w:rPr>
          <w:b w:val="0"/>
          <w:i w:val="0"/>
          <w:iCs w:val="0"/>
          <w:sz w:val="24"/>
          <w:u w:val="single"/>
        </w:rPr>
      </w:pPr>
      <w:bookmarkStart w:id="106" w:name="_Toc184207297"/>
      <w:r w:rsidRPr="00195F04">
        <w:rPr>
          <w:b w:val="0"/>
          <w:i w:val="0"/>
          <w:iCs w:val="0"/>
          <w:sz w:val="24"/>
          <w:u w:val="single"/>
        </w:rPr>
        <w:lastRenderedPageBreak/>
        <w:t xml:space="preserve">2.15  </w:t>
      </w:r>
      <w:r w:rsidR="00991C18" w:rsidRPr="00195F04">
        <w:rPr>
          <w:b w:val="0"/>
          <w:i w:val="0"/>
          <w:iCs w:val="0"/>
          <w:sz w:val="24"/>
          <w:u w:val="single"/>
        </w:rPr>
        <w:t>Financovanie obce</w:t>
      </w:r>
      <w:bookmarkEnd w:id="106"/>
    </w:p>
    <w:p w14:paraId="46AEA922" w14:textId="77777777" w:rsidR="00991C18" w:rsidRDefault="00991C18">
      <w:pPr>
        <w:tabs>
          <w:tab w:val="left" w:pos="504"/>
        </w:tabs>
        <w:outlineLvl w:val="1"/>
        <w:rPr>
          <w:rFonts w:ascii="Arial" w:hAnsi="Arial"/>
          <w:b/>
        </w:rPr>
      </w:pPr>
    </w:p>
    <w:p w14:paraId="359B5937" w14:textId="77777777" w:rsidR="00BC02D8" w:rsidRDefault="00991C18">
      <w:pPr>
        <w:autoSpaceDE w:val="0"/>
        <w:autoSpaceDN w:val="0"/>
        <w:adjustRightInd w:val="0"/>
        <w:jc w:val="both"/>
        <w:rPr>
          <w:rFonts w:ascii="Arial" w:hAnsi="Arial"/>
          <w:sz w:val="22"/>
        </w:rPr>
      </w:pPr>
      <w:r>
        <w:rPr>
          <w:rFonts w:ascii="Arial" w:hAnsi="Arial"/>
          <w:sz w:val="22"/>
        </w:rPr>
        <w:t xml:space="preserve">Podľa zákona č. 369/1990 Z.z. o obecnom zriadení, v znení neskorších predpisov, obec financuje svoje potreby predovšetkým z vlastných príjmov, </w:t>
      </w:r>
      <w:r>
        <w:rPr>
          <w:rFonts w:ascii="Arial" w:hAnsi="Arial"/>
          <w:sz w:val="22"/>
          <w:lang w:eastAsia="en-US"/>
        </w:rPr>
        <w:t>dotácií zo štátneho rozpočtu a</w:t>
      </w:r>
      <w:r>
        <w:rPr>
          <w:rFonts w:ascii="Arial" w:hAnsi="Arial"/>
          <w:sz w:val="22"/>
        </w:rPr>
        <w:t xml:space="preserve"> z ďalších zdrojov. Vlastné príjmy v rozsahu podľa osobitných predpisov sú</w:t>
      </w:r>
      <w:r w:rsidR="00BC02D8">
        <w:rPr>
          <w:rFonts w:ascii="Arial" w:hAnsi="Arial"/>
          <w:sz w:val="22"/>
        </w:rPr>
        <w:t>:</w:t>
      </w:r>
    </w:p>
    <w:p w14:paraId="23BA60FC" w14:textId="77777777" w:rsidR="00BC02D8" w:rsidRDefault="00991C18">
      <w:pPr>
        <w:autoSpaceDE w:val="0"/>
        <w:autoSpaceDN w:val="0"/>
        <w:adjustRightInd w:val="0"/>
        <w:jc w:val="both"/>
        <w:rPr>
          <w:rFonts w:ascii="Arial" w:hAnsi="Arial"/>
          <w:sz w:val="22"/>
        </w:rPr>
      </w:pPr>
      <w:r>
        <w:rPr>
          <w:rFonts w:ascii="Arial" w:hAnsi="Arial"/>
          <w:sz w:val="22"/>
        </w:rPr>
        <w:t xml:space="preserve">a) príjmy z majetku obce a z majetku prenechaného obci do užívania (nájmu), </w:t>
      </w:r>
    </w:p>
    <w:p w14:paraId="40275A65" w14:textId="77777777" w:rsidR="00BC02D8" w:rsidRDefault="00991C18">
      <w:pPr>
        <w:autoSpaceDE w:val="0"/>
        <w:autoSpaceDN w:val="0"/>
        <w:adjustRightInd w:val="0"/>
        <w:jc w:val="both"/>
        <w:rPr>
          <w:rFonts w:ascii="Arial" w:hAnsi="Arial"/>
          <w:sz w:val="22"/>
        </w:rPr>
      </w:pPr>
      <w:r>
        <w:rPr>
          <w:rFonts w:ascii="Arial" w:hAnsi="Arial"/>
          <w:sz w:val="22"/>
        </w:rPr>
        <w:t xml:space="preserve">b) výnosy z miestnych daní a z miestnych poplatkov, </w:t>
      </w:r>
    </w:p>
    <w:p w14:paraId="40C3AD08" w14:textId="77777777" w:rsidR="00BC02D8" w:rsidRDefault="00991C18">
      <w:pPr>
        <w:autoSpaceDE w:val="0"/>
        <w:autoSpaceDN w:val="0"/>
        <w:adjustRightInd w:val="0"/>
        <w:jc w:val="both"/>
        <w:rPr>
          <w:rFonts w:ascii="Arial" w:hAnsi="Arial"/>
          <w:sz w:val="22"/>
        </w:rPr>
      </w:pPr>
      <w:r>
        <w:rPr>
          <w:rFonts w:ascii="Arial" w:hAnsi="Arial"/>
          <w:sz w:val="22"/>
        </w:rPr>
        <w:t xml:space="preserve">c) podiely na daniach v správe štátu, </w:t>
      </w:r>
    </w:p>
    <w:p w14:paraId="2DD1EBAB" w14:textId="77777777" w:rsidR="00BC02D8" w:rsidRDefault="00991C18">
      <w:pPr>
        <w:autoSpaceDE w:val="0"/>
        <w:autoSpaceDN w:val="0"/>
        <w:adjustRightInd w:val="0"/>
        <w:jc w:val="both"/>
        <w:rPr>
          <w:rFonts w:ascii="Arial" w:hAnsi="Arial"/>
          <w:sz w:val="22"/>
        </w:rPr>
      </w:pPr>
      <w:r>
        <w:rPr>
          <w:rFonts w:ascii="Arial" w:hAnsi="Arial"/>
          <w:sz w:val="22"/>
        </w:rPr>
        <w:t xml:space="preserve">d) výnosy z pokút uložených za priestupky, </w:t>
      </w:r>
    </w:p>
    <w:p w14:paraId="694AB7D7" w14:textId="77777777" w:rsidR="00991C18" w:rsidRDefault="00991C18">
      <w:pPr>
        <w:autoSpaceDE w:val="0"/>
        <w:autoSpaceDN w:val="0"/>
        <w:adjustRightInd w:val="0"/>
        <w:jc w:val="both"/>
        <w:rPr>
          <w:rFonts w:ascii="Arial" w:hAnsi="Arial"/>
          <w:sz w:val="22"/>
        </w:rPr>
      </w:pPr>
      <w:r>
        <w:rPr>
          <w:rFonts w:ascii="Arial" w:hAnsi="Arial"/>
          <w:sz w:val="22"/>
        </w:rPr>
        <w:t>e) iné príjmy.</w:t>
      </w:r>
    </w:p>
    <w:p w14:paraId="727BA033" w14:textId="77777777" w:rsidR="00991C18" w:rsidRDefault="00991C18">
      <w:pPr>
        <w:autoSpaceDE w:val="0"/>
        <w:autoSpaceDN w:val="0"/>
        <w:adjustRightInd w:val="0"/>
        <w:jc w:val="both"/>
        <w:rPr>
          <w:rFonts w:ascii="Arial" w:hAnsi="Arial"/>
          <w:sz w:val="22"/>
        </w:rPr>
      </w:pPr>
    </w:p>
    <w:p w14:paraId="0BBDB05A" w14:textId="77777777" w:rsidR="00991C18" w:rsidRDefault="00991C18">
      <w:pPr>
        <w:autoSpaceDE w:val="0"/>
        <w:autoSpaceDN w:val="0"/>
        <w:adjustRightInd w:val="0"/>
        <w:jc w:val="both"/>
        <w:rPr>
          <w:rFonts w:ascii="Arial" w:hAnsi="Arial"/>
          <w:sz w:val="22"/>
        </w:rPr>
      </w:pPr>
      <w:r>
        <w:rPr>
          <w:rFonts w:ascii="Arial" w:hAnsi="Arial"/>
          <w:sz w:val="22"/>
        </w:rPr>
        <w:t>Obec môže na plnenie svojich úloh použiť návratné zdroje financovania a prostriedky mimorozpočtových peňažných fondov. Na plnenie rozvojového programu obce alebo na plnenie inej úlohy, na ktorej má štát záujem, možno obci poskytnúť štátnu dotáciu. Použitie štátnej dotácie je preskúmateľné štátnym orgánom podľa osobitných predpisov.</w:t>
      </w:r>
    </w:p>
    <w:p w14:paraId="07232EDC" w14:textId="77777777" w:rsidR="00991C18" w:rsidRDefault="00991C18">
      <w:pPr>
        <w:autoSpaceDE w:val="0"/>
        <w:autoSpaceDN w:val="0"/>
        <w:adjustRightInd w:val="0"/>
        <w:jc w:val="both"/>
        <w:rPr>
          <w:rFonts w:ascii="Arial" w:hAnsi="Arial"/>
          <w:sz w:val="22"/>
        </w:rPr>
      </w:pPr>
    </w:p>
    <w:p w14:paraId="6BC9704E" w14:textId="77777777" w:rsidR="00991C18" w:rsidRDefault="00991C18">
      <w:pPr>
        <w:autoSpaceDE w:val="0"/>
        <w:autoSpaceDN w:val="0"/>
        <w:adjustRightInd w:val="0"/>
        <w:jc w:val="both"/>
        <w:rPr>
          <w:rFonts w:ascii="Arial" w:hAnsi="Arial"/>
          <w:sz w:val="22"/>
        </w:rPr>
      </w:pPr>
      <w:r>
        <w:rPr>
          <w:rFonts w:ascii="Arial" w:hAnsi="Arial"/>
          <w:sz w:val="22"/>
        </w:rPr>
        <w:t xml:space="preserve">Obci, ktorej vlastné príjmy nepostačujú na plnenie úloh samosprávy, možno poskytnúť štátnu dotáciu podľa normatívu určeného vládou. Obec môže svoje úlohy financovať aj z prostriedkov združených s inými obcami, so samosprávnymi krajmi a s inými právnickými osobami alebo fyzickými osobami. </w:t>
      </w:r>
    </w:p>
    <w:p w14:paraId="29E65DFE" w14:textId="77777777" w:rsidR="00991C18" w:rsidRDefault="00991C18">
      <w:pPr>
        <w:autoSpaceDE w:val="0"/>
        <w:autoSpaceDN w:val="0"/>
        <w:adjustRightInd w:val="0"/>
        <w:jc w:val="both"/>
        <w:rPr>
          <w:rFonts w:ascii="Arial" w:hAnsi="Arial"/>
          <w:sz w:val="22"/>
        </w:rPr>
      </w:pPr>
    </w:p>
    <w:p w14:paraId="05B0A448" w14:textId="77777777" w:rsidR="00991C18" w:rsidRDefault="00991C18">
      <w:pPr>
        <w:autoSpaceDE w:val="0"/>
        <w:autoSpaceDN w:val="0"/>
        <w:adjustRightInd w:val="0"/>
        <w:jc w:val="both"/>
        <w:rPr>
          <w:rFonts w:ascii="Arial" w:hAnsi="Arial"/>
          <w:sz w:val="22"/>
        </w:rPr>
      </w:pPr>
      <w:r>
        <w:rPr>
          <w:rFonts w:ascii="Arial" w:hAnsi="Arial"/>
          <w:sz w:val="22"/>
        </w:rPr>
        <w:t>Obec si môže na plnenie svojich úloh zriadiť mimorozpočtové peňažné fondy. Na plnenie úloh spoločných pre viac obcí alebo z iného dôvodu môžu obce zriadiť spoločný fond; správu fondu vykonáva rada fondu ustanovená obcami, ktoré fond zriadili, a to podľa dohodnutých pravidiel.</w:t>
      </w:r>
    </w:p>
    <w:p w14:paraId="649B0AD0" w14:textId="77777777" w:rsidR="00366958" w:rsidRDefault="00366958">
      <w:pPr>
        <w:autoSpaceDE w:val="0"/>
        <w:autoSpaceDN w:val="0"/>
        <w:adjustRightInd w:val="0"/>
        <w:jc w:val="both"/>
        <w:rPr>
          <w:rFonts w:ascii="Arial" w:hAnsi="Arial"/>
          <w:sz w:val="22"/>
        </w:rPr>
      </w:pPr>
    </w:p>
    <w:p w14:paraId="2AFAB14B" w14:textId="77777777" w:rsidR="00B64A28" w:rsidRDefault="00B64A28">
      <w:pPr>
        <w:autoSpaceDE w:val="0"/>
        <w:autoSpaceDN w:val="0"/>
        <w:adjustRightInd w:val="0"/>
        <w:jc w:val="both"/>
        <w:rPr>
          <w:rFonts w:ascii="Arial" w:hAnsi="Arial"/>
          <w:sz w:val="22"/>
        </w:rPr>
      </w:pPr>
    </w:p>
    <w:p w14:paraId="1BC9D1F0" w14:textId="77777777" w:rsidR="00991C18" w:rsidRPr="00195F04" w:rsidRDefault="00E4278F" w:rsidP="00194799">
      <w:pPr>
        <w:pStyle w:val="Nadpis2"/>
        <w:rPr>
          <w:b w:val="0"/>
          <w:i w:val="0"/>
          <w:iCs w:val="0"/>
          <w:sz w:val="24"/>
          <w:u w:val="single"/>
        </w:rPr>
      </w:pPr>
      <w:bookmarkStart w:id="107" w:name="_Toc184207298"/>
      <w:r w:rsidRPr="00195F04">
        <w:rPr>
          <w:b w:val="0"/>
          <w:i w:val="0"/>
          <w:iCs w:val="0"/>
          <w:sz w:val="24"/>
          <w:u w:val="single"/>
        </w:rPr>
        <w:t xml:space="preserve">2.16   </w:t>
      </w:r>
      <w:r w:rsidR="00991C18" w:rsidRPr="00195F04">
        <w:rPr>
          <w:b w:val="0"/>
          <w:i w:val="0"/>
          <w:iCs w:val="0"/>
          <w:sz w:val="24"/>
          <w:u w:val="single"/>
        </w:rPr>
        <w:t>Kultúrno-spoločenský život obce</w:t>
      </w:r>
      <w:bookmarkEnd w:id="107"/>
    </w:p>
    <w:p w14:paraId="2887B08B" w14:textId="77777777" w:rsidR="00991C18" w:rsidRPr="00194799" w:rsidRDefault="00991C18" w:rsidP="00194799">
      <w:pPr>
        <w:rPr>
          <w:rFonts w:ascii="Arial" w:hAnsi="Arial" w:cs="Arial"/>
          <w:b/>
          <w:sz w:val="22"/>
          <w:szCs w:val="22"/>
        </w:rPr>
      </w:pPr>
    </w:p>
    <w:p w14:paraId="788C7B7E" w14:textId="77777777" w:rsidR="00991C18" w:rsidRPr="003C46F1" w:rsidRDefault="00991C18" w:rsidP="00194799">
      <w:pPr>
        <w:rPr>
          <w:rFonts w:ascii="Arial" w:hAnsi="Arial" w:cs="Arial"/>
          <w:b/>
          <w:sz w:val="22"/>
          <w:szCs w:val="22"/>
        </w:rPr>
      </w:pPr>
      <w:r w:rsidRPr="003C46F1">
        <w:rPr>
          <w:rFonts w:ascii="Arial" w:hAnsi="Arial" w:cs="Arial"/>
          <w:b/>
          <w:sz w:val="22"/>
          <w:szCs w:val="22"/>
        </w:rPr>
        <w:t>Ľudový odev, ľudové remeslá, ľudové tradície a zvyky</w:t>
      </w:r>
    </w:p>
    <w:p w14:paraId="406A770D" w14:textId="77777777" w:rsidR="008E2A41" w:rsidRPr="003C46F1" w:rsidRDefault="008E2A41">
      <w:pPr>
        <w:jc w:val="both"/>
        <w:outlineLvl w:val="2"/>
        <w:rPr>
          <w:rFonts w:ascii="Arial" w:hAnsi="Arial"/>
          <w:caps/>
          <w:sz w:val="28"/>
        </w:rPr>
      </w:pPr>
    </w:p>
    <w:p w14:paraId="4F660550" w14:textId="77777777" w:rsidR="002B5E64" w:rsidRPr="003C46F1" w:rsidRDefault="002B5E64" w:rsidP="00194799">
      <w:pPr>
        <w:jc w:val="both"/>
        <w:rPr>
          <w:rFonts w:ascii="Arial" w:hAnsi="Arial" w:cs="Arial"/>
          <w:sz w:val="22"/>
          <w:szCs w:val="22"/>
        </w:rPr>
      </w:pPr>
      <w:r w:rsidRPr="003C46F1">
        <w:rPr>
          <w:rFonts w:ascii="Arial" w:hAnsi="Arial" w:cs="Arial"/>
          <w:sz w:val="22"/>
          <w:szCs w:val="22"/>
        </w:rPr>
        <w:t xml:space="preserve">Kultúrno-spoločenský život </w:t>
      </w:r>
      <w:r w:rsidR="00D02499" w:rsidRPr="003C46F1">
        <w:rPr>
          <w:rFonts w:ascii="Arial" w:hAnsi="Arial" w:cs="Arial"/>
          <w:sz w:val="22"/>
          <w:szCs w:val="22"/>
        </w:rPr>
        <w:t>čelovčanov</w:t>
      </w:r>
      <w:r w:rsidRPr="003C46F1">
        <w:rPr>
          <w:rFonts w:ascii="Arial" w:hAnsi="Arial" w:cs="Arial"/>
          <w:sz w:val="22"/>
          <w:szCs w:val="22"/>
        </w:rPr>
        <w:t xml:space="preserve"> bol neodmysliteľne spätý s</w:t>
      </w:r>
      <w:r w:rsidR="00411EF8">
        <w:rPr>
          <w:rFonts w:ascii="Arial" w:hAnsi="Arial" w:cs="Arial"/>
          <w:sz w:val="22"/>
          <w:szCs w:val="22"/>
        </w:rPr>
        <w:t> </w:t>
      </w:r>
      <w:r w:rsidRPr="003C46F1">
        <w:rPr>
          <w:rFonts w:ascii="Arial" w:hAnsi="Arial" w:cs="Arial"/>
          <w:sz w:val="22"/>
          <w:szCs w:val="22"/>
        </w:rPr>
        <w:t>ľudovo</w:t>
      </w:r>
      <w:r w:rsidR="00411EF8">
        <w:rPr>
          <w:rFonts w:ascii="Arial" w:hAnsi="Arial" w:cs="Arial"/>
          <w:sz w:val="22"/>
          <w:szCs w:val="22"/>
        </w:rPr>
        <w:t xml:space="preserve"> </w:t>
      </w:r>
      <w:r w:rsidRPr="003C46F1">
        <w:rPr>
          <w:rFonts w:ascii="Arial" w:hAnsi="Arial" w:cs="Arial"/>
          <w:sz w:val="22"/>
          <w:szCs w:val="22"/>
        </w:rPr>
        <w:t>tradičnými zvyklosťami.</w:t>
      </w:r>
      <w:r w:rsidR="00843B8B" w:rsidRPr="003C46F1">
        <w:rPr>
          <w:rFonts w:ascii="Arial" w:hAnsi="Arial" w:cs="Arial"/>
          <w:sz w:val="22"/>
          <w:szCs w:val="22"/>
        </w:rPr>
        <w:t xml:space="preserve"> Celý rok sa s pravidelnosťou dodržiavali zvyky a obyčaje zamerané na hospodársku alebo spoločenskú stránku života, prihliadnuc na súvislosť s cirkevným poriadkom, s rôznymi menami, ale i s príslušným časovým obdobím a jeho zvláštnosťami. Niektoré sa zachovali od čias pohanského osídlenia.</w:t>
      </w:r>
    </w:p>
    <w:p w14:paraId="17E6B4DE" w14:textId="77777777" w:rsidR="00D02499" w:rsidRPr="003C46F1" w:rsidRDefault="00D02499" w:rsidP="00194799">
      <w:pPr>
        <w:jc w:val="both"/>
        <w:rPr>
          <w:rFonts w:ascii="Arial" w:hAnsi="Arial" w:cs="Arial"/>
          <w:sz w:val="22"/>
          <w:szCs w:val="22"/>
        </w:rPr>
      </w:pPr>
    </w:p>
    <w:p w14:paraId="08B56438" w14:textId="77777777" w:rsidR="00D02499" w:rsidRPr="003C46F1" w:rsidRDefault="00D02499" w:rsidP="00194799">
      <w:pPr>
        <w:jc w:val="both"/>
        <w:rPr>
          <w:rFonts w:ascii="Arial" w:hAnsi="Arial" w:cs="Arial"/>
          <w:sz w:val="22"/>
          <w:szCs w:val="22"/>
        </w:rPr>
      </w:pPr>
      <w:r w:rsidRPr="003C46F1">
        <w:rPr>
          <w:rFonts w:ascii="Arial" w:hAnsi="Arial" w:cs="Arial"/>
          <w:sz w:val="22"/>
          <w:szCs w:val="22"/>
        </w:rPr>
        <w:t>Zvyky a obyčaje, ktoré sa zachovali do dnešných čias sú zrkadlom spôsobu života predkov. Medzi tie najzaujímavejšie patrili:</w:t>
      </w:r>
    </w:p>
    <w:p w14:paraId="31D27B55" w14:textId="77777777" w:rsidR="00D02499" w:rsidRPr="003C46F1" w:rsidRDefault="00D02499">
      <w:pPr>
        <w:numPr>
          <w:ilvl w:val="0"/>
          <w:numId w:val="35"/>
        </w:numPr>
        <w:jc w:val="both"/>
        <w:rPr>
          <w:rFonts w:ascii="Arial" w:hAnsi="Arial" w:cs="Arial"/>
          <w:sz w:val="22"/>
          <w:szCs w:val="22"/>
        </w:rPr>
      </w:pPr>
      <w:r w:rsidRPr="003C46F1">
        <w:rPr>
          <w:rFonts w:ascii="Arial" w:hAnsi="Arial" w:cs="Arial"/>
          <w:sz w:val="22"/>
          <w:szCs w:val="22"/>
        </w:rPr>
        <w:t xml:space="preserve">Narodenie dieťaťa – deti sa rodili doma, keď prišiel čas, zavolali pôrodnú babku, po pôrode chodila babka k žene každý deň a jej povinnosťou bolo dieťa každý deň okúpať a oprať plienky. Toto robila až do krstu, deti krstili v miestnom kostole. Žena nesmela do krstu chodiť voľne po vonku, ani plienky sa nesmeli vonku sušiť. Krštenie sa začínalo poobede, keď prišli z kostola a trvalo až do rána. </w:t>
      </w:r>
    </w:p>
    <w:p w14:paraId="72D22E30" w14:textId="77777777" w:rsidR="00D02499" w:rsidRPr="003C46F1" w:rsidRDefault="00D02499">
      <w:pPr>
        <w:numPr>
          <w:ilvl w:val="0"/>
          <w:numId w:val="35"/>
        </w:numPr>
        <w:jc w:val="both"/>
        <w:rPr>
          <w:rFonts w:ascii="Arial" w:hAnsi="Arial" w:cs="Arial"/>
          <w:sz w:val="22"/>
          <w:szCs w:val="22"/>
        </w:rPr>
      </w:pPr>
      <w:r w:rsidRPr="003C46F1">
        <w:rPr>
          <w:rFonts w:ascii="Arial" w:hAnsi="Arial" w:cs="Arial"/>
          <w:sz w:val="22"/>
          <w:szCs w:val="22"/>
        </w:rPr>
        <w:t xml:space="preserve">Veľká noc – chlapci chodili po dedine so spevom za doprovodu harmoniky. Dievčatá sa pred kúpačmi skrývali a chlapci si ich museli, ak ich chceli poliať, najprv pohľadať. </w:t>
      </w:r>
    </w:p>
    <w:p w14:paraId="0442DE21" w14:textId="77777777" w:rsidR="00D02499" w:rsidRPr="003C46F1" w:rsidRDefault="00D02499">
      <w:pPr>
        <w:numPr>
          <w:ilvl w:val="0"/>
          <w:numId w:val="35"/>
        </w:numPr>
        <w:jc w:val="both"/>
        <w:rPr>
          <w:rFonts w:ascii="Arial" w:hAnsi="Arial" w:cs="Arial"/>
          <w:sz w:val="22"/>
          <w:szCs w:val="22"/>
        </w:rPr>
      </w:pPr>
      <w:r w:rsidRPr="003C46F1">
        <w:rPr>
          <w:rFonts w:ascii="Arial" w:hAnsi="Arial" w:cs="Arial"/>
          <w:sz w:val="22"/>
          <w:szCs w:val="22"/>
        </w:rPr>
        <w:t xml:space="preserve">Tanečné slávnosti, hostiny, svadby – na rozlúčke s regrútmi dievčatá urobili okolo regrúta kruh a všetky s ním tancovali. Raz do roka v auguste bola púť a večer bola zábava, na ktorú prichádzali aj z druhých dedín.  Veľká hostina bývala na Martina v novembri. Na Svätodušné sviatky (Turíce) sa stavali máje. Máje sa stavali pred kostolom aj v kostole a dievčatám pred domami. Niektoré mali aj viac májov postavených. Na začiatku roka bývali novoročné zábavy, kde sa mládež lúčila s gazdom a popritom prišla aj druhá mládež sa zabávať. Na zábavy chodili mamy aj s deťmi a sedeli po stranách miestnosti na laviciach. </w:t>
      </w:r>
    </w:p>
    <w:p w14:paraId="145040AD" w14:textId="77777777" w:rsidR="00D02499" w:rsidRPr="003C46F1" w:rsidRDefault="008F18CA">
      <w:pPr>
        <w:numPr>
          <w:ilvl w:val="0"/>
          <w:numId w:val="35"/>
        </w:numPr>
        <w:jc w:val="both"/>
        <w:rPr>
          <w:rFonts w:ascii="Arial" w:hAnsi="Arial" w:cs="Arial"/>
          <w:sz w:val="22"/>
          <w:szCs w:val="22"/>
        </w:rPr>
      </w:pPr>
      <w:r w:rsidRPr="003C46F1">
        <w:rPr>
          <w:rFonts w:ascii="Arial" w:hAnsi="Arial" w:cs="Arial"/>
          <w:sz w:val="22"/>
          <w:szCs w:val="22"/>
        </w:rPr>
        <w:lastRenderedPageBreak/>
        <w:t xml:space="preserve">Žatva, zber úrody – v lete pri žatve si ľudia pomáhali navzájom. Bývalo aj 10 koscov a pokosené obilie sa delilo na čiastky a to žencom na dve tretiny a žniciam na tretinu. Pri žatve sa obilie zvážalo na určené miesto, kde sa mašinovalo. Robili sa dožinkové vence, ktoré sa dali gazdovi ako poďakovanie. Čelovce boli na okolí známe veľkou úrodou čerešní. Robili sa veľké spoločné oberačky čerešní ale aj hrušiek, kedy prichádzali na pomoc aj z iných dedín. Čerešne chodili predávať do druhých dedín aj do Maďarska alebo ich vymieňali za taký tovar, čo sa neurodil v Čelovciach – hrozno, kukurica, bôb. </w:t>
      </w:r>
    </w:p>
    <w:p w14:paraId="65CDF886" w14:textId="77777777" w:rsidR="008F18CA" w:rsidRPr="003C46F1" w:rsidRDefault="008F18CA" w:rsidP="008F18CA">
      <w:pPr>
        <w:jc w:val="both"/>
        <w:rPr>
          <w:rFonts w:ascii="Arial" w:hAnsi="Arial" w:cs="Arial"/>
          <w:sz w:val="22"/>
          <w:szCs w:val="22"/>
        </w:rPr>
      </w:pPr>
    </w:p>
    <w:p w14:paraId="29C4180E" w14:textId="40A90C35" w:rsidR="008F18CA" w:rsidRPr="00194799" w:rsidRDefault="008F18CA" w:rsidP="008F18CA">
      <w:pPr>
        <w:jc w:val="both"/>
        <w:rPr>
          <w:rFonts w:ascii="Arial" w:hAnsi="Arial" w:cs="Arial"/>
          <w:sz w:val="22"/>
          <w:szCs w:val="22"/>
        </w:rPr>
      </w:pPr>
      <w:r w:rsidRPr="003C46F1">
        <w:rPr>
          <w:rFonts w:ascii="Arial" w:hAnsi="Arial" w:cs="Arial"/>
          <w:sz w:val="22"/>
          <w:szCs w:val="22"/>
        </w:rPr>
        <w:t>Cez rok sa robili všelijaké žarty, aby ľudia zabudli na ťažký život a ťažkú prácu. Kto sa dal nachytať, posielali ho do obchodu, aby si šiel kúpiť „tu stoj....“. Mladí v noci vynášali na strechu rôzne druhy strojov, pluhy, vozy. V zime bývali priadky, vtedy chlapi boli na lazoch a ženy si krátili chvíle na priadkach tým, že vymýšľali všelijaké huncútstv</w:t>
      </w:r>
      <w:r w:rsidR="00594A06">
        <w:rPr>
          <w:rFonts w:ascii="Arial" w:hAnsi="Arial" w:cs="Arial"/>
          <w:sz w:val="22"/>
          <w:szCs w:val="22"/>
        </w:rPr>
        <w:t>a</w:t>
      </w:r>
      <w:r w:rsidRPr="003C46F1">
        <w:rPr>
          <w:rFonts w:ascii="Arial" w:hAnsi="Arial" w:cs="Arial"/>
          <w:sz w:val="22"/>
          <w:szCs w:val="22"/>
        </w:rPr>
        <w:t>.</w:t>
      </w:r>
    </w:p>
    <w:p w14:paraId="62DB8FB9" w14:textId="77777777" w:rsidR="00843B8B" w:rsidRPr="00194799" w:rsidRDefault="00843B8B" w:rsidP="00194799">
      <w:pPr>
        <w:jc w:val="both"/>
        <w:rPr>
          <w:rFonts w:ascii="Arial" w:hAnsi="Arial" w:cs="Arial"/>
          <w:sz w:val="22"/>
          <w:szCs w:val="22"/>
        </w:rPr>
      </w:pPr>
    </w:p>
    <w:p w14:paraId="1C25A6B8" w14:textId="77777777" w:rsidR="00C637F9" w:rsidRPr="00195F04" w:rsidRDefault="00C637F9" w:rsidP="00C637F9">
      <w:pPr>
        <w:pStyle w:val="Nadpis2"/>
        <w:rPr>
          <w:b w:val="0"/>
          <w:i w:val="0"/>
          <w:iCs w:val="0"/>
          <w:sz w:val="24"/>
          <w:u w:val="single"/>
        </w:rPr>
      </w:pPr>
      <w:bookmarkStart w:id="108" w:name="_Toc184207299"/>
      <w:r w:rsidRPr="00195F04">
        <w:rPr>
          <w:b w:val="0"/>
          <w:i w:val="0"/>
          <w:iCs w:val="0"/>
          <w:sz w:val="24"/>
          <w:u w:val="single"/>
        </w:rPr>
        <w:t>2.1</w:t>
      </w:r>
      <w:r>
        <w:rPr>
          <w:b w:val="0"/>
          <w:i w:val="0"/>
          <w:iCs w:val="0"/>
          <w:sz w:val="24"/>
          <w:u w:val="single"/>
        </w:rPr>
        <w:t>7</w:t>
      </w:r>
      <w:r w:rsidR="003C46F1">
        <w:rPr>
          <w:b w:val="0"/>
          <w:i w:val="0"/>
          <w:iCs w:val="0"/>
          <w:sz w:val="24"/>
          <w:u w:val="single"/>
        </w:rPr>
        <w:t xml:space="preserve"> </w:t>
      </w:r>
      <w:r>
        <w:rPr>
          <w:b w:val="0"/>
          <w:i w:val="0"/>
          <w:iCs w:val="0"/>
          <w:sz w:val="24"/>
          <w:u w:val="single"/>
        </w:rPr>
        <w:t>Ex post hodnotenie</w:t>
      </w:r>
      <w:bookmarkEnd w:id="108"/>
    </w:p>
    <w:p w14:paraId="6B7993A5" w14:textId="77777777" w:rsidR="00C637F9" w:rsidRDefault="00C637F9" w:rsidP="00C637F9">
      <w:pPr>
        <w:jc w:val="both"/>
        <w:rPr>
          <w:rFonts w:ascii="Arial" w:hAnsi="Arial" w:cs="Arial"/>
          <w:sz w:val="22"/>
          <w:szCs w:val="22"/>
        </w:rPr>
      </w:pPr>
    </w:p>
    <w:p w14:paraId="707DE42F" w14:textId="77777777" w:rsidR="00E243DC" w:rsidRDefault="00E243DC" w:rsidP="00194799">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417"/>
        <w:gridCol w:w="1930"/>
        <w:gridCol w:w="2428"/>
      </w:tblGrid>
      <w:tr w:rsidR="00E243DC" w:rsidRPr="0077757B" w14:paraId="5F3131B9" w14:textId="77777777" w:rsidTr="00594A06">
        <w:trPr>
          <w:jc w:val="center"/>
        </w:trPr>
        <w:tc>
          <w:tcPr>
            <w:tcW w:w="3794" w:type="dxa"/>
            <w:shd w:val="clear" w:color="auto" w:fill="C2D69B" w:themeFill="accent3" w:themeFillTint="99"/>
          </w:tcPr>
          <w:p w14:paraId="50524487" w14:textId="77777777" w:rsidR="00E243DC" w:rsidRDefault="00E243DC" w:rsidP="00872627">
            <w:pPr>
              <w:spacing w:line="259" w:lineRule="auto"/>
              <w:jc w:val="center"/>
              <w:rPr>
                <w:rFonts w:ascii="Arial" w:hAnsi="Arial" w:cs="Arial"/>
                <w:b/>
                <w:bCs/>
                <w:sz w:val="22"/>
                <w:szCs w:val="22"/>
              </w:rPr>
            </w:pPr>
          </w:p>
          <w:p w14:paraId="7F1BD278" w14:textId="77777777" w:rsidR="00E243DC" w:rsidRPr="0077757B" w:rsidRDefault="00E243DC" w:rsidP="00872627">
            <w:pPr>
              <w:spacing w:line="259" w:lineRule="auto"/>
              <w:jc w:val="center"/>
              <w:rPr>
                <w:rFonts w:ascii="Arial" w:hAnsi="Arial" w:cs="Arial"/>
                <w:b/>
                <w:bCs/>
                <w:sz w:val="22"/>
                <w:szCs w:val="22"/>
              </w:rPr>
            </w:pPr>
            <w:r w:rsidRPr="0077757B">
              <w:rPr>
                <w:rFonts w:ascii="Arial" w:hAnsi="Arial" w:cs="Arial"/>
                <w:b/>
                <w:bCs/>
                <w:sz w:val="22"/>
                <w:szCs w:val="22"/>
              </w:rPr>
              <w:t>Opatrenia</w:t>
            </w:r>
          </w:p>
        </w:tc>
        <w:tc>
          <w:tcPr>
            <w:tcW w:w="1417" w:type="dxa"/>
            <w:shd w:val="clear" w:color="auto" w:fill="C2D69B" w:themeFill="accent3" w:themeFillTint="99"/>
          </w:tcPr>
          <w:p w14:paraId="69664738" w14:textId="77777777" w:rsidR="00E243DC" w:rsidRDefault="00E243DC" w:rsidP="00872627">
            <w:pPr>
              <w:spacing w:line="259" w:lineRule="auto"/>
              <w:jc w:val="center"/>
              <w:rPr>
                <w:rFonts w:ascii="Arial" w:hAnsi="Arial" w:cs="Arial"/>
                <w:b/>
                <w:bCs/>
                <w:sz w:val="22"/>
                <w:szCs w:val="22"/>
              </w:rPr>
            </w:pPr>
          </w:p>
          <w:p w14:paraId="13C7127A" w14:textId="77777777" w:rsidR="00E243DC" w:rsidRPr="0077757B" w:rsidRDefault="00E243DC" w:rsidP="00872627">
            <w:pPr>
              <w:spacing w:line="259" w:lineRule="auto"/>
              <w:jc w:val="center"/>
              <w:rPr>
                <w:rFonts w:ascii="Arial" w:hAnsi="Arial" w:cs="Arial"/>
                <w:b/>
                <w:bCs/>
                <w:sz w:val="22"/>
                <w:szCs w:val="22"/>
              </w:rPr>
            </w:pPr>
            <w:r w:rsidRPr="0077757B">
              <w:rPr>
                <w:rFonts w:ascii="Arial" w:hAnsi="Arial" w:cs="Arial"/>
                <w:b/>
                <w:bCs/>
                <w:sz w:val="22"/>
                <w:szCs w:val="22"/>
              </w:rPr>
              <w:t>Rok realizácie</w:t>
            </w:r>
          </w:p>
        </w:tc>
        <w:tc>
          <w:tcPr>
            <w:tcW w:w="1930" w:type="dxa"/>
            <w:shd w:val="clear" w:color="auto" w:fill="C2D69B" w:themeFill="accent3" w:themeFillTint="99"/>
          </w:tcPr>
          <w:p w14:paraId="571C91B5" w14:textId="77777777" w:rsidR="00E243DC" w:rsidRDefault="00E243DC" w:rsidP="00872627">
            <w:pPr>
              <w:spacing w:line="259" w:lineRule="auto"/>
              <w:jc w:val="center"/>
              <w:rPr>
                <w:rFonts w:ascii="Arial" w:hAnsi="Arial" w:cs="Arial"/>
                <w:b/>
                <w:bCs/>
                <w:sz w:val="22"/>
                <w:szCs w:val="22"/>
              </w:rPr>
            </w:pPr>
          </w:p>
          <w:p w14:paraId="7E0EC037" w14:textId="77777777" w:rsidR="00E243DC" w:rsidRPr="0077757B" w:rsidRDefault="00E243DC" w:rsidP="00872627">
            <w:pPr>
              <w:spacing w:line="259" w:lineRule="auto"/>
              <w:jc w:val="center"/>
              <w:rPr>
                <w:rFonts w:ascii="Arial" w:hAnsi="Arial" w:cs="Arial"/>
                <w:b/>
                <w:bCs/>
                <w:sz w:val="22"/>
                <w:szCs w:val="22"/>
              </w:rPr>
            </w:pPr>
            <w:r w:rsidRPr="0077757B">
              <w:rPr>
                <w:rFonts w:ascii="Arial" w:hAnsi="Arial" w:cs="Arial"/>
                <w:b/>
                <w:bCs/>
                <w:sz w:val="22"/>
                <w:szCs w:val="22"/>
              </w:rPr>
              <w:t>Rozpočet skutočný v EUR</w:t>
            </w:r>
          </w:p>
        </w:tc>
        <w:tc>
          <w:tcPr>
            <w:tcW w:w="2428" w:type="dxa"/>
            <w:shd w:val="clear" w:color="auto" w:fill="C2D69B" w:themeFill="accent3" w:themeFillTint="99"/>
          </w:tcPr>
          <w:p w14:paraId="16F0FAAA" w14:textId="77777777" w:rsidR="00E243DC" w:rsidRDefault="00E243DC" w:rsidP="00872627">
            <w:pPr>
              <w:spacing w:line="259" w:lineRule="auto"/>
              <w:jc w:val="center"/>
              <w:rPr>
                <w:rFonts w:ascii="Arial" w:hAnsi="Arial" w:cs="Arial"/>
                <w:b/>
                <w:bCs/>
                <w:sz w:val="22"/>
                <w:szCs w:val="22"/>
              </w:rPr>
            </w:pPr>
          </w:p>
          <w:p w14:paraId="35CD08D3" w14:textId="77777777" w:rsidR="00E243DC" w:rsidRPr="0077757B" w:rsidRDefault="00E243DC" w:rsidP="00872627">
            <w:pPr>
              <w:spacing w:line="259" w:lineRule="auto"/>
              <w:jc w:val="center"/>
              <w:rPr>
                <w:rFonts w:ascii="Arial" w:hAnsi="Arial" w:cs="Arial"/>
                <w:b/>
                <w:bCs/>
                <w:sz w:val="22"/>
                <w:szCs w:val="22"/>
              </w:rPr>
            </w:pPr>
            <w:r w:rsidRPr="0077757B">
              <w:rPr>
                <w:rFonts w:ascii="Arial" w:hAnsi="Arial" w:cs="Arial"/>
                <w:b/>
                <w:bCs/>
                <w:sz w:val="22"/>
                <w:szCs w:val="22"/>
              </w:rPr>
              <w:t>Zdroj financovania</w:t>
            </w:r>
          </w:p>
          <w:p w14:paraId="15D861EB" w14:textId="77777777" w:rsidR="00E243DC" w:rsidRDefault="00E243DC" w:rsidP="00872627">
            <w:pPr>
              <w:spacing w:line="259" w:lineRule="auto"/>
              <w:jc w:val="center"/>
              <w:rPr>
                <w:rFonts w:ascii="Arial" w:hAnsi="Arial" w:cs="Arial"/>
                <w:b/>
                <w:bCs/>
                <w:sz w:val="22"/>
                <w:szCs w:val="22"/>
              </w:rPr>
            </w:pPr>
            <w:r w:rsidRPr="0077757B">
              <w:rPr>
                <w:rFonts w:ascii="Arial" w:hAnsi="Arial" w:cs="Arial"/>
                <w:b/>
                <w:bCs/>
                <w:sz w:val="22"/>
                <w:szCs w:val="22"/>
              </w:rPr>
              <w:t>EU/dotácia/vlastné</w:t>
            </w:r>
          </w:p>
          <w:p w14:paraId="293130FD" w14:textId="77777777" w:rsidR="00E243DC" w:rsidRPr="0077757B" w:rsidRDefault="00E243DC" w:rsidP="00872627">
            <w:pPr>
              <w:spacing w:line="259" w:lineRule="auto"/>
              <w:jc w:val="center"/>
              <w:rPr>
                <w:rFonts w:ascii="Arial" w:hAnsi="Arial" w:cs="Arial"/>
                <w:b/>
                <w:bCs/>
                <w:sz w:val="22"/>
                <w:szCs w:val="22"/>
              </w:rPr>
            </w:pPr>
          </w:p>
        </w:tc>
      </w:tr>
      <w:tr w:rsidR="00E243DC" w:rsidRPr="00256F96" w14:paraId="462DA336" w14:textId="77777777" w:rsidTr="00872627">
        <w:trPr>
          <w:jc w:val="center"/>
        </w:trPr>
        <w:tc>
          <w:tcPr>
            <w:tcW w:w="3794" w:type="dxa"/>
            <w:shd w:val="clear" w:color="auto" w:fill="auto"/>
            <w:vAlign w:val="center"/>
          </w:tcPr>
          <w:p w14:paraId="7D4D81E9" w14:textId="6E29DF08" w:rsidR="00E243DC" w:rsidRPr="00256F96" w:rsidRDefault="008259E6" w:rsidP="00872627">
            <w:pPr>
              <w:spacing w:line="259" w:lineRule="auto"/>
              <w:rPr>
                <w:rFonts w:ascii="Arial" w:hAnsi="Arial" w:cs="Arial"/>
                <w:sz w:val="20"/>
                <w:szCs w:val="20"/>
              </w:rPr>
            </w:pPr>
            <w:r>
              <w:rPr>
                <w:rFonts w:ascii="Arial" w:hAnsi="Arial" w:cs="Arial"/>
                <w:sz w:val="20"/>
                <w:szCs w:val="20"/>
              </w:rPr>
              <w:t>Prázdninový tábor v obci</w:t>
            </w:r>
          </w:p>
        </w:tc>
        <w:tc>
          <w:tcPr>
            <w:tcW w:w="1417" w:type="dxa"/>
            <w:shd w:val="clear" w:color="auto" w:fill="auto"/>
          </w:tcPr>
          <w:p w14:paraId="217DC394" w14:textId="23DF7859" w:rsidR="00E243DC" w:rsidRPr="00256F96" w:rsidRDefault="008259E6" w:rsidP="00872627">
            <w:pPr>
              <w:spacing w:line="259" w:lineRule="auto"/>
              <w:jc w:val="center"/>
              <w:rPr>
                <w:rFonts w:ascii="Arial" w:hAnsi="Arial" w:cs="Arial"/>
                <w:sz w:val="20"/>
                <w:szCs w:val="20"/>
              </w:rPr>
            </w:pPr>
            <w:r>
              <w:rPr>
                <w:rFonts w:ascii="Arial" w:hAnsi="Arial" w:cs="Arial"/>
                <w:sz w:val="20"/>
                <w:szCs w:val="20"/>
              </w:rPr>
              <w:t>2022-2024</w:t>
            </w:r>
          </w:p>
        </w:tc>
        <w:tc>
          <w:tcPr>
            <w:tcW w:w="1930" w:type="dxa"/>
            <w:shd w:val="clear" w:color="auto" w:fill="auto"/>
            <w:vAlign w:val="center"/>
          </w:tcPr>
          <w:p w14:paraId="70C4C906" w14:textId="151E1B20" w:rsidR="00E243DC" w:rsidRPr="00256F96" w:rsidRDefault="008259E6" w:rsidP="00872627">
            <w:pPr>
              <w:spacing w:line="259" w:lineRule="auto"/>
              <w:jc w:val="right"/>
              <w:rPr>
                <w:rFonts w:ascii="Arial" w:hAnsi="Arial" w:cs="Arial"/>
                <w:sz w:val="20"/>
                <w:szCs w:val="20"/>
              </w:rPr>
            </w:pPr>
            <w:r>
              <w:rPr>
                <w:rFonts w:ascii="Arial" w:hAnsi="Arial" w:cs="Arial"/>
                <w:sz w:val="20"/>
                <w:szCs w:val="20"/>
              </w:rPr>
              <w:t>1 5</w:t>
            </w:r>
            <w:r w:rsidR="00E243DC" w:rsidRPr="00256F96">
              <w:rPr>
                <w:rFonts w:ascii="Arial" w:hAnsi="Arial" w:cs="Arial"/>
                <w:sz w:val="20"/>
                <w:szCs w:val="20"/>
              </w:rPr>
              <w:t>00,00</w:t>
            </w:r>
          </w:p>
        </w:tc>
        <w:tc>
          <w:tcPr>
            <w:tcW w:w="2428" w:type="dxa"/>
            <w:shd w:val="clear" w:color="auto" w:fill="auto"/>
            <w:vAlign w:val="center"/>
          </w:tcPr>
          <w:p w14:paraId="4860D73A" w14:textId="3F035D9C" w:rsidR="00E243DC" w:rsidRPr="00256F96" w:rsidRDefault="00E243DC" w:rsidP="00872627">
            <w:pPr>
              <w:spacing w:line="259" w:lineRule="auto"/>
              <w:jc w:val="center"/>
              <w:rPr>
                <w:rFonts w:ascii="Arial" w:hAnsi="Arial" w:cs="Arial"/>
                <w:sz w:val="20"/>
                <w:szCs w:val="20"/>
              </w:rPr>
            </w:pPr>
            <w:r w:rsidRPr="00256F96">
              <w:rPr>
                <w:rFonts w:ascii="Arial" w:hAnsi="Arial" w:cs="Arial"/>
                <w:color w:val="000000"/>
                <w:sz w:val="20"/>
                <w:szCs w:val="20"/>
              </w:rPr>
              <w:t xml:space="preserve">vlastné zdroje </w:t>
            </w:r>
          </w:p>
        </w:tc>
      </w:tr>
      <w:tr w:rsidR="00E243DC" w:rsidRPr="00256F96" w14:paraId="2C378671" w14:textId="77777777" w:rsidTr="00872627">
        <w:trPr>
          <w:jc w:val="center"/>
        </w:trPr>
        <w:tc>
          <w:tcPr>
            <w:tcW w:w="3794" w:type="dxa"/>
            <w:shd w:val="clear" w:color="auto" w:fill="auto"/>
            <w:vAlign w:val="center"/>
          </w:tcPr>
          <w:p w14:paraId="5FDB31F8" w14:textId="43192FD5" w:rsidR="00E243DC" w:rsidRPr="00256F96" w:rsidRDefault="008259E6" w:rsidP="00872627">
            <w:pPr>
              <w:spacing w:line="259" w:lineRule="auto"/>
              <w:rPr>
                <w:rFonts w:ascii="Arial" w:hAnsi="Arial" w:cs="Arial"/>
                <w:sz w:val="20"/>
                <w:szCs w:val="20"/>
              </w:rPr>
            </w:pPr>
            <w:r>
              <w:rPr>
                <w:rFonts w:ascii="Arial" w:hAnsi="Arial" w:cs="Arial"/>
                <w:sz w:val="20"/>
                <w:szCs w:val="20"/>
              </w:rPr>
              <w:t>Výstavba miestnych komunikácií a rekonštrukcia chodníkov v obci</w:t>
            </w:r>
          </w:p>
        </w:tc>
        <w:tc>
          <w:tcPr>
            <w:tcW w:w="1417" w:type="dxa"/>
            <w:shd w:val="clear" w:color="auto" w:fill="auto"/>
          </w:tcPr>
          <w:p w14:paraId="7718F1C0" w14:textId="6D16AA11" w:rsidR="00E243DC" w:rsidRPr="00256F96" w:rsidRDefault="00E243DC" w:rsidP="00872627">
            <w:pPr>
              <w:spacing w:line="259" w:lineRule="auto"/>
              <w:jc w:val="center"/>
              <w:rPr>
                <w:rFonts w:ascii="Arial" w:hAnsi="Arial" w:cs="Arial"/>
                <w:sz w:val="20"/>
                <w:szCs w:val="20"/>
              </w:rPr>
            </w:pPr>
            <w:r w:rsidRPr="00256F96">
              <w:rPr>
                <w:rFonts w:ascii="Arial" w:hAnsi="Arial" w:cs="Arial"/>
                <w:sz w:val="20"/>
                <w:szCs w:val="20"/>
              </w:rPr>
              <w:t>20</w:t>
            </w:r>
            <w:r w:rsidR="008259E6">
              <w:rPr>
                <w:rFonts w:ascii="Arial" w:hAnsi="Arial" w:cs="Arial"/>
                <w:sz w:val="20"/>
                <w:szCs w:val="20"/>
              </w:rPr>
              <w:t>23</w:t>
            </w:r>
          </w:p>
        </w:tc>
        <w:tc>
          <w:tcPr>
            <w:tcW w:w="1930" w:type="dxa"/>
            <w:shd w:val="clear" w:color="auto" w:fill="auto"/>
            <w:vAlign w:val="center"/>
          </w:tcPr>
          <w:p w14:paraId="12FF39DB" w14:textId="440A1017" w:rsidR="00E243DC" w:rsidRPr="00256F96" w:rsidRDefault="008259E6" w:rsidP="00872627">
            <w:pPr>
              <w:spacing w:line="259" w:lineRule="auto"/>
              <w:jc w:val="right"/>
              <w:rPr>
                <w:rFonts w:ascii="Arial" w:hAnsi="Arial" w:cs="Arial"/>
                <w:sz w:val="20"/>
                <w:szCs w:val="20"/>
              </w:rPr>
            </w:pPr>
            <w:r>
              <w:rPr>
                <w:rFonts w:ascii="Arial" w:hAnsi="Arial" w:cs="Arial"/>
                <w:sz w:val="20"/>
                <w:szCs w:val="20"/>
              </w:rPr>
              <w:t>10 0</w:t>
            </w:r>
            <w:r w:rsidR="00E243DC" w:rsidRPr="00256F96">
              <w:rPr>
                <w:rFonts w:ascii="Arial" w:hAnsi="Arial" w:cs="Arial"/>
                <w:sz w:val="20"/>
                <w:szCs w:val="20"/>
              </w:rPr>
              <w:t>00,00</w:t>
            </w:r>
          </w:p>
        </w:tc>
        <w:tc>
          <w:tcPr>
            <w:tcW w:w="2428" w:type="dxa"/>
            <w:shd w:val="clear" w:color="auto" w:fill="auto"/>
            <w:vAlign w:val="center"/>
          </w:tcPr>
          <w:p w14:paraId="645B37A2" w14:textId="1F4CDDB3" w:rsidR="00E243DC" w:rsidRPr="00256F96" w:rsidRDefault="008259E6" w:rsidP="00872627">
            <w:pPr>
              <w:spacing w:line="259" w:lineRule="auto"/>
              <w:jc w:val="center"/>
              <w:rPr>
                <w:rFonts w:ascii="Arial" w:hAnsi="Arial" w:cs="Arial"/>
                <w:color w:val="000000"/>
                <w:sz w:val="20"/>
                <w:szCs w:val="20"/>
              </w:rPr>
            </w:pPr>
            <w:r w:rsidRPr="00256F96">
              <w:rPr>
                <w:rFonts w:ascii="Arial" w:hAnsi="Arial" w:cs="Arial"/>
                <w:color w:val="000000"/>
                <w:sz w:val="20"/>
                <w:szCs w:val="20"/>
              </w:rPr>
              <w:t>V</w:t>
            </w:r>
            <w:r w:rsidR="00E243DC" w:rsidRPr="00256F96">
              <w:rPr>
                <w:rFonts w:ascii="Arial" w:hAnsi="Arial" w:cs="Arial"/>
                <w:color w:val="000000"/>
                <w:sz w:val="20"/>
                <w:szCs w:val="20"/>
              </w:rPr>
              <w:t>lastné</w:t>
            </w:r>
            <w:r>
              <w:rPr>
                <w:rFonts w:ascii="Arial" w:hAnsi="Arial" w:cs="Arial"/>
                <w:color w:val="000000"/>
                <w:sz w:val="20"/>
                <w:szCs w:val="20"/>
              </w:rPr>
              <w:t xml:space="preserve"> zdroje</w:t>
            </w:r>
          </w:p>
          <w:p w14:paraId="1A724115" w14:textId="77777777" w:rsidR="00E243DC" w:rsidRPr="00256F96" w:rsidRDefault="00E243DC" w:rsidP="00872627">
            <w:pPr>
              <w:spacing w:line="259" w:lineRule="auto"/>
              <w:jc w:val="center"/>
              <w:rPr>
                <w:rFonts w:ascii="Arial" w:hAnsi="Arial" w:cs="Arial"/>
                <w:sz w:val="20"/>
                <w:szCs w:val="20"/>
              </w:rPr>
            </w:pPr>
          </w:p>
        </w:tc>
      </w:tr>
      <w:tr w:rsidR="00E243DC" w:rsidRPr="00256F96" w14:paraId="4FDF19AE" w14:textId="77777777" w:rsidTr="00872627">
        <w:trPr>
          <w:jc w:val="center"/>
        </w:trPr>
        <w:tc>
          <w:tcPr>
            <w:tcW w:w="3794" w:type="dxa"/>
            <w:shd w:val="clear" w:color="auto" w:fill="auto"/>
            <w:vAlign w:val="center"/>
          </w:tcPr>
          <w:p w14:paraId="692D5F49" w14:textId="590BC5DA" w:rsidR="00E243DC" w:rsidRPr="00256F96" w:rsidRDefault="008259E6" w:rsidP="00872627">
            <w:pPr>
              <w:spacing w:line="259" w:lineRule="auto"/>
              <w:rPr>
                <w:rFonts w:ascii="Arial" w:hAnsi="Arial" w:cs="Arial"/>
                <w:sz w:val="20"/>
                <w:szCs w:val="20"/>
              </w:rPr>
            </w:pPr>
            <w:r>
              <w:rPr>
                <w:rFonts w:ascii="Arial" w:hAnsi="Arial" w:cs="Arial"/>
                <w:sz w:val="20"/>
                <w:szCs w:val="20"/>
              </w:rPr>
              <w:t>Vybudovanie hasičskej zbrojnice</w:t>
            </w:r>
          </w:p>
        </w:tc>
        <w:tc>
          <w:tcPr>
            <w:tcW w:w="1417" w:type="dxa"/>
            <w:shd w:val="clear" w:color="auto" w:fill="auto"/>
          </w:tcPr>
          <w:p w14:paraId="0CAD633E" w14:textId="7AC3B34C" w:rsidR="00E243DC" w:rsidRPr="00256F96" w:rsidRDefault="00E243DC" w:rsidP="00872627">
            <w:pPr>
              <w:spacing w:line="259" w:lineRule="auto"/>
              <w:jc w:val="center"/>
              <w:rPr>
                <w:rFonts w:ascii="Arial" w:hAnsi="Arial" w:cs="Arial"/>
                <w:sz w:val="20"/>
                <w:szCs w:val="20"/>
              </w:rPr>
            </w:pPr>
            <w:r w:rsidRPr="00256F96">
              <w:rPr>
                <w:rFonts w:ascii="Arial" w:hAnsi="Arial" w:cs="Arial"/>
                <w:sz w:val="20"/>
                <w:szCs w:val="20"/>
              </w:rPr>
              <w:t>20</w:t>
            </w:r>
            <w:r w:rsidR="008259E6">
              <w:rPr>
                <w:rFonts w:ascii="Arial" w:hAnsi="Arial" w:cs="Arial"/>
                <w:sz w:val="20"/>
                <w:szCs w:val="20"/>
              </w:rPr>
              <w:t>22</w:t>
            </w:r>
          </w:p>
        </w:tc>
        <w:tc>
          <w:tcPr>
            <w:tcW w:w="1930" w:type="dxa"/>
            <w:shd w:val="clear" w:color="auto" w:fill="auto"/>
            <w:vAlign w:val="center"/>
          </w:tcPr>
          <w:p w14:paraId="72C4EE54" w14:textId="3406DE0E" w:rsidR="00E243DC" w:rsidRPr="00256F96" w:rsidRDefault="008259E6" w:rsidP="00872627">
            <w:pPr>
              <w:spacing w:line="259" w:lineRule="auto"/>
              <w:jc w:val="right"/>
              <w:rPr>
                <w:rFonts w:ascii="Arial" w:hAnsi="Arial" w:cs="Arial"/>
                <w:sz w:val="20"/>
                <w:szCs w:val="20"/>
              </w:rPr>
            </w:pPr>
            <w:r>
              <w:rPr>
                <w:rFonts w:ascii="Arial" w:hAnsi="Arial" w:cs="Arial"/>
                <w:sz w:val="20"/>
                <w:szCs w:val="20"/>
              </w:rPr>
              <w:t>40 000,00</w:t>
            </w:r>
          </w:p>
        </w:tc>
        <w:tc>
          <w:tcPr>
            <w:tcW w:w="2428" w:type="dxa"/>
            <w:shd w:val="clear" w:color="auto" w:fill="auto"/>
            <w:vAlign w:val="center"/>
          </w:tcPr>
          <w:p w14:paraId="07F7FE30" w14:textId="77777777" w:rsidR="00E243DC" w:rsidRPr="00256F96" w:rsidRDefault="00E243DC" w:rsidP="00872627">
            <w:pPr>
              <w:spacing w:line="259" w:lineRule="auto"/>
              <w:jc w:val="center"/>
              <w:rPr>
                <w:rFonts w:ascii="Arial" w:hAnsi="Arial" w:cs="Arial"/>
                <w:sz w:val="20"/>
                <w:szCs w:val="20"/>
              </w:rPr>
            </w:pPr>
            <w:r w:rsidRPr="00256F96">
              <w:rPr>
                <w:rFonts w:ascii="Arial" w:hAnsi="Arial" w:cs="Arial"/>
                <w:color w:val="000000"/>
                <w:sz w:val="20"/>
                <w:szCs w:val="20"/>
              </w:rPr>
              <w:t>EU/vlastné</w:t>
            </w:r>
          </w:p>
        </w:tc>
      </w:tr>
      <w:tr w:rsidR="00E243DC" w:rsidRPr="00256F96" w14:paraId="3BA66B28" w14:textId="77777777" w:rsidTr="00872627">
        <w:trPr>
          <w:trHeight w:val="522"/>
          <w:jc w:val="center"/>
        </w:trPr>
        <w:tc>
          <w:tcPr>
            <w:tcW w:w="3794" w:type="dxa"/>
            <w:shd w:val="clear" w:color="auto" w:fill="auto"/>
            <w:vAlign w:val="center"/>
          </w:tcPr>
          <w:p w14:paraId="3CE9026D" w14:textId="3D048291" w:rsidR="00E243DC" w:rsidRPr="00256F96" w:rsidRDefault="008259E6" w:rsidP="00872627">
            <w:pPr>
              <w:spacing w:line="259" w:lineRule="auto"/>
              <w:rPr>
                <w:rFonts w:ascii="Arial" w:hAnsi="Arial" w:cs="Arial"/>
                <w:sz w:val="20"/>
                <w:szCs w:val="20"/>
              </w:rPr>
            </w:pPr>
            <w:r>
              <w:rPr>
                <w:rFonts w:ascii="Arial" w:hAnsi="Arial" w:cs="Arial"/>
                <w:sz w:val="20"/>
                <w:szCs w:val="20"/>
              </w:rPr>
              <w:t>Rekonštrukcia MŠ</w:t>
            </w:r>
          </w:p>
        </w:tc>
        <w:tc>
          <w:tcPr>
            <w:tcW w:w="1417" w:type="dxa"/>
            <w:shd w:val="clear" w:color="auto" w:fill="auto"/>
          </w:tcPr>
          <w:p w14:paraId="520EDDBF" w14:textId="20707695" w:rsidR="00E243DC" w:rsidRPr="00256F96" w:rsidRDefault="008259E6" w:rsidP="00872627">
            <w:pPr>
              <w:spacing w:line="259" w:lineRule="auto"/>
              <w:jc w:val="center"/>
              <w:rPr>
                <w:rFonts w:ascii="Arial" w:hAnsi="Arial" w:cs="Arial"/>
                <w:sz w:val="20"/>
                <w:szCs w:val="20"/>
              </w:rPr>
            </w:pPr>
            <w:r>
              <w:rPr>
                <w:rFonts w:ascii="Arial" w:hAnsi="Arial" w:cs="Arial"/>
                <w:sz w:val="20"/>
                <w:szCs w:val="20"/>
              </w:rPr>
              <w:t>2022</w:t>
            </w:r>
          </w:p>
        </w:tc>
        <w:tc>
          <w:tcPr>
            <w:tcW w:w="1930" w:type="dxa"/>
            <w:shd w:val="clear" w:color="auto" w:fill="auto"/>
            <w:vAlign w:val="center"/>
          </w:tcPr>
          <w:p w14:paraId="1F5DD389" w14:textId="220F0038" w:rsidR="00E243DC" w:rsidRPr="00256F96" w:rsidRDefault="008259E6" w:rsidP="00872627">
            <w:pPr>
              <w:spacing w:line="259" w:lineRule="auto"/>
              <w:jc w:val="right"/>
              <w:rPr>
                <w:rFonts w:ascii="Arial" w:hAnsi="Arial" w:cs="Arial"/>
                <w:sz w:val="20"/>
                <w:szCs w:val="20"/>
              </w:rPr>
            </w:pPr>
            <w:r>
              <w:rPr>
                <w:rFonts w:ascii="Arial" w:hAnsi="Arial" w:cs="Arial"/>
                <w:sz w:val="20"/>
                <w:szCs w:val="20"/>
              </w:rPr>
              <w:t>34</w:t>
            </w:r>
            <w:r w:rsidR="00E243DC" w:rsidRPr="00256F96">
              <w:rPr>
                <w:rFonts w:ascii="Arial" w:hAnsi="Arial" w:cs="Arial"/>
                <w:sz w:val="20"/>
                <w:szCs w:val="20"/>
              </w:rPr>
              <w:t> 000,00</w:t>
            </w:r>
          </w:p>
        </w:tc>
        <w:tc>
          <w:tcPr>
            <w:tcW w:w="2428" w:type="dxa"/>
            <w:shd w:val="clear" w:color="auto" w:fill="auto"/>
            <w:vAlign w:val="center"/>
          </w:tcPr>
          <w:p w14:paraId="6D88FEDE" w14:textId="0AB8E1EF" w:rsidR="00E243DC" w:rsidRPr="00256F96" w:rsidRDefault="008259E6" w:rsidP="00872627">
            <w:pPr>
              <w:spacing w:line="259" w:lineRule="auto"/>
              <w:jc w:val="center"/>
              <w:rPr>
                <w:rFonts w:ascii="Arial" w:hAnsi="Arial" w:cs="Arial"/>
                <w:sz w:val="20"/>
                <w:szCs w:val="20"/>
              </w:rPr>
            </w:pPr>
            <w:r>
              <w:rPr>
                <w:rFonts w:ascii="Arial" w:hAnsi="Arial" w:cs="Arial"/>
                <w:color w:val="000000"/>
                <w:sz w:val="20"/>
                <w:szCs w:val="20"/>
              </w:rPr>
              <w:t>EU</w:t>
            </w:r>
          </w:p>
        </w:tc>
      </w:tr>
      <w:tr w:rsidR="00E243DC" w:rsidRPr="00256F96" w14:paraId="5A42DF2E" w14:textId="77777777" w:rsidTr="00872627">
        <w:trPr>
          <w:jc w:val="center"/>
        </w:trPr>
        <w:tc>
          <w:tcPr>
            <w:tcW w:w="3794" w:type="dxa"/>
            <w:shd w:val="clear" w:color="auto" w:fill="auto"/>
            <w:vAlign w:val="center"/>
          </w:tcPr>
          <w:p w14:paraId="7A69B592" w14:textId="2BCE13A6" w:rsidR="00E243DC" w:rsidRPr="00256F96" w:rsidRDefault="008259E6" w:rsidP="00872627">
            <w:pPr>
              <w:spacing w:line="259" w:lineRule="auto"/>
              <w:rPr>
                <w:rFonts w:ascii="Arial" w:hAnsi="Arial" w:cs="Arial"/>
                <w:sz w:val="20"/>
                <w:szCs w:val="20"/>
              </w:rPr>
            </w:pPr>
            <w:r>
              <w:rPr>
                <w:rFonts w:ascii="Arial" w:hAnsi="Arial" w:cs="Arial"/>
                <w:sz w:val="20"/>
                <w:szCs w:val="20"/>
              </w:rPr>
              <w:t>Organizovanie podujatí</w:t>
            </w:r>
          </w:p>
        </w:tc>
        <w:tc>
          <w:tcPr>
            <w:tcW w:w="1417" w:type="dxa"/>
            <w:shd w:val="clear" w:color="auto" w:fill="auto"/>
          </w:tcPr>
          <w:p w14:paraId="44678C4A" w14:textId="7120B735" w:rsidR="00E243DC" w:rsidRPr="00256F96" w:rsidRDefault="008259E6" w:rsidP="00872627">
            <w:pPr>
              <w:spacing w:line="259" w:lineRule="auto"/>
              <w:jc w:val="center"/>
              <w:rPr>
                <w:rFonts w:ascii="Arial" w:hAnsi="Arial" w:cs="Arial"/>
                <w:sz w:val="20"/>
                <w:szCs w:val="20"/>
              </w:rPr>
            </w:pPr>
            <w:r>
              <w:rPr>
                <w:rFonts w:ascii="Arial" w:hAnsi="Arial" w:cs="Arial"/>
                <w:sz w:val="20"/>
                <w:szCs w:val="20"/>
              </w:rPr>
              <w:t>ročne</w:t>
            </w:r>
          </w:p>
        </w:tc>
        <w:tc>
          <w:tcPr>
            <w:tcW w:w="1930" w:type="dxa"/>
            <w:shd w:val="clear" w:color="auto" w:fill="auto"/>
            <w:vAlign w:val="center"/>
          </w:tcPr>
          <w:p w14:paraId="537DBC3D" w14:textId="16E4C087" w:rsidR="00E243DC" w:rsidRPr="00256F96" w:rsidRDefault="008259E6" w:rsidP="00872627">
            <w:pPr>
              <w:spacing w:line="259" w:lineRule="auto"/>
              <w:jc w:val="right"/>
              <w:rPr>
                <w:rFonts w:ascii="Arial" w:hAnsi="Arial" w:cs="Arial"/>
                <w:sz w:val="20"/>
                <w:szCs w:val="20"/>
              </w:rPr>
            </w:pPr>
            <w:r>
              <w:rPr>
                <w:rFonts w:ascii="Arial" w:hAnsi="Arial" w:cs="Arial"/>
                <w:sz w:val="20"/>
                <w:szCs w:val="20"/>
              </w:rPr>
              <w:t>4 1</w:t>
            </w:r>
            <w:r w:rsidR="00E243DC" w:rsidRPr="00256F96">
              <w:rPr>
                <w:rFonts w:ascii="Arial" w:hAnsi="Arial" w:cs="Arial"/>
                <w:sz w:val="20"/>
                <w:szCs w:val="20"/>
              </w:rPr>
              <w:t>00,00</w:t>
            </w:r>
          </w:p>
        </w:tc>
        <w:tc>
          <w:tcPr>
            <w:tcW w:w="2428" w:type="dxa"/>
            <w:shd w:val="clear" w:color="auto" w:fill="auto"/>
            <w:vAlign w:val="center"/>
          </w:tcPr>
          <w:p w14:paraId="19AB4355" w14:textId="2B89F818" w:rsidR="00E243DC" w:rsidRPr="00256F96" w:rsidRDefault="00E243DC" w:rsidP="00872627">
            <w:pPr>
              <w:spacing w:line="259" w:lineRule="auto"/>
              <w:jc w:val="center"/>
              <w:rPr>
                <w:rFonts w:ascii="Arial" w:hAnsi="Arial" w:cs="Arial"/>
                <w:sz w:val="20"/>
                <w:szCs w:val="20"/>
              </w:rPr>
            </w:pPr>
            <w:r w:rsidRPr="00256F96">
              <w:rPr>
                <w:rFonts w:ascii="Arial" w:hAnsi="Arial" w:cs="Arial"/>
                <w:color w:val="000000"/>
                <w:sz w:val="20"/>
                <w:szCs w:val="20"/>
              </w:rPr>
              <w:t xml:space="preserve">Vlastné + </w:t>
            </w:r>
            <w:r w:rsidR="008259E6">
              <w:rPr>
                <w:rFonts w:ascii="Arial" w:hAnsi="Arial" w:cs="Arial"/>
                <w:color w:val="000000"/>
                <w:sz w:val="20"/>
                <w:szCs w:val="20"/>
              </w:rPr>
              <w:t>dotácia</w:t>
            </w:r>
          </w:p>
        </w:tc>
      </w:tr>
      <w:tr w:rsidR="00E243DC" w:rsidRPr="00256F96" w14:paraId="0176801E" w14:textId="77777777" w:rsidTr="00872627">
        <w:trPr>
          <w:jc w:val="center"/>
        </w:trPr>
        <w:tc>
          <w:tcPr>
            <w:tcW w:w="3794" w:type="dxa"/>
            <w:shd w:val="clear" w:color="auto" w:fill="auto"/>
            <w:vAlign w:val="center"/>
          </w:tcPr>
          <w:p w14:paraId="5278D69B" w14:textId="53EBECCA" w:rsidR="00E243DC" w:rsidRPr="00256F96" w:rsidRDefault="008259E6" w:rsidP="00872627">
            <w:pPr>
              <w:spacing w:line="259" w:lineRule="auto"/>
              <w:rPr>
                <w:rFonts w:ascii="Arial" w:hAnsi="Arial" w:cs="Arial"/>
                <w:sz w:val="20"/>
                <w:szCs w:val="20"/>
              </w:rPr>
            </w:pPr>
            <w:r>
              <w:rPr>
                <w:rFonts w:ascii="Arial" w:hAnsi="Arial" w:cs="Arial"/>
                <w:sz w:val="20"/>
                <w:szCs w:val="20"/>
              </w:rPr>
              <w:t>Rozšírenie internetového prístupu</w:t>
            </w:r>
          </w:p>
        </w:tc>
        <w:tc>
          <w:tcPr>
            <w:tcW w:w="1417" w:type="dxa"/>
            <w:shd w:val="clear" w:color="auto" w:fill="auto"/>
          </w:tcPr>
          <w:p w14:paraId="00CDCB8F" w14:textId="5574857E" w:rsidR="00E243DC" w:rsidRPr="00256F96" w:rsidRDefault="008259E6" w:rsidP="00872627">
            <w:pPr>
              <w:spacing w:line="259" w:lineRule="auto"/>
              <w:jc w:val="center"/>
              <w:rPr>
                <w:rFonts w:ascii="Arial" w:hAnsi="Arial" w:cs="Arial"/>
                <w:sz w:val="20"/>
                <w:szCs w:val="20"/>
              </w:rPr>
            </w:pPr>
            <w:r>
              <w:rPr>
                <w:rFonts w:ascii="Arial" w:hAnsi="Arial" w:cs="Arial"/>
                <w:sz w:val="20"/>
                <w:szCs w:val="20"/>
              </w:rPr>
              <w:t>2016</w:t>
            </w:r>
          </w:p>
        </w:tc>
        <w:tc>
          <w:tcPr>
            <w:tcW w:w="1930" w:type="dxa"/>
            <w:shd w:val="clear" w:color="auto" w:fill="auto"/>
            <w:vAlign w:val="center"/>
          </w:tcPr>
          <w:p w14:paraId="7206D8DB" w14:textId="7447F2A0" w:rsidR="00E243DC" w:rsidRPr="00256F96" w:rsidRDefault="008259E6" w:rsidP="00872627">
            <w:pPr>
              <w:spacing w:line="259" w:lineRule="auto"/>
              <w:jc w:val="right"/>
              <w:rPr>
                <w:rFonts w:ascii="Arial" w:hAnsi="Arial" w:cs="Arial"/>
                <w:sz w:val="20"/>
                <w:szCs w:val="20"/>
              </w:rPr>
            </w:pPr>
            <w:r>
              <w:rPr>
                <w:rFonts w:ascii="Arial" w:hAnsi="Arial" w:cs="Arial"/>
                <w:sz w:val="20"/>
                <w:szCs w:val="20"/>
              </w:rPr>
              <w:t>180</w:t>
            </w:r>
            <w:r w:rsidR="00E243DC" w:rsidRPr="00256F96">
              <w:rPr>
                <w:rFonts w:ascii="Arial" w:hAnsi="Arial" w:cs="Arial"/>
                <w:sz w:val="20"/>
                <w:szCs w:val="20"/>
              </w:rPr>
              <w:t> 000,00</w:t>
            </w:r>
          </w:p>
        </w:tc>
        <w:tc>
          <w:tcPr>
            <w:tcW w:w="2428" w:type="dxa"/>
            <w:shd w:val="clear" w:color="auto" w:fill="auto"/>
            <w:vAlign w:val="center"/>
          </w:tcPr>
          <w:p w14:paraId="0BBA3456" w14:textId="0733E72E" w:rsidR="00E243DC" w:rsidRPr="00256F96" w:rsidRDefault="00E243DC" w:rsidP="00872627">
            <w:pPr>
              <w:spacing w:line="259" w:lineRule="auto"/>
              <w:jc w:val="center"/>
              <w:rPr>
                <w:rFonts w:ascii="Arial" w:hAnsi="Arial" w:cs="Arial"/>
                <w:sz w:val="20"/>
                <w:szCs w:val="20"/>
              </w:rPr>
            </w:pPr>
            <w:r w:rsidRPr="00256F96">
              <w:rPr>
                <w:rFonts w:ascii="Arial" w:hAnsi="Arial" w:cs="Arial"/>
                <w:color w:val="000000"/>
                <w:sz w:val="20"/>
                <w:szCs w:val="20"/>
              </w:rPr>
              <w:t xml:space="preserve">EU </w:t>
            </w:r>
          </w:p>
        </w:tc>
      </w:tr>
      <w:tr w:rsidR="00E243DC" w:rsidRPr="00256F96" w14:paraId="2012CBE3" w14:textId="77777777" w:rsidTr="00872627">
        <w:trPr>
          <w:jc w:val="center"/>
        </w:trPr>
        <w:tc>
          <w:tcPr>
            <w:tcW w:w="3794" w:type="dxa"/>
            <w:shd w:val="clear" w:color="auto" w:fill="auto"/>
            <w:vAlign w:val="center"/>
          </w:tcPr>
          <w:p w14:paraId="3A1DAD34" w14:textId="47BD5ED9" w:rsidR="00E243DC" w:rsidRPr="00256F96" w:rsidRDefault="008259E6" w:rsidP="00872627">
            <w:pPr>
              <w:spacing w:line="259" w:lineRule="auto"/>
              <w:rPr>
                <w:rFonts w:ascii="Arial" w:hAnsi="Arial" w:cs="Arial"/>
                <w:sz w:val="20"/>
                <w:szCs w:val="20"/>
              </w:rPr>
            </w:pPr>
            <w:r>
              <w:rPr>
                <w:rFonts w:ascii="Arial" w:hAnsi="Arial" w:cs="Arial"/>
                <w:sz w:val="20"/>
                <w:szCs w:val="20"/>
              </w:rPr>
              <w:t>Vybudovanie verejnej toalety pri klube mládeže</w:t>
            </w:r>
          </w:p>
        </w:tc>
        <w:tc>
          <w:tcPr>
            <w:tcW w:w="1417" w:type="dxa"/>
            <w:shd w:val="clear" w:color="auto" w:fill="auto"/>
          </w:tcPr>
          <w:p w14:paraId="1F8A8779" w14:textId="7A1AD29F" w:rsidR="00E243DC" w:rsidRPr="00256F96" w:rsidRDefault="00E243DC" w:rsidP="00872627">
            <w:pPr>
              <w:spacing w:line="259" w:lineRule="auto"/>
              <w:jc w:val="center"/>
              <w:rPr>
                <w:rFonts w:ascii="Arial" w:hAnsi="Arial" w:cs="Arial"/>
                <w:sz w:val="20"/>
                <w:szCs w:val="20"/>
              </w:rPr>
            </w:pPr>
            <w:r w:rsidRPr="00256F96">
              <w:rPr>
                <w:rFonts w:ascii="Arial" w:hAnsi="Arial" w:cs="Arial"/>
                <w:sz w:val="20"/>
                <w:szCs w:val="20"/>
              </w:rPr>
              <w:t>202</w:t>
            </w:r>
            <w:r w:rsidR="008259E6">
              <w:rPr>
                <w:rFonts w:ascii="Arial" w:hAnsi="Arial" w:cs="Arial"/>
                <w:sz w:val="20"/>
                <w:szCs w:val="20"/>
              </w:rPr>
              <w:t>1</w:t>
            </w:r>
          </w:p>
        </w:tc>
        <w:tc>
          <w:tcPr>
            <w:tcW w:w="1930" w:type="dxa"/>
            <w:shd w:val="clear" w:color="auto" w:fill="auto"/>
            <w:vAlign w:val="center"/>
          </w:tcPr>
          <w:p w14:paraId="207BFB42" w14:textId="454E88E5" w:rsidR="00E243DC" w:rsidRPr="00256F96" w:rsidRDefault="008259E6" w:rsidP="00872627">
            <w:pPr>
              <w:spacing w:line="259" w:lineRule="auto"/>
              <w:jc w:val="right"/>
              <w:rPr>
                <w:rFonts w:ascii="Arial" w:hAnsi="Arial" w:cs="Arial"/>
                <w:sz w:val="20"/>
                <w:szCs w:val="20"/>
              </w:rPr>
            </w:pPr>
            <w:r>
              <w:rPr>
                <w:rFonts w:ascii="Arial" w:hAnsi="Arial" w:cs="Arial"/>
                <w:sz w:val="20"/>
                <w:szCs w:val="20"/>
              </w:rPr>
              <w:t>4</w:t>
            </w:r>
            <w:r w:rsidR="00E243DC" w:rsidRPr="00256F96">
              <w:rPr>
                <w:rFonts w:ascii="Arial" w:hAnsi="Arial" w:cs="Arial"/>
                <w:sz w:val="20"/>
                <w:szCs w:val="20"/>
              </w:rPr>
              <w:t> 000,00</w:t>
            </w:r>
          </w:p>
        </w:tc>
        <w:tc>
          <w:tcPr>
            <w:tcW w:w="2428" w:type="dxa"/>
            <w:shd w:val="clear" w:color="auto" w:fill="auto"/>
            <w:vAlign w:val="center"/>
          </w:tcPr>
          <w:p w14:paraId="4F62E5B2" w14:textId="70E6A29D" w:rsidR="00E243DC" w:rsidRPr="00256F96" w:rsidRDefault="00E243DC" w:rsidP="00872627">
            <w:pPr>
              <w:spacing w:line="259" w:lineRule="auto"/>
              <w:jc w:val="center"/>
              <w:rPr>
                <w:rFonts w:ascii="Arial" w:hAnsi="Arial" w:cs="Arial"/>
                <w:sz w:val="20"/>
                <w:szCs w:val="20"/>
              </w:rPr>
            </w:pPr>
            <w:r w:rsidRPr="00256F96">
              <w:rPr>
                <w:rFonts w:ascii="Arial" w:hAnsi="Arial" w:cs="Arial"/>
                <w:color w:val="000000"/>
                <w:sz w:val="20"/>
                <w:szCs w:val="20"/>
              </w:rPr>
              <w:t>vlastné</w:t>
            </w:r>
          </w:p>
        </w:tc>
      </w:tr>
      <w:tr w:rsidR="00E243DC" w:rsidRPr="00256F96" w14:paraId="34C7A9FC" w14:textId="77777777" w:rsidTr="00872627">
        <w:trPr>
          <w:jc w:val="center"/>
        </w:trPr>
        <w:tc>
          <w:tcPr>
            <w:tcW w:w="3794" w:type="dxa"/>
            <w:shd w:val="clear" w:color="auto" w:fill="auto"/>
            <w:vAlign w:val="center"/>
          </w:tcPr>
          <w:p w14:paraId="0C247E5D" w14:textId="04DF09A3" w:rsidR="00E243DC" w:rsidRPr="00256F96" w:rsidRDefault="008259E6" w:rsidP="00872627">
            <w:pPr>
              <w:spacing w:line="259" w:lineRule="auto"/>
              <w:rPr>
                <w:rFonts w:ascii="Arial" w:hAnsi="Arial" w:cs="Arial"/>
                <w:sz w:val="20"/>
                <w:szCs w:val="20"/>
              </w:rPr>
            </w:pPr>
            <w:r>
              <w:rPr>
                <w:rFonts w:ascii="Arial" w:hAnsi="Arial" w:cs="Arial"/>
                <w:sz w:val="20"/>
                <w:szCs w:val="20"/>
              </w:rPr>
              <w:t>Rekonštrukcia obecného úradu (strecha, fasáda)</w:t>
            </w:r>
          </w:p>
        </w:tc>
        <w:tc>
          <w:tcPr>
            <w:tcW w:w="1417" w:type="dxa"/>
            <w:shd w:val="clear" w:color="auto" w:fill="auto"/>
          </w:tcPr>
          <w:p w14:paraId="6F10606B" w14:textId="2F51FB86" w:rsidR="00E243DC" w:rsidRPr="00256F96" w:rsidRDefault="00E243DC" w:rsidP="00872627">
            <w:pPr>
              <w:spacing w:line="259" w:lineRule="auto"/>
              <w:jc w:val="center"/>
              <w:rPr>
                <w:rFonts w:ascii="Arial" w:hAnsi="Arial" w:cs="Arial"/>
                <w:sz w:val="20"/>
                <w:szCs w:val="20"/>
              </w:rPr>
            </w:pPr>
            <w:r w:rsidRPr="00256F96">
              <w:rPr>
                <w:rFonts w:ascii="Arial" w:hAnsi="Arial" w:cs="Arial"/>
                <w:sz w:val="20"/>
                <w:szCs w:val="20"/>
              </w:rPr>
              <w:t>202</w:t>
            </w:r>
            <w:r w:rsidR="008259E6">
              <w:rPr>
                <w:rFonts w:ascii="Arial" w:hAnsi="Arial" w:cs="Arial"/>
                <w:sz w:val="20"/>
                <w:szCs w:val="20"/>
              </w:rPr>
              <w:t>2</w:t>
            </w:r>
          </w:p>
        </w:tc>
        <w:tc>
          <w:tcPr>
            <w:tcW w:w="1930" w:type="dxa"/>
            <w:shd w:val="clear" w:color="auto" w:fill="auto"/>
            <w:vAlign w:val="center"/>
          </w:tcPr>
          <w:p w14:paraId="624FD045" w14:textId="3966DD82" w:rsidR="00E243DC" w:rsidRPr="00256F96" w:rsidRDefault="008259E6" w:rsidP="00872627">
            <w:pPr>
              <w:spacing w:line="259" w:lineRule="auto"/>
              <w:jc w:val="right"/>
              <w:rPr>
                <w:rFonts w:ascii="Arial" w:hAnsi="Arial" w:cs="Arial"/>
                <w:sz w:val="20"/>
                <w:szCs w:val="20"/>
              </w:rPr>
            </w:pPr>
            <w:r>
              <w:rPr>
                <w:rFonts w:ascii="Arial" w:hAnsi="Arial" w:cs="Arial"/>
                <w:sz w:val="20"/>
                <w:szCs w:val="20"/>
              </w:rPr>
              <w:t>16</w:t>
            </w:r>
            <w:r w:rsidR="00E243DC" w:rsidRPr="00256F96">
              <w:rPr>
                <w:rFonts w:ascii="Arial" w:hAnsi="Arial" w:cs="Arial"/>
                <w:sz w:val="20"/>
                <w:szCs w:val="20"/>
              </w:rPr>
              <w:t> 000,00</w:t>
            </w:r>
          </w:p>
        </w:tc>
        <w:tc>
          <w:tcPr>
            <w:tcW w:w="2428" w:type="dxa"/>
            <w:shd w:val="clear" w:color="auto" w:fill="auto"/>
            <w:vAlign w:val="center"/>
          </w:tcPr>
          <w:p w14:paraId="2AF5DA62" w14:textId="7161952C" w:rsidR="00E243DC" w:rsidRPr="00256F96" w:rsidRDefault="008259E6" w:rsidP="00872627">
            <w:pPr>
              <w:spacing w:line="259" w:lineRule="auto"/>
              <w:jc w:val="center"/>
              <w:rPr>
                <w:rFonts w:ascii="Arial" w:hAnsi="Arial" w:cs="Arial"/>
                <w:color w:val="000000"/>
                <w:sz w:val="20"/>
                <w:szCs w:val="20"/>
              </w:rPr>
            </w:pPr>
            <w:r>
              <w:rPr>
                <w:rFonts w:ascii="Arial" w:hAnsi="Arial" w:cs="Arial"/>
                <w:color w:val="000000"/>
                <w:sz w:val="20"/>
                <w:szCs w:val="20"/>
              </w:rPr>
              <w:t>Dotácia/</w:t>
            </w:r>
            <w:r w:rsidR="00E243DC" w:rsidRPr="00256F96">
              <w:rPr>
                <w:rFonts w:ascii="Arial" w:hAnsi="Arial" w:cs="Arial"/>
                <w:color w:val="000000"/>
                <w:sz w:val="20"/>
                <w:szCs w:val="20"/>
              </w:rPr>
              <w:t>Vlastné</w:t>
            </w:r>
          </w:p>
        </w:tc>
      </w:tr>
      <w:tr w:rsidR="00E243DC" w:rsidRPr="00256F96" w14:paraId="1AA9734A" w14:textId="77777777" w:rsidTr="00872627">
        <w:trPr>
          <w:jc w:val="center"/>
        </w:trPr>
        <w:tc>
          <w:tcPr>
            <w:tcW w:w="3794" w:type="dxa"/>
            <w:shd w:val="clear" w:color="auto" w:fill="auto"/>
            <w:vAlign w:val="center"/>
          </w:tcPr>
          <w:p w14:paraId="6AD0EDDA" w14:textId="4D213290" w:rsidR="00E243DC" w:rsidRPr="00256F96" w:rsidRDefault="008259E6" w:rsidP="00872627">
            <w:pPr>
              <w:spacing w:line="259" w:lineRule="auto"/>
              <w:rPr>
                <w:rFonts w:ascii="Arial" w:hAnsi="Arial" w:cs="Arial"/>
                <w:sz w:val="20"/>
                <w:szCs w:val="20"/>
              </w:rPr>
            </w:pPr>
            <w:r>
              <w:rPr>
                <w:rFonts w:ascii="Arial" w:hAnsi="Arial" w:cs="Arial"/>
                <w:sz w:val="20"/>
                <w:szCs w:val="20"/>
              </w:rPr>
              <w:t>Rekonštrukcia oplotenia cintorína</w:t>
            </w:r>
          </w:p>
        </w:tc>
        <w:tc>
          <w:tcPr>
            <w:tcW w:w="1417" w:type="dxa"/>
            <w:shd w:val="clear" w:color="auto" w:fill="auto"/>
          </w:tcPr>
          <w:p w14:paraId="6C41C512" w14:textId="4D671C23" w:rsidR="00E243DC" w:rsidRPr="00256F96" w:rsidRDefault="008259E6" w:rsidP="00872627">
            <w:pPr>
              <w:spacing w:line="259" w:lineRule="auto"/>
              <w:jc w:val="center"/>
              <w:rPr>
                <w:rFonts w:ascii="Arial" w:hAnsi="Arial" w:cs="Arial"/>
                <w:sz w:val="20"/>
                <w:szCs w:val="20"/>
              </w:rPr>
            </w:pPr>
            <w:r>
              <w:rPr>
                <w:rFonts w:ascii="Arial" w:hAnsi="Arial" w:cs="Arial"/>
                <w:sz w:val="20"/>
                <w:szCs w:val="20"/>
              </w:rPr>
              <w:t>2021</w:t>
            </w:r>
          </w:p>
        </w:tc>
        <w:tc>
          <w:tcPr>
            <w:tcW w:w="1930" w:type="dxa"/>
            <w:shd w:val="clear" w:color="auto" w:fill="auto"/>
            <w:vAlign w:val="center"/>
          </w:tcPr>
          <w:p w14:paraId="32322D90" w14:textId="77777777" w:rsidR="00E243DC" w:rsidRPr="00256F96" w:rsidRDefault="00E243DC" w:rsidP="00872627">
            <w:pPr>
              <w:spacing w:line="259" w:lineRule="auto"/>
              <w:jc w:val="right"/>
              <w:rPr>
                <w:rFonts w:ascii="Arial" w:hAnsi="Arial" w:cs="Arial"/>
                <w:sz w:val="20"/>
                <w:szCs w:val="20"/>
              </w:rPr>
            </w:pPr>
            <w:r w:rsidRPr="00256F96">
              <w:rPr>
                <w:rFonts w:ascii="Arial" w:hAnsi="Arial" w:cs="Arial"/>
                <w:sz w:val="20"/>
                <w:szCs w:val="20"/>
              </w:rPr>
              <w:t>15 000,00</w:t>
            </w:r>
          </w:p>
        </w:tc>
        <w:tc>
          <w:tcPr>
            <w:tcW w:w="2428" w:type="dxa"/>
            <w:shd w:val="clear" w:color="auto" w:fill="auto"/>
            <w:vAlign w:val="center"/>
          </w:tcPr>
          <w:p w14:paraId="4A0AC80D" w14:textId="07AF4D19" w:rsidR="00E243DC" w:rsidRPr="00256F96" w:rsidRDefault="00E243DC" w:rsidP="00872627">
            <w:pPr>
              <w:spacing w:line="259" w:lineRule="auto"/>
              <w:jc w:val="center"/>
              <w:rPr>
                <w:rFonts w:ascii="Arial" w:hAnsi="Arial" w:cs="Arial"/>
                <w:sz w:val="20"/>
                <w:szCs w:val="20"/>
              </w:rPr>
            </w:pPr>
            <w:r w:rsidRPr="00256F96">
              <w:rPr>
                <w:rFonts w:ascii="Arial" w:hAnsi="Arial" w:cs="Arial"/>
                <w:color w:val="000000"/>
                <w:sz w:val="20"/>
                <w:szCs w:val="20"/>
              </w:rPr>
              <w:t>Dotácia</w:t>
            </w:r>
          </w:p>
        </w:tc>
      </w:tr>
      <w:tr w:rsidR="00E243DC" w:rsidRPr="00256F96" w14:paraId="78EC2CE8" w14:textId="77777777" w:rsidTr="00872627">
        <w:trPr>
          <w:jc w:val="center"/>
        </w:trPr>
        <w:tc>
          <w:tcPr>
            <w:tcW w:w="3794" w:type="dxa"/>
            <w:shd w:val="clear" w:color="auto" w:fill="auto"/>
            <w:vAlign w:val="center"/>
          </w:tcPr>
          <w:p w14:paraId="71B8AC2E" w14:textId="354699FC" w:rsidR="00E243DC" w:rsidRPr="00256F96" w:rsidRDefault="008259E6" w:rsidP="00872627">
            <w:pPr>
              <w:spacing w:line="259" w:lineRule="auto"/>
              <w:rPr>
                <w:rFonts w:ascii="Arial" w:hAnsi="Arial" w:cs="Arial"/>
                <w:sz w:val="20"/>
                <w:szCs w:val="20"/>
              </w:rPr>
            </w:pPr>
            <w:r>
              <w:rPr>
                <w:rFonts w:ascii="Arial" w:hAnsi="Arial" w:cs="Arial"/>
                <w:sz w:val="20"/>
                <w:szCs w:val="20"/>
              </w:rPr>
              <w:t>Podpora opatrovateľskej služby</w:t>
            </w:r>
          </w:p>
        </w:tc>
        <w:tc>
          <w:tcPr>
            <w:tcW w:w="1417" w:type="dxa"/>
            <w:shd w:val="clear" w:color="auto" w:fill="auto"/>
          </w:tcPr>
          <w:p w14:paraId="54B259CB" w14:textId="708E28B8" w:rsidR="00E243DC" w:rsidRPr="00256F96" w:rsidRDefault="00E243DC" w:rsidP="00872627">
            <w:pPr>
              <w:spacing w:line="259" w:lineRule="auto"/>
              <w:jc w:val="center"/>
              <w:rPr>
                <w:rFonts w:ascii="Arial" w:hAnsi="Arial" w:cs="Arial"/>
                <w:sz w:val="20"/>
                <w:szCs w:val="20"/>
              </w:rPr>
            </w:pPr>
            <w:r w:rsidRPr="00256F96">
              <w:rPr>
                <w:rFonts w:ascii="Arial" w:hAnsi="Arial" w:cs="Arial"/>
                <w:sz w:val="20"/>
                <w:szCs w:val="20"/>
              </w:rPr>
              <w:t>2024</w:t>
            </w:r>
          </w:p>
        </w:tc>
        <w:tc>
          <w:tcPr>
            <w:tcW w:w="1930" w:type="dxa"/>
            <w:shd w:val="clear" w:color="auto" w:fill="auto"/>
            <w:vAlign w:val="center"/>
          </w:tcPr>
          <w:p w14:paraId="592BAEF7" w14:textId="17CB29D1" w:rsidR="00E243DC" w:rsidRPr="00256F96" w:rsidRDefault="008259E6" w:rsidP="00872627">
            <w:pPr>
              <w:spacing w:line="259" w:lineRule="auto"/>
              <w:jc w:val="right"/>
              <w:rPr>
                <w:rFonts w:ascii="Arial" w:hAnsi="Arial" w:cs="Arial"/>
                <w:sz w:val="20"/>
                <w:szCs w:val="20"/>
              </w:rPr>
            </w:pPr>
            <w:r>
              <w:rPr>
                <w:rFonts w:ascii="Arial" w:hAnsi="Arial" w:cs="Arial"/>
                <w:sz w:val="20"/>
                <w:szCs w:val="20"/>
              </w:rPr>
              <w:t>130</w:t>
            </w:r>
            <w:r w:rsidR="00E243DC" w:rsidRPr="00256F96">
              <w:rPr>
                <w:rFonts w:ascii="Arial" w:hAnsi="Arial" w:cs="Arial"/>
                <w:sz w:val="20"/>
                <w:szCs w:val="20"/>
              </w:rPr>
              <w:t> 000,00</w:t>
            </w:r>
          </w:p>
        </w:tc>
        <w:tc>
          <w:tcPr>
            <w:tcW w:w="2428" w:type="dxa"/>
            <w:shd w:val="clear" w:color="auto" w:fill="auto"/>
            <w:vAlign w:val="center"/>
          </w:tcPr>
          <w:p w14:paraId="7BE41AFC" w14:textId="77777777" w:rsidR="00E243DC" w:rsidRPr="00256F96" w:rsidRDefault="00E243DC" w:rsidP="00872627">
            <w:pPr>
              <w:spacing w:line="259" w:lineRule="auto"/>
              <w:jc w:val="center"/>
              <w:rPr>
                <w:rFonts w:ascii="Arial" w:hAnsi="Arial" w:cs="Arial"/>
                <w:sz w:val="20"/>
                <w:szCs w:val="20"/>
              </w:rPr>
            </w:pPr>
            <w:r w:rsidRPr="00256F96">
              <w:rPr>
                <w:rFonts w:ascii="Arial" w:hAnsi="Arial" w:cs="Arial"/>
                <w:color w:val="000000"/>
                <w:sz w:val="20"/>
                <w:szCs w:val="20"/>
              </w:rPr>
              <w:t>EU/vlastné</w:t>
            </w:r>
          </w:p>
        </w:tc>
      </w:tr>
      <w:tr w:rsidR="00E243DC" w:rsidRPr="00256F96" w14:paraId="3ACD0871" w14:textId="77777777" w:rsidTr="00872627">
        <w:trPr>
          <w:jc w:val="center"/>
        </w:trPr>
        <w:tc>
          <w:tcPr>
            <w:tcW w:w="3794" w:type="dxa"/>
            <w:shd w:val="clear" w:color="auto" w:fill="auto"/>
            <w:vAlign w:val="center"/>
          </w:tcPr>
          <w:p w14:paraId="1783A7C3" w14:textId="14525996" w:rsidR="00E243DC" w:rsidRPr="00256F96" w:rsidRDefault="008259E6" w:rsidP="00872627">
            <w:pPr>
              <w:spacing w:line="259" w:lineRule="auto"/>
              <w:rPr>
                <w:rFonts w:ascii="Arial" w:hAnsi="Arial" w:cs="Arial"/>
                <w:sz w:val="20"/>
                <w:szCs w:val="20"/>
              </w:rPr>
            </w:pPr>
            <w:r>
              <w:rPr>
                <w:rFonts w:ascii="Arial" w:hAnsi="Arial" w:cs="Arial"/>
                <w:sz w:val="20"/>
                <w:szCs w:val="20"/>
              </w:rPr>
              <w:t>Rekonštrukcia obecnej garáže v centre obce</w:t>
            </w:r>
          </w:p>
        </w:tc>
        <w:tc>
          <w:tcPr>
            <w:tcW w:w="1417" w:type="dxa"/>
            <w:shd w:val="clear" w:color="auto" w:fill="auto"/>
          </w:tcPr>
          <w:p w14:paraId="30C79179" w14:textId="2D465968" w:rsidR="00E243DC" w:rsidRPr="00256F96" w:rsidRDefault="008259E6" w:rsidP="00872627">
            <w:pPr>
              <w:spacing w:line="259" w:lineRule="auto"/>
              <w:jc w:val="center"/>
              <w:rPr>
                <w:rFonts w:ascii="Arial" w:hAnsi="Arial" w:cs="Arial"/>
                <w:sz w:val="20"/>
                <w:szCs w:val="20"/>
              </w:rPr>
            </w:pPr>
            <w:r>
              <w:rPr>
                <w:rFonts w:ascii="Arial" w:hAnsi="Arial" w:cs="Arial"/>
                <w:sz w:val="20"/>
                <w:szCs w:val="20"/>
              </w:rPr>
              <w:t>2019</w:t>
            </w:r>
          </w:p>
        </w:tc>
        <w:tc>
          <w:tcPr>
            <w:tcW w:w="1930" w:type="dxa"/>
            <w:shd w:val="clear" w:color="auto" w:fill="auto"/>
            <w:vAlign w:val="center"/>
          </w:tcPr>
          <w:p w14:paraId="73249A2F" w14:textId="12097CFD" w:rsidR="00E243DC" w:rsidRPr="00256F96" w:rsidRDefault="008259E6" w:rsidP="00872627">
            <w:pPr>
              <w:spacing w:line="259" w:lineRule="auto"/>
              <w:jc w:val="right"/>
              <w:rPr>
                <w:rFonts w:ascii="Arial" w:hAnsi="Arial" w:cs="Arial"/>
                <w:sz w:val="20"/>
                <w:szCs w:val="20"/>
              </w:rPr>
            </w:pPr>
            <w:r>
              <w:rPr>
                <w:rFonts w:ascii="Arial" w:hAnsi="Arial" w:cs="Arial"/>
                <w:sz w:val="20"/>
                <w:szCs w:val="20"/>
              </w:rPr>
              <w:t>35</w:t>
            </w:r>
            <w:r w:rsidR="00E243DC" w:rsidRPr="00256F96">
              <w:rPr>
                <w:rFonts w:ascii="Arial" w:hAnsi="Arial" w:cs="Arial"/>
                <w:sz w:val="20"/>
                <w:szCs w:val="20"/>
              </w:rPr>
              <w:t> 000,00</w:t>
            </w:r>
          </w:p>
        </w:tc>
        <w:tc>
          <w:tcPr>
            <w:tcW w:w="2428" w:type="dxa"/>
            <w:shd w:val="clear" w:color="auto" w:fill="auto"/>
            <w:vAlign w:val="center"/>
          </w:tcPr>
          <w:p w14:paraId="5E3BE500" w14:textId="110CBDB2" w:rsidR="00E243DC" w:rsidRPr="00256F96" w:rsidRDefault="00E243DC" w:rsidP="00872627">
            <w:pPr>
              <w:spacing w:line="259" w:lineRule="auto"/>
              <w:jc w:val="center"/>
              <w:rPr>
                <w:rFonts w:ascii="Arial" w:hAnsi="Arial" w:cs="Arial"/>
                <w:sz w:val="20"/>
                <w:szCs w:val="20"/>
              </w:rPr>
            </w:pPr>
            <w:r w:rsidRPr="00256F96">
              <w:rPr>
                <w:rFonts w:ascii="Arial" w:hAnsi="Arial" w:cs="Arial"/>
                <w:color w:val="000000"/>
                <w:sz w:val="20"/>
                <w:szCs w:val="20"/>
              </w:rPr>
              <w:t>vlastné</w:t>
            </w:r>
          </w:p>
        </w:tc>
      </w:tr>
      <w:tr w:rsidR="00E243DC" w:rsidRPr="00256F96" w14:paraId="497E850B" w14:textId="77777777" w:rsidTr="00872627">
        <w:trPr>
          <w:jc w:val="center"/>
        </w:trPr>
        <w:tc>
          <w:tcPr>
            <w:tcW w:w="3794" w:type="dxa"/>
            <w:shd w:val="clear" w:color="auto" w:fill="auto"/>
            <w:vAlign w:val="center"/>
          </w:tcPr>
          <w:p w14:paraId="66C9AFEA" w14:textId="08F5C5B6" w:rsidR="00E243DC" w:rsidRPr="00256F96" w:rsidRDefault="008259E6" w:rsidP="00872627">
            <w:pPr>
              <w:spacing w:line="259" w:lineRule="auto"/>
              <w:rPr>
                <w:rFonts w:ascii="Arial" w:hAnsi="Arial" w:cs="Arial"/>
                <w:sz w:val="20"/>
                <w:szCs w:val="20"/>
              </w:rPr>
            </w:pPr>
            <w:r>
              <w:rPr>
                <w:rFonts w:ascii="Arial" w:hAnsi="Arial" w:cs="Arial"/>
                <w:sz w:val="20"/>
                <w:szCs w:val="20"/>
              </w:rPr>
              <w:t>Prestavba tržnice na podporu predaja miestnych produktov</w:t>
            </w:r>
          </w:p>
        </w:tc>
        <w:tc>
          <w:tcPr>
            <w:tcW w:w="1417" w:type="dxa"/>
            <w:shd w:val="clear" w:color="auto" w:fill="auto"/>
          </w:tcPr>
          <w:p w14:paraId="626E8E2E" w14:textId="54507232" w:rsidR="00E243DC" w:rsidRPr="00256F96" w:rsidRDefault="00E243DC" w:rsidP="00872627">
            <w:pPr>
              <w:spacing w:line="259" w:lineRule="auto"/>
              <w:jc w:val="center"/>
              <w:rPr>
                <w:rFonts w:ascii="Arial" w:hAnsi="Arial" w:cs="Arial"/>
                <w:sz w:val="20"/>
                <w:szCs w:val="20"/>
              </w:rPr>
            </w:pPr>
            <w:r w:rsidRPr="00256F96">
              <w:rPr>
                <w:rFonts w:ascii="Arial" w:hAnsi="Arial" w:cs="Arial"/>
                <w:sz w:val="20"/>
                <w:szCs w:val="20"/>
              </w:rPr>
              <w:t>20</w:t>
            </w:r>
            <w:r w:rsidR="008259E6">
              <w:rPr>
                <w:rFonts w:ascii="Arial" w:hAnsi="Arial" w:cs="Arial"/>
                <w:sz w:val="20"/>
                <w:szCs w:val="20"/>
              </w:rPr>
              <w:t>19</w:t>
            </w:r>
          </w:p>
        </w:tc>
        <w:tc>
          <w:tcPr>
            <w:tcW w:w="1930" w:type="dxa"/>
            <w:shd w:val="clear" w:color="auto" w:fill="auto"/>
            <w:vAlign w:val="center"/>
          </w:tcPr>
          <w:p w14:paraId="46516350" w14:textId="4DA7C0A7" w:rsidR="00E243DC" w:rsidRPr="00256F96" w:rsidRDefault="008259E6" w:rsidP="00872627">
            <w:pPr>
              <w:spacing w:line="259" w:lineRule="auto"/>
              <w:jc w:val="right"/>
              <w:rPr>
                <w:rFonts w:ascii="Arial" w:hAnsi="Arial" w:cs="Arial"/>
                <w:sz w:val="20"/>
                <w:szCs w:val="20"/>
              </w:rPr>
            </w:pPr>
            <w:r>
              <w:rPr>
                <w:rFonts w:ascii="Arial" w:hAnsi="Arial" w:cs="Arial"/>
                <w:sz w:val="20"/>
                <w:szCs w:val="20"/>
              </w:rPr>
              <w:t>5 000</w:t>
            </w:r>
            <w:r w:rsidR="00E243DC" w:rsidRPr="00256F96">
              <w:rPr>
                <w:rFonts w:ascii="Arial" w:hAnsi="Arial" w:cs="Arial"/>
                <w:sz w:val="20"/>
                <w:szCs w:val="20"/>
              </w:rPr>
              <w:t>,00</w:t>
            </w:r>
          </w:p>
        </w:tc>
        <w:tc>
          <w:tcPr>
            <w:tcW w:w="2428" w:type="dxa"/>
            <w:shd w:val="clear" w:color="auto" w:fill="auto"/>
            <w:vAlign w:val="center"/>
          </w:tcPr>
          <w:p w14:paraId="3B5BBD6B" w14:textId="3796B557" w:rsidR="00E243DC" w:rsidRPr="00256F96" w:rsidRDefault="00E243DC" w:rsidP="00872627">
            <w:pPr>
              <w:spacing w:line="259" w:lineRule="auto"/>
              <w:jc w:val="center"/>
              <w:rPr>
                <w:rFonts w:ascii="Arial" w:hAnsi="Arial" w:cs="Arial"/>
                <w:sz w:val="20"/>
                <w:szCs w:val="20"/>
              </w:rPr>
            </w:pPr>
            <w:r w:rsidRPr="00256F96">
              <w:rPr>
                <w:rFonts w:ascii="Arial" w:hAnsi="Arial" w:cs="Arial"/>
                <w:color w:val="000000"/>
                <w:sz w:val="20"/>
                <w:szCs w:val="20"/>
              </w:rPr>
              <w:t>vlastné</w:t>
            </w:r>
          </w:p>
        </w:tc>
      </w:tr>
      <w:tr w:rsidR="008259E6" w:rsidRPr="00256F96" w14:paraId="6BBDF064" w14:textId="77777777" w:rsidTr="00872627">
        <w:trPr>
          <w:jc w:val="center"/>
        </w:trPr>
        <w:tc>
          <w:tcPr>
            <w:tcW w:w="3794" w:type="dxa"/>
            <w:shd w:val="clear" w:color="auto" w:fill="auto"/>
            <w:vAlign w:val="center"/>
          </w:tcPr>
          <w:p w14:paraId="2B16AD59" w14:textId="1350DABA" w:rsidR="008259E6" w:rsidRDefault="008259E6" w:rsidP="00872627">
            <w:pPr>
              <w:spacing w:line="259" w:lineRule="auto"/>
              <w:rPr>
                <w:rFonts w:ascii="Arial" w:hAnsi="Arial" w:cs="Arial"/>
                <w:sz w:val="20"/>
                <w:szCs w:val="20"/>
              </w:rPr>
            </w:pPr>
            <w:r>
              <w:rPr>
                <w:rFonts w:ascii="Arial" w:hAnsi="Arial" w:cs="Arial"/>
                <w:sz w:val="20"/>
                <w:szCs w:val="20"/>
              </w:rPr>
              <w:t>Vybudovanie a dovybavenie komunitného centra</w:t>
            </w:r>
          </w:p>
        </w:tc>
        <w:tc>
          <w:tcPr>
            <w:tcW w:w="1417" w:type="dxa"/>
            <w:shd w:val="clear" w:color="auto" w:fill="auto"/>
          </w:tcPr>
          <w:p w14:paraId="2004FFE2" w14:textId="63218D34" w:rsidR="008259E6" w:rsidRPr="00256F96" w:rsidRDefault="008259E6" w:rsidP="00872627">
            <w:pPr>
              <w:spacing w:line="259" w:lineRule="auto"/>
              <w:jc w:val="center"/>
              <w:rPr>
                <w:rFonts w:ascii="Arial" w:hAnsi="Arial" w:cs="Arial"/>
                <w:sz w:val="20"/>
                <w:szCs w:val="20"/>
              </w:rPr>
            </w:pPr>
            <w:r>
              <w:rPr>
                <w:rFonts w:ascii="Arial" w:hAnsi="Arial" w:cs="Arial"/>
                <w:sz w:val="20"/>
                <w:szCs w:val="20"/>
              </w:rPr>
              <w:t>2021</w:t>
            </w:r>
          </w:p>
        </w:tc>
        <w:tc>
          <w:tcPr>
            <w:tcW w:w="1930" w:type="dxa"/>
            <w:shd w:val="clear" w:color="auto" w:fill="auto"/>
            <w:vAlign w:val="center"/>
          </w:tcPr>
          <w:p w14:paraId="7AD93EB0" w14:textId="249B0C8E" w:rsidR="008259E6" w:rsidRDefault="008259E6" w:rsidP="00872627">
            <w:pPr>
              <w:spacing w:line="259" w:lineRule="auto"/>
              <w:jc w:val="right"/>
              <w:rPr>
                <w:rFonts w:ascii="Arial" w:hAnsi="Arial" w:cs="Arial"/>
                <w:sz w:val="20"/>
                <w:szCs w:val="20"/>
              </w:rPr>
            </w:pPr>
            <w:r>
              <w:rPr>
                <w:rFonts w:ascii="Arial" w:hAnsi="Arial" w:cs="Arial"/>
                <w:sz w:val="20"/>
                <w:szCs w:val="20"/>
              </w:rPr>
              <w:t>250 000,00</w:t>
            </w:r>
          </w:p>
        </w:tc>
        <w:tc>
          <w:tcPr>
            <w:tcW w:w="2428" w:type="dxa"/>
            <w:shd w:val="clear" w:color="auto" w:fill="auto"/>
            <w:vAlign w:val="center"/>
          </w:tcPr>
          <w:p w14:paraId="7B46F1FA" w14:textId="5061C79E" w:rsidR="008259E6" w:rsidRPr="00256F96" w:rsidRDefault="008259E6" w:rsidP="00872627">
            <w:pPr>
              <w:spacing w:line="259" w:lineRule="auto"/>
              <w:jc w:val="center"/>
              <w:rPr>
                <w:rFonts w:ascii="Arial" w:hAnsi="Arial" w:cs="Arial"/>
                <w:color w:val="000000"/>
                <w:sz w:val="20"/>
                <w:szCs w:val="20"/>
              </w:rPr>
            </w:pPr>
            <w:r w:rsidRPr="008259E6">
              <w:rPr>
                <w:rFonts w:ascii="Arial" w:hAnsi="Arial" w:cs="Arial"/>
                <w:color w:val="000000"/>
                <w:sz w:val="20"/>
                <w:szCs w:val="20"/>
              </w:rPr>
              <w:t>EU/vlastné</w:t>
            </w:r>
          </w:p>
        </w:tc>
      </w:tr>
    </w:tbl>
    <w:p w14:paraId="6E0A7B9E" w14:textId="77777777" w:rsidR="00E243DC" w:rsidRDefault="00E243DC" w:rsidP="00194799">
      <w:pPr>
        <w:jc w:val="both"/>
        <w:rPr>
          <w:rFonts w:ascii="Arial" w:hAnsi="Arial" w:cs="Arial"/>
          <w:sz w:val="22"/>
          <w:szCs w:val="22"/>
        </w:rPr>
      </w:pPr>
    </w:p>
    <w:p w14:paraId="09344678" w14:textId="2D2D7FC0" w:rsidR="00F46F38" w:rsidRDefault="00F46F38" w:rsidP="00F46F38">
      <w:pPr>
        <w:spacing w:line="259" w:lineRule="auto"/>
        <w:jc w:val="both"/>
        <w:rPr>
          <w:rFonts w:ascii="Arial" w:hAnsi="Arial" w:cs="Arial"/>
          <w:sz w:val="22"/>
          <w:szCs w:val="22"/>
        </w:rPr>
      </w:pPr>
      <w:r>
        <w:rPr>
          <w:rFonts w:ascii="Arial" w:hAnsi="Arial" w:cs="Arial"/>
          <w:sz w:val="22"/>
          <w:szCs w:val="22"/>
        </w:rPr>
        <w:t xml:space="preserve">Obec dokázala počas predchádzajúceho programovacieho obdobia rokov 2015 – 2024 získať finančné prostriedky z EÚ zdrojov a z dotačných zdrojov ŠR. Celková hodnota investície, ktorá prišla do obce vrátane vlastných investovaných zdrojov bola vo výške </w:t>
      </w:r>
      <w:r>
        <w:rPr>
          <w:rFonts w:ascii="Arial" w:hAnsi="Arial" w:cs="Arial"/>
          <w:b/>
          <w:bCs/>
          <w:sz w:val="22"/>
          <w:szCs w:val="22"/>
        </w:rPr>
        <w:t>724 600</w:t>
      </w:r>
      <w:r w:rsidRPr="001D5A26">
        <w:rPr>
          <w:rFonts w:ascii="Arial" w:hAnsi="Arial" w:cs="Arial"/>
          <w:b/>
          <w:bCs/>
          <w:sz w:val="22"/>
          <w:szCs w:val="22"/>
        </w:rPr>
        <w:t xml:space="preserve"> </w:t>
      </w:r>
      <w:r>
        <w:rPr>
          <w:rFonts w:ascii="Arial" w:hAnsi="Arial" w:cs="Arial"/>
          <w:b/>
          <w:bCs/>
          <w:sz w:val="22"/>
          <w:szCs w:val="22"/>
        </w:rPr>
        <w:t>EUR</w:t>
      </w:r>
      <w:r>
        <w:rPr>
          <w:rFonts w:ascii="Arial" w:hAnsi="Arial" w:cs="Arial"/>
          <w:sz w:val="22"/>
          <w:szCs w:val="22"/>
        </w:rPr>
        <w:t>. Je predpoklad, že takúto istú čiastku dokáže obec prefinancovať a zrealizovať aj v budúcom programovacom období. Celková výška investícií je závislá hlavne od možností spolufinancovania obce a od  úspešnosti podaných projektov. Obec Čelovce bola v predchádzajúcom programovacom období veľmi úspešná v čerpaní finančných prostriedkov.</w:t>
      </w:r>
    </w:p>
    <w:p w14:paraId="549743BD" w14:textId="77777777" w:rsidR="00F46F38" w:rsidRDefault="00F46F38" w:rsidP="00E243DC">
      <w:pPr>
        <w:jc w:val="both"/>
        <w:rPr>
          <w:rFonts w:ascii="Arial" w:hAnsi="Arial" w:cs="Arial"/>
          <w:sz w:val="22"/>
          <w:szCs w:val="22"/>
        </w:rPr>
      </w:pPr>
    </w:p>
    <w:p w14:paraId="2DF0C7F8" w14:textId="77777777" w:rsidR="00F46F38" w:rsidRDefault="00F46F38" w:rsidP="00E243DC">
      <w:pPr>
        <w:jc w:val="both"/>
        <w:rPr>
          <w:rFonts w:ascii="Arial" w:hAnsi="Arial" w:cs="Arial"/>
          <w:sz w:val="22"/>
          <w:szCs w:val="22"/>
        </w:rPr>
      </w:pPr>
    </w:p>
    <w:p w14:paraId="577D99C6" w14:textId="77777777" w:rsidR="001165B3" w:rsidRPr="005D6A03" w:rsidRDefault="001165B3" w:rsidP="001165B3">
      <w:pPr>
        <w:pStyle w:val="Nadpis1"/>
        <w:pBdr>
          <w:bottom w:val="single" w:sz="4" w:space="1" w:color="auto"/>
        </w:pBdr>
        <w:shd w:val="clear" w:color="auto" w:fill="B8CCE4" w:themeFill="accent1" w:themeFillTint="66"/>
        <w:spacing w:line="259" w:lineRule="auto"/>
      </w:pPr>
      <w:bookmarkStart w:id="109" w:name="_Toc181464004"/>
      <w:bookmarkStart w:id="110" w:name="_Toc184207300"/>
      <w:r w:rsidRPr="005D6A03">
        <w:t>3.  Strategická, návrhová časť</w:t>
      </w:r>
      <w:bookmarkEnd w:id="109"/>
      <w:bookmarkEnd w:id="110"/>
    </w:p>
    <w:p w14:paraId="716A07BC" w14:textId="77777777" w:rsidR="001165B3" w:rsidRDefault="001165B3" w:rsidP="00E243DC">
      <w:pPr>
        <w:jc w:val="both"/>
        <w:rPr>
          <w:rFonts w:ascii="Arial" w:hAnsi="Arial" w:cs="Arial"/>
          <w:sz w:val="22"/>
          <w:szCs w:val="22"/>
        </w:rPr>
      </w:pPr>
    </w:p>
    <w:p w14:paraId="6062D9B7" w14:textId="77777777" w:rsidR="001165B3" w:rsidRDefault="001165B3" w:rsidP="00E243DC">
      <w:pPr>
        <w:jc w:val="both"/>
        <w:rPr>
          <w:rFonts w:ascii="Arial" w:hAnsi="Arial" w:cs="Arial"/>
          <w:sz w:val="22"/>
          <w:szCs w:val="22"/>
        </w:rPr>
      </w:pPr>
    </w:p>
    <w:p w14:paraId="65573F3F" w14:textId="163C2D91" w:rsidR="00A87EBC" w:rsidRPr="006C60AD" w:rsidRDefault="001165B3" w:rsidP="00AA3E42">
      <w:pPr>
        <w:pStyle w:val="Nadpis2"/>
        <w:spacing w:before="0" w:after="0"/>
        <w:rPr>
          <w:b w:val="0"/>
          <w:i w:val="0"/>
          <w:iCs w:val="0"/>
          <w:sz w:val="24"/>
          <w:u w:val="single"/>
        </w:rPr>
      </w:pPr>
      <w:bookmarkStart w:id="111" w:name="_Toc184207301"/>
      <w:r>
        <w:rPr>
          <w:b w:val="0"/>
          <w:i w:val="0"/>
          <w:iCs w:val="0"/>
          <w:sz w:val="24"/>
          <w:u w:val="single"/>
        </w:rPr>
        <w:t>3</w:t>
      </w:r>
      <w:r w:rsidR="00E4278F" w:rsidRPr="006C60AD">
        <w:rPr>
          <w:b w:val="0"/>
          <w:i w:val="0"/>
          <w:iCs w:val="0"/>
          <w:sz w:val="24"/>
          <w:u w:val="single"/>
        </w:rPr>
        <w:t>.1</w:t>
      </w:r>
      <w:r w:rsidR="003C46F1">
        <w:rPr>
          <w:b w:val="0"/>
          <w:i w:val="0"/>
          <w:iCs w:val="0"/>
          <w:sz w:val="24"/>
          <w:u w:val="single"/>
        </w:rPr>
        <w:t xml:space="preserve">  </w:t>
      </w:r>
      <w:r w:rsidR="00A87EBC" w:rsidRPr="006C60AD">
        <w:rPr>
          <w:b w:val="0"/>
          <w:i w:val="0"/>
          <w:iCs w:val="0"/>
          <w:sz w:val="24"/>
          <w:u w:val="single"/>
        </w:rPr>
        <w:t>Vízia</w:t>
      </w:r>
      <w:bookmarkEnd w:id="111"/>
    </w:p>
    <w:p w14:paraId="5F223B36" w14:textId="77777777" w:rsidR="00A87EBC" w:rsidRPr="00A87EBC" w:rsidRDefault="00A87EBC" w:rsidP="00576012">
      <w:pPr>
        <w:jc w:val="both"/>
        <w:rPr>
          <w:rFonts w:ascii="Arial" w:hAnsi="Arial" w:cs="Arial"/>
          <w:b/>
          <w:sz w:val="22"/>
          <w:szCs w:val="22"/>
        </w:rPr>
      </w:pPr>
    </w:p>
    <w:p w14:paraId="3F4672F7" w14:textId="18F0EA74" w:rsidR="00576012" w:rsidRPr="00A87EBC" w:rsidRDefault="006C60AD" w:rsidP="00576012">
      <w:pPr>
        <w:jc w:val="both"/>
        <w:rPr>
          <w:rFonts w:ascii="Arial" w:hAnsi="Arial" w:cs="Arial"/>
          <w:sz w:val="22"/>
          <w:szCs w:val="22"/>
        </w:rPr>
      </w:pPr>
      <w:r>
        <w:rPr>
          <w:rFonts w:ascii="Arial" w:hAnsi="Arial" w:cs="Arial"/>
          <w:sz w:val="22"/>
          <w:szCs w:val="22"/>
        </w:rPr>
        <w:t xml:space="preserve">Globálny cieľ </w:t>
      </w:r>
      <w:r w:rsidR="00576012" w:rsidRPr="00A87EBC">
        <w:rPr>
          <w:rFonts w:ascii="Arial" w:hAnsi="Arial" w:cs="Arial"/>
          <w:sz w:val="22"/>
          <w:szCs w:val="22"/>
        </w:rPr>
        <w:t xml:space="preserve"> je rámcovou predstavou o tom, ako by mala obec v budúcnosti vyzerať, aké miesto chc</w:t>
      </w:r>
      <w:r w:rsidR="00A87EBC">
        <w:rPr>
          <w:rFonts w:ascii="Arial" w:hAnsi="Arial" w:cs="Arial"/>
          <w:sz w:val="22"/>
          <w:szCs w:val="22"/>
        </w:rPr>
        <w:t>e</w:t>
      </w:r>
      <w:r w:rsidR="00095002">
        <w:rPr>
          <w:rFonts w:ascii="Arial" w:hAnsi="Arial" w:cs="Arial"/>
          <w:sz w:val="22"/>
          <w:szCs w:val="22"/>
        </w:rPr>
        <w:t xml:space="preserve"> Čelovce</w:t>
      </w:r>
      <w:r w:rsidR="00576012" w:rsidRPr="00A87EBC">
        <w:rPr>
          <w:rFonts w:ascii="Arial" w:hAnsi="Arial" w:cs="Arial"/>
          <w:sz w:val="22"/>
          <w:szCs w:val="22"/>
        </w:rPr>
        <w:t xml:space="preserve"> zaujať v rámci regiónu. </w:t>
      </w:r>
      <w:r>
        <w:rPr>
          <w:rFonts w:ascii="Arial" w:hAnsi="Arial" w:cs="Arial"/>
          <w:sz w:val="22"/>
          <w:szCs w:val="22"/>
        </w:rPr>
        <w:t xml:space="preserve">Globálny cieľ </w:t>
      </w:r>
      <w:r w:rsidR="00576012" w:rsidRPr="00A87EBC">
        <w:rPr>
          <w:rFonts w:ascii="Arial" w:hAnsi="Arial" w:cs="Arial"/>
          <w:sz w:val="22"/>
          <w:szCs w:val="22"/>
        </w:rPr>
        <w:t xml:space="preserve">má vyjadrovať nie len želanú, ale zároveň aj možnú predstavu o budúcnosti obce a jednotlivé ciele Programu </w:t>
      </w:r>
      <w:r w:rsidR="00095002">
        <w:rPr>
          <w:rFonts w:ascii="Arial" w:hAnsi="Arial" w:cs="Arial"/>
          <w:sz w:val="22"/>
          <w:szCs w:val="22"/>
        </w:rPr>
        <w:t xml:space="preserve">hospodárskeho </w:t>
      </w:r>
      <w:r w:rsidR="00594A06">
        <w:rPr>
          <w:rFonts w:ascii="Arial" w:hAnsi="Arial" w:cs="Arial"/>
          <w:sz w:val="22"/>
          <w:szCs w:val="22"/>
        </w:rPr>
        <w:t xml:space="preserve">rozvoja </w:t>
      </w:r>
      <w:r w:rsidR="00095002">
        <w:rPr>
          <w:rFonts w:ascii="Arial" w:hAnsi="Arial" w:cs="Arial"/>
          <w:sz w:val="22"/>
          <w:szCs w:val="22"/>
        </w:rPr>
        <w:t xml:space="preserve">a sociálneho </w:t>
      </w:r>
      <w:r w:rsidR="00576012" w:rsidRPr="00A87EBC">
        <w:rPr>
          <w:rFonts w:ascii="Arial" w:hAnsi="Arial" w:cs="Arial"/>
          <w:sz w:val="22"/>
          <w:szCs w:val="22"/>
        </w:rPr>
        <w:t xml:space="preserve">rozvoja obce majú smerovať k jej naplneniu. </w:t>
      </w:r>
    </w:p>
    <w:p w14:paraId="0CB53A3C" w14:textId="77777777" w:rsidR="00576012" w:rsidRPr="00A87EBC" w:rsidRDefault="00576012" w:rsidP="00576012">
      <w:pPr>
        <w:jc w:val="both"/>
        <w:rPr>
          <w:rFonts w:ascii="Arial" w:hAnsi="Arial" w:cs="Arial"/>
          <w:sz w:val="22"/>
          <w:szCs w:val="22"/>
        </w:rPr>
      </w:pPr>
    </w:p>
    <w:p w14:paraId="1F87D4BC" w14:textId="77777777" w:rsidR="00576012" w:rsidRPr="00A87EBC" w:rsidRDefault="00576012" w:rsidP="00576012">
      <w:pPr>
        <w:jc w:val="both"/>
        <w:rPr>
          <w:rFonts w:ascii="Arial" w:hAnsi="Arial" w:cs="Arial"/>
          <w:sz w:val="22"/>
          <w:szCs w:val="22"/>
        </w:rPr>
      </w:pPr>
      <w:r w:rsidRPr="00A87EBC">
        <w:rPr>
          <w:rFonts w:ascii="Arial" w:hAnsi="Arial" w:cs="Arial"/>
          <w:sz w:val="22"/>
          <w:szCs w:val="22"/>
        </w:rPr>
        <w:t xml:space="preserve">Stratégia obce </w:t>
      </w:r>
      <w:r w:rsidR="00095002">
        <w:rPr>
          <w:rFonts w:ascii="Arial" w:hAnsi="Arial" w:cs="Arial"/>
          <w:sz w:val="22"/>
          <w:szCs w:val="22"/>
        </w:rPr>
        <w:t>Čelovce</w:t>
      </w:r>
      <w:r w:rsidRPr="00A87EBC">
        <w:rPr>
          <w:rFonts w:ascii="Arial" w:hAnsi="Arial" w:cs="Arial"/>
          <w:sz w:val="22"/>
          <w:szCs w:val="22"/>
        </w:rPr>
        <w:t xml:space="preserve"> je prezentovaná strategickým rozvojovým cieľom, ktorý obsahuje </w:t>
      </w:r>
      <w:r w:rsidR="00A87EBC">
        <w:rPr>
          <w:rFonts w:ascii="Arial" w:hAnsi="Arial" w:cs="Arial"/>
          <w:sz w:val="22"/>
          <w:szCs w:val="22"/>
        </w:rPr>
        <w:t xml:space="preserve">3 </w:t>
      </w:r>
      <w:r w:rsidRPr="00A87EBC">
        <w:rPr>
          <w:rFonts w:ascii="Arial" w:hAnsi="Arial" w:cs="Arial"/>
          <w:sz w:val="22"/>
          <w:szCs w:val="22"/>
        </w:rPr>
        <w:t xml:space="preserve">špecifické ciele rozdelené na opatrenia a aktivity. Opatrenia popisujú stav, ktorý sa realizáciou Programu </w:t>
      </w:r>
      <w:r w:rsidR="00095002">
        <w:rPr>
          <w:rFonts w:ascii="Arial" w:hAnsi="Arial" w:cs="Arial"/>
          <w:sz w:val="22"/>
          <w:szCs w:val="22"/>
        </w:rPr>
        <w:t xml:space="preserve">hospodárskeho a sociálneho </w:t>
      </w:r>
      <w:r w:rsidRPr="00A87EBC">
        <w:rPr>
          <w:rFonts w:ascii="Arial" w:hAnsi="Arial" w:cs="Arial"/>
          <w:sz w:val="22"/>
          <w:szCs w:val="22"/>
        </w:rPr>
        <w:t xml:space="preserve">rozvoja obce má dosiahnuť. Aktivity definujú konkrétne oblasti rozvoja, na ktoré sa bude obec v budúcnosti zameriavať (konkrétne projekty). </w:t>
      </w:r>
    </w:p>
    <w:p w14:paraId="38F8E7F8" w14:textId="77777777" w:rsidR="00576012" w:rsidRPr="00A87EBC" w:rsidRDefault="00576012" w:rsidP="00576012">
      <w:pPr>
        <w:jc w:val="both"/>
        <w:rPr>
          <w:rFonts w:ascii="Arial" w:hAnsi="Arial" w:cs="Arial"/>
          <w:sz w:val="22"/>
          <w:szCs w:val="22"/>
        </w:rPr>
      </w:pPr>
    </w:p>
    <w:p w14:paraId="3FE7ED5C" w14:textId="77777777" w:rsidR="00D22E5A" w:rsidRPr="00194799" w:rsidRDefault="00D22E5A" w:rsidP="00D22E5A">
      <w:pPr>
        <w:jc w:val="both"/>
        <w:rPr>
          <w:rFonts w:ascii="Arial" w:hAnsi="Arial" w:cs="Arial"/>
          <w:b/>
          <w:sz w:val="22"/>
          <w:szCs w:val="22"/>
        </w:rPr>
      </w:pPr>
      <w:r w:rsidRPr="00194799">
        <w:rPr>
          <w:rFonts w:ascii="Arial" w:hAnsi="Arial" w:cs="Arial"/>
          <w:b/>
          <w:sz w:val="22"/>
          <w:szCs w:val="22"/>
        </w:rPr>
        <w:t xml:space="preserve">Tézy pre víziu </w:t>
      </w:r>
      <w:r>
        <w:rPr>
          <w:rFonts w:ascii="Arial" w:hAnsi="Arial" w:cs="Arial"/>
          <w:b/>
          <w:sz w:val="22"/>
          <w:szCs w:val="22"/>
        </w:rPr>
        <w:t>obce</w:t>
      </w:r>
      <w:r w:rsidR="003C46F1">
        <w:rPr>
          <w:rFonts w:ascii="Arial" w:hAnsi="Arial" w:cs="Arial"/>
          <w:b/>
          <w:sz w:val="22"/>
          <w:szCs w:val="22"/>
        </w:rPr>
        <w:t xml:space="preserve"> </w:t>
      </w:r>
      <w:r w:rsidR="00095002">
        <w:rPr>
          <w:rFonts w:ascii="Arial" w:hAnsi="Arial" w:cs="Arial"/>
          <w:b/>
          <w:sz w:val="22"/>
          <w:szCs w:val="22"/>
        </w:rPr>
        <w:t>Čelovce</w:t>
      </w:r>
    </w:p>
    <w:p w14:paraId="3F89BB36" w14:textId="77777777" w:rsidR="00D22E5A" w:rsidRPr="00194799" w:rsidRDefault="00D22E5A" w:rsidP="00AA3E42">
      <w:pPr>
        <w:numPr>
          <w:ilvl w:val="0"/>
          <w:numId w:val="12"/>
        </w:numPr>
        <w:jc w:val="both"/>
        <w:rPr>
          <w:rFonts w:ascii="Arial" w:hAnsi="Arial" w:cs="Arial"/>
          <w:sz w:val="22"/>
          <w:szCs w:val="22"/>
        </w:rPr>
      </w:pPr>
      <w:r w:rsidRPr="00194799">
        <w:rPr>
          <w:rFonts w:ascii="Arial" w:hAnsi="Arial" w:cs="Arial"/>
          <w:sz w:val="22"/>
          <w:szCs w:val="22"/>
        </w:rPr>
        <w:t xml:space="preserve">Napriek geografickej polohe obce a jej dopravnej odlúčenosti od väčších miest je doprava  do obce rýchla a dostupná prostredníctvom služieb poskytovaných obcou,  spoluprácou občanov aj </w:t>
      </w:r>
      <w:r w:rsidR="006C60AD">
        <w:rPr>
          <w:rFonts w:ascii="Arial" w:hAnsi="Arial" w:cs="Arial"/>
          <w:sz w:val="22"/>
          <w:szCs w:val="22"/>
        </w:rPr>
        <w:t xml:space="preserve">súkromnými </w:t>
      </w:r>
      <w:r w:rsidRPr="00194799">
        <w:rPr>
          <w:rFonts w:ascii="Arial" w:hAnsi="Arial" w:cs="Arial"/>
          <w:sz w:val="22"/>
          <w:szCs w:val="22"/>
        </w:rPr>
        <w:t>prepravcami</w:t>
      </w:r>
    </w:p>
    <w:p w14:paraId="21DFE9D3" w14:textId="77777777" w:rsidR="00D22E5A" w:rsidRPr="00194799" w:rsidRDefault="00D22E5A" w:rsidP="00AA3E42">
      <w:pPr>
        <w:numPr>
          <w:ilvl w:val="0"/>
          <w:numId w:val="12"/>
        </w:numPr>
        <w:jc w:val="both"/>
        <w:rPr>
          <w:rFonts w:ascii="Arial" w:hAnsi="Arial" w:cs="Arial"/>
          <w:sz w:val="22"/>
          <w:szCs w:val="22"/>
        </w:rPr>
      </w:pPr>
      <w:r w:rsidRPr="00194799">
        <w:rPr>
          <w:rFonts w:ascii="Arial" w:hAnsi="Arial" w:cs="Arial"/>
          <w:sz w:val="22"/>
          <w:szCs w:val="22"/>
        </w:rPr>
        <w:t>Obec poskytuje možnosti stavať a bývať pre mladých</w:t>
      </w:r>
    </w:p>
    <w:p w14:paraId="261A0A03" w14:textId="77777777" w:rsidR="00D22E5A" w:rsidRPr="00194799" w:rsidRDefault="00095002" w:rsidP="00AA3E42">
      <w:pPr>
        <w:numPr>
          <w:ilvl w:val="0"/>
          <w:numId w:val="12"/>
        </w:numPr>
        <w:jc w:val="both"/>
        <w:rPr>
          <w:rFonts w:ascii="Arial" w:hAnsi="Arial" w:cs="Arial"/>
          <w:sz w:val="22"/>
          <w:szCs w:val="22"/>
        </w:rPr>
      </w:pPr>
      <w:r>
        <w:rPr>
          <w:rFonts w:ascii="Arial" w:hAnsi="Arial" w:cs="Arial"/>
          <w:sz w:val="22"/>
          <w:szCs w:val="22"/>
        </w:rPr>
        <w:t>M</w:t>
      </w:r>
      <w:r w:rsidR="00D22E5A" w:rsidRPr="00194799">
        <w:rPr>
          <w:rFonts w:ascii="Arial" w:hAnsi="Arial" w:cs="Arial"/>
          <w:sz w:val="22"/>
          <w:szCs w:val="22"/>
        </w:rPr>
        <w:t xml:space="preserve">iestne komunikácie </w:t>
      </w:r>
      <w:r>
        <w:rPr>
          <w:rFonts w:ascii="Arial" w:hAnsi="Arial" w:cs="Arial"/>
          <w:sz w:val="22"/>
          <w:szCs w:val="22"/>
        </w:rPr>
        <w:t xml:space="preserve">v obci </w:t>
      </w:r>
      <w:r w:rsidR="00D22E5A" w:rsidRPr="00194799">
        <w:rPr>
          <w:rFonts w:ascii="Arial" w:hAnsi="Arial" w:cs="Arial"/>
          <w:sz w:val="22"/>
          <w:szCs w:val="22"/>
        </w:rPr>
        <w:t xml:space="preserve">sú kvalitné a spájajú </w:t>
      </w:r>
      <w:r>
        <w:rPr>
          <w:rFonts w:ascii="Arial" w:hAnsi="Arial" w:cs="Arial"/>
          <w:sz w:val="22"/>
          <w:szCs w:val="22"/>
        </w:rPr>
        <w:t>lazy</w:t>
      </w:r>
      <w:r w:rsidR="00D22E5A" w:rsidRPr="00194799">
        <w:rPr>
          <w:rFonts w:ascii="Arial" w:hAnsi="Arial" w:cs="Arial"/>
          <w:sz w:val="22"/>
          <w:szCs w:val="22"/>
        </w:rPr>
        <w:t xml:space="preserve"> s obcou.</w:t>
      </w:r>
    </w:p>
    <w:p w14:paraId="4FFEDE12" w14:textId="77777777" w:rsidR="00D22E5A" w:rsidRPr="00194799" w:rsidRDefault="00D22E5A" w:rsidP="00AA3E42">
      <w:pPr>
        <w:numPr>
          <w:ilvl w:val="0"/>
          <w:numId w:val="12"/>
        </w:numPr>
        <w:jc w:val="both"/>
        <w:rPr>
          <w:rFonts w:ascii="Arial" w:hAnsi="Arial" w:cs="Arial"/>
          <w:sz w:val="22"/>
          <w:szCs w:val="22"/>
        </w:rPr>
      </w:pPr>
      <w:r w:rsidRPr="00194799">
        <w:rPr>
          <w:rFonts w:ascii="Arial" w:hAnsi="Arial" w:cs="Arial"/>
          <w:sz w:val="22"/>
          <w:szCs w:val="22"/>
        </w:rPr>
        <w:t>Väčšina občanov má záujem pracovať, má dostatočné pracovné zručnosti a kvalifikáciu  a získa prácu v obci a jej blízkom okolí, ktorá je náležite finančne ohodnotená, čím sa buduje aj miestny kapitál a rastie kúpyschopnosť občanov.</w:t>
      </w:r>
    </w:p>
    <w:p w14:paraId="7F9A2F3A" w14:textId="77777777" w:rsidR="00D22E5A" w:rsidRPr="00194799" w:rsidRDefault="00D22E5A" w:rsidP="00AA3E42">
      <w:pPr>
        <w:numPr>
          <w:ilvl w:val="0"/>
          <w:numId w:val="12"/>
        </w:numPr>
        <w:jc w:val="both"/>
        <w:rPr>
          <w:rFonts w:ascii="Arial" w:hAnsi="Arial" w:cs="Arial"/>
          <w:bCs/>
          <w:sz w:val="22"/>
          <w:szCs w:val="22"/>
        </w:rPr>
      </w:pPr>
      <w:r w:rsidRPr="00194799">
        <w:rPr>
          <w:rFonts w:ascii="Arial" w:hAnsi="Arial" w:cs="Arial"/>
          <w:sz w:val="22"/>
          <w:szCs w:val="22"/>
        </w:rPr>
        <w:t>Noví podnikatelia majú možnosti pre rozvoj svojich aktivít, dokážu využiť</w:t>
      </w:r>
      <w:r w:rsidR="00095002">
        <w:rPr>
          <w:rFonts w:ascii="Arial" w:hAnsi="Arial" w:cs="Arial"/>
          <w:sz w:val="22"/>
          <w:szCs w:val="22"/>
        </w:rPr>
        <w:t xml:space="preserve"> a </w:t>
      </w:r>
      <w:r w:rsidRPr="00194799">
        <w:rPr>
          <w:rFonts w:ascii="Arial" w:hAnsi="Arial" w:cs="Arial"/>
          <w:sz w:val="22"/>
          <w:szCs w:val="22"/>
        </w:rPr>
        <w:t>zhodnotiť miestny kultúrny, prírodný a historický potenciál pre rozvoj cestovného ruchu.</w:t>
      </w:r>
    </w:p>
    <w:p w14:paraId="5912CA57" w14:textId="77777777" w:rsidR="00D22E5A" w:rsidRPr="00194799" w:rsidRDefault="00D22E5A" w:rsidP="00AA3E42">
      <w:pPr>
        <w:numPr>
          <w:ilvl w:val="0"/>
          <w:numId w:val="12"/>
        </w:numPr>
        <w:jc w:val="both"/>
        <w:rPr>
          <w:rFonts w:ascii="Arial" w:hAnsi="Arial" w:cs="Arial"/>
          <w:sz w:val="22"/>
          <w:szCs w:val="22"/>
        </w:rPr>
      </w:pPr>
      <w:r w:rsidRPr="00194799">
        <w:rPr>
          <w:rFonts w:ascii="Arial" w:hAnsi="Arial" w:cs="Arial"/>
          <w:sz w:val="22"/>
          <w:szCs w:val="22"/>
        </w:rPr>
        <w:t>Obec poskytuje kvalitné podmienky pre bývanie, život  aj voľný čas pre všetky vekové skupiny obyvateľov, je komplexne vybavená technickou aj environmentálnou infraštruktúrou, obchodná sieť, jej sortiment a ponuka drobných služieb sú podľa požiadaviek obyvateľov.</w:t>
      </w:r>
    </w:p>
    <w:p w14:paraId="40E958A0" w14:textId="77777777" w:rsidR="00095002" w:rsidRDefault="00D22E5A" w:rsidP="00AA3E42">
      <w:pPr>
        <w:numPr>
          <w:ilvl w:val="0"/>
          <w:numId w:val="12"/>
        </w:numPr>
        <w:jc w:val="both"/>
        <w:rPr>
          <w:rFonts w:ascii="Arial" w:hAnsi="Arial" w:cs="Arial"/>
          <w:sz w:val="22"/>
          <w:szCs w:val="22"/>
        </w:rPr>
      </w:pPr>
      <w:r w:rsidRPr="00095002">
        <w:rPr>
          <w:rFonts w:ascii="Arial" w:hAnsi="Arial" w:cs="Arial"/>
          <w:sz w:val="22"/>
          <w:szCs w:val="22"/>
        </w:rPr>
        <w:t>Kvalita výchovno-vzdelávacieho procesu spolu s moderným materiálno-technickým vybavením škôlky</w:t>
      </w:r>
      <w:r w:rsidR="00513763">
        <w:rPr>
          <w:rFonts w:ascii="Arial" w:hAnsi="Arial" w:cs="Arial"/>
          <w:sz w:val="22"/>
          <w:szCs w:val="22"/>
        </w:rPr>
        <w:t xml:space="preserve"> a školy</w:t>
      </w:r>
      <w:r w:rsidRPr="00095002">
        <w:rPr>
          <w:rFonts w:ascii="Arial" w:hAnsi="Arial" w:cs="Arial"/>
          <w:sz w:val="22"/>
          <w:szCs w:val="22"/>
        </w:rPr>
        <w:t xml:space="preserve"> napomáha rozvoju sociálneho kapitálu v</w:t>
      </w:r>
      <w:r w:rsidR="00095002">
        <w:rPr>
          <w:rFonts w:ascii="Arial" w:hAnsi="Arial" w:cs="Arial"/>
          <w:sz w:val="22"/>
          <w:szCs w:val="22"/>
        </w:rPr>
        <w:t> </w:t>
      </w:r>
      <w:r w:rsidRPr="00095002">
        <w:rPr>
          <w:rFonts w:ascii="Arial" w:hAnsi="Arial" w:cs="Arial"/>
          <w:sz w:val="22"/>
          <w:szCs w:val="22"/>
        </w:rPr>
        <w:t>obci</w:t>
      </w:r>
    </w:p>
    <w:p w14:paraId="52F9D6FA" w14:textId="77777777" w:rsidR="00D22E5A" w:rsidRDefault="00D22E5A" w:rsidP="00576012">
      <w:pPr>
        <w:numPr>
          <w:ilvl w:val="0"/>
          <w:numId w:val="12"/>
        </w:numPr>
        <w:jc w:val="both"/>
        <w:rPr>
          <w:rFonts w:ascii="Arial" w:hAnsi="Arial" w:cs="Arial"/>
          <w:sz w:val="22"/>
          <w:szCs w:val="22"/>
        </w:rPr>
      </w:pPr>
      <w:r w:rsidRPr="00095002">
        <w:rPr>
          <w:rFonts w:ascii="Arial" w:hAnsi="Arial" w:cs="Arial"/>
          <w:sz w:val="22"/>
          <w:szCs w:val="22"/>
        </w:rPr>
        <w:t xml:space="preserve">Obec pre </w:t>
      </w:r>
      <w:r w:rsidR="00095002">
        <w:rPr>
          <w:rFonts w:ascii="Arial" w:hAnsi="Arial" w:cs="Arial"/>
          <w:sz w:val="22"/>
          <w:szCs w:val="22"/>
        </w:rPr>
        <w:t>svoj rozvoj využíva jej danosti, vzhľad, kultúrny potenciál a ľudské zdroje.</w:t>
      </w:r>
    </w:p>
    <w:p w14:paraId="55B92164" w14:textId="77777777" w:rsidR="00513763" w:rsidRDefault="00513763" w:rsidP="00576012">
      <w:pPr>
        <w:numPr>
          <w:ilvl w:val="0"/>
          <w:numId w:val="12"/>
        </w:numPr>
        <w:jc w:val="both"/>
        <w:rPr>
          <w:rFonts w:ascii="Arial" w:hAnsi="Arial" w:cs="Arial"/>
          <w:sz w:val="22"/>
          <w:szCs w:val="22"/>
        </w:rPr>
      </w:pPr>
      <w:r>
        <w:rPr>
          <w:rFonts w:ascii="Arial" w:hAnsi="Arial" w:cs="Arial"/>
          <w:sz w:val="22"/>
          <w:szCs w:val="22"/>
        </w:rPr>
        <w:t>Obec má vybudované komunitné centrum a vzdeláva marginalizovanú rómsku komunitu</w:t>
      </w:r>
    </w:p>
    <w:p w14:paraId="3A42DABC" w14:textId="77777777" w:rsidR="00095002" w:rsidRDefault="00095002" w:rsidP="00095002">
      <w:pPr>
        <w:jc w:val="both"/>
        <w:rPr>
          <w:rFonts w:ascii="Arial" w:hAnsi="Arial" w:cs="Arial"/>
          <w:sz w:val="22"/>
          <w:szCs w:val="22"/>
        </w:rPr>
      </w:pPr>
    </w:p>
    <w:p w14:paraId="31CE3D3B" w14:textId="77777777" w:rsidR="00095002" w:rsidRPr="00095002" w:rsidRDefault="00095002" w:rsidP="00095002">
      <w:pPr>
        <w:jc w:val="both"/>
        <w:rPr>
          <w:rFonts w:ascii="Arial" w:hAnsi="Arial" w:cs="Arial"/>
          <w:sz w:val="22"/>
          <w:szCs w:val="22"/>
        </w:rPr>
      </w:pPr>
    </w:p>
    <w:p w14:paraId="500FDF98" w14:textId="76899E01" w:rsidR="00576012" w:rsidRDefault="00576012" w:rsidP="00594A06">
      <w:pPr>
        <w:jc w:val="both"/>
        <w:rPr>
          <w:rFonts w:ascii="Arial" w:hAnsi="Arial" w:cs="Arial"/>
          <w:sz w:val="22"/>
          <w:szCs w:val="22"/>
        </w:rPr>
      </w:pPr>
      <w:r w:rsidRPr="00A87EBC">
        <w:rPr>
          <w:rFonts w:ascii="Arial" w:hAnsi="Arial" w:cs="Arial"/>
          <w:sz w:val="22"/>
          <w:szCs w:val="22"/>
        </w:rPr>
        <w:t xml:space="preserve">Tvorcovia Programu </w:t>
      </w:r>
      <w:r w:rsidR="001165B3">
        <w:rPr>
          <w:rFonts w:ascii="Arial" w:hAnsi="Arial" w:cs="Arial"/>
          <w:sz w:val="22"/>
          <w:szCs w:val="22"/>
        </w:rPr>
        <w:t xml:space="preserve">hospodárskeho </w:t>
      </w:r>
      <w:r w:rsidRPr="00A87EBC">
        <w:rPr>
          <w:rFonts w:ascii="Arial" w:hAnsi="Arial" w:cs="Arial"/>
          <w:sz w:val="22"/>
          <w:szCs w:val="22"/>
        </w:rPr>
        <w:t xml:space="preserve">rozvoja </w:t>
      </w:r>
      <w:r w:rsidR="001165B3">
        <w:rPr>
          <w:rFonts w:ascii="Arial" w:hAnsi="Arial" w:cs="Arial"/>
          <w:sz w:val="22"/>
          <w:szCs w:val="22"/>
        </w:rPr>
        <w:t xml:space="preserve">a sociálneho rozvoja </w:t>
      </w:r>
      <w:r w:rsidRPr="00A87EBC">
        <w:rPr>
          <w:rFonts w:ascii="Arial" w:hAnsi="Arial" w:cs="Arial"/>
          <w:sz w:val="22"/>
          <w:szCs w:val="22"/>
        </w:rPr>
        <w:t xml:space="preserve">obce </w:t>
      </w:r>
      <w:r w:rsidR="00095002">
        <w:rPr>
          <w:rFonts w:ascii="Arial" w:hAnsi="Arial" w:cs="Arial"/>
          <w:sz w:val="22"/>
          <w:szCs w:val="22"/>
        </w:rPr>
        <w:t xml:space="preserve">Čelovce </w:t>
      </w:r>
      <w:r w:rsidRPr="00A87EBC">
        <w:rPr>
          <w:rFonts w:ascii="Arial" w:hAnsi="Arial" w:cs="Arial"/>
          <w:sz w:val="22"/>
          <w:szCs w:val="22"/>
        </w:rPr>
        <w:t xml:space="preserve"> si vytvorili nasledovnú víziu na obdobie rokov </w:t>
      </w:r>
      <w:r w:rsidR="00D22E5A" w:rsidRPr="00A87EBC">
        <w:rPr>
          <w:rFonts w:ascii="Arial" w:hAnsi="Arial" w:cs="Arial"/>
          <w:sz w:val="22"/>
          <w:szCs w:val="22"/>
        </w:rPr>
        <w:t>20</w:t>
      </w:r>
      <w:r w:rsidR="001165B3">
        <w:rPr>
          <w:rFonts w:ascii="Arial" w:hAnsi="Arial" w:cs="Arial"/>
          <w:sz w:val="22"/>
          <w:szCs w:val="22"/>
        </w:rPr>
        <w:t>25</w:t>
      </w:r>
      <w:r w:rsidRPr="00A87EBC">
        <w:rPr>
          <w:rFonts w:ascii="Arial" w:hAnsi="Arial" w:cs="Arial"/>
          <w:sz w:val="22"/>
          <w:szCs w:val="22"/>
        </w:rPr>
        <w:t>– 20</w:t>
      </w:r>
      <w:r w:rsidR="00594A06">
        <w:rPr>
          <w:rFonts w:ascii="Arial" w:hAnsi="Arial" w:cs="Arial"/>
          <w:sz w:val="22"/>
          <w:szCs w:val="22"/>
        </w:rPr>
        <w:t>3</w:t>
      </w:r>
      <w:r w:rsidR="001165B3">
        <w:rPr>
          <w:rFonts w:ascii="Arial" w:hAnsi="Arial" w:cs="Arial"/>
          <w:sz w:val="22"/>
          <w:szCs w:val="22"/>
        </w:rPr>
        <w:t>1</w:t>
      </w:r>
      <w:r w:rsidRPr="00A87EBC">
        <w:rPr>
          <w:rFonts w:ascii="Arial" w:hAnsi="Arial" w:cs="Arial"/>
          <w:sz w:val="22"/>
          <w:szCs w:val="22"/>
        </w:rPr>
        <w:t>.</w:t>
      </w:r>
    </w:p>
    <w:p w14:paraId="0C0197EC" w14:textId="77777777" w:rsidR="00943EC1" w:rsidRPr="00A87EBC" w:rsidRDefault="00943EC1" w:rsidP="00576012">
      <w:pPr>
        <w:rPr>
          <w:rFonts w:ascii="Arial" w:hAnsi="Arial" w:cs="Arial"/>
          <w:sz w:val="22"/>
          <w:szCs w:val="22"/>
        </w:rPr>
      </w:pPr>
    </w:p>
    <w:p w14:paraId="342DFA13" w14:textId="77777777" w:rsidR="00576012" w:rsidRPr="00A87EBC" w:rsidRDefault="00576012" w:rsidP="002749BA">
      <w:pPr>
        <w:pBdr>
          <w:top w:val="single" w:sz="4" w:space="1" w:color="auto"/>
          <w:left w:val="single" w:sz="4" w:space="0" w:color="auto"/>
          <w:bottom w:val="single" w:sz="4" w:space="0" w:color="auto"/>
          <w:right w:val="single" w:sz="4" w:space="0" w:color="auto"/>
        </w:pBdr>
        <w:shd w:val="clear" w:color="auto" w:fill="C2D69B" w:themeFill="accent3" w:themeFillTint="99"/>
        <w:jc w:val="center"/>
        <w:rPr>
          <w:rFonts w:ascii="Arial" w:hAnsi="Arial" w:cs="Arial"/>
          <w:b/>
          <w:sz w:val="22"/>
          <w:szCs w:val="22"/>
        </w:rPr>
      </w:pPr>
    </w:p>
    <w:p w14:paraId="62DF6D5D" w14:textId="3D0352F2" w:rsidR="00CD3A48" w:rsidRDefault="00095002" w:rsidP="002749BA">
      <w:pPr>
        <w:pBdr>
          <w:top w:val="single" w:sz="4" w:space="1" w:color="auto"/>
          <w:left w:val="single" w:sz="4" w:space="0" w:color="auto"/>
          <w:bottom w:val="single" w:sz="4" w:space="0" w:color="auto"/>
          <w:right w:val="single" w:sz="4" w:space="0" w:color="auto"/>
        </w:pBdr>
        <w:shd w:val="clear" w:color="auto" w:fill="C2D69B" w:themeFill="accent3" w:themeFillTint="99"/>
        <w:jc w:val="center"/>
        <w:rPr>
          <w:rFonts w:ascii="Arial" w:hAnsi="Arial" w:cs="Arial"/>
          <w:b/>
          <w:sz w:val="22"/>
          <w:szCs w:val="22"/>
        </w:rPr>
      </w:pPr>
      <w:r>
        <w:rPr>
          <w:rFonts w:ascii="Arial" w:hAnsi="Arial" w:cs="Arial"/>
          <w:b/>
          <w:sz w:val="22"/>
          <w:szCs w:val="22"/>
        </w:rPr>
        <w:t xml:space="preserve">Obec Čelovce je </w:t>
      </w:r>
      <w:r w:rsidR="00166D80">
        <w:rPr>
          <w:rFonts w:ascii="Arial" w:hAnsi="Arial" w:cs="Arial"/>
          <w:b/>
          <w:sz w:val="22"/>
          <w:szCs w:val="22"/>
        </w:rPr>
        <w:t>infraštruktúrne</w:t>
      </w:r>
      <w:r w:rsidR="002749BA">
        <w:rPr>
          <w:rFonts w:ascii="Arial" w:hAnsi="Arial" w:cs="Arial"/>
          <w:b/>
          <w:sz w:val="22"/>
          <w:szCs w:val="22"/>
        </w:rPr>
        <w:t xml:space="preserve"> </w:t>
      </w:r>
      <w:r w:rsidR="003F020F">
        <w:rPr>
          <w:rFonts w:ascii="Arial" w:hAnsi="Arial" w:cs="Arial"/>
          <w:b/>
          <w:sz w:val="22"/>
          <w:szCs w:val="22"/>
        </w:rPr>
        <w:t>v</w:t>
      </w:r>
      <w:r w:rsidR="00366958">
        <w:rPr>
          <w:rFonts w:ascii="Arial" w:hAnsi="Arial" w:cs="Arial"/>
          <w:b/>
          <w:sz w:val="22"/>
          <w:szCs w:val="22"/>
        </w:rPr>
        <w:t>y</w:t>
      </w:r>
      <w:r w:rsidR="003F020F">
        <w:rPr>
          <w:rFonts w:ascii="Arial" w:hAnsi="Arial" w:cs="Arial"/>
          <w:b/>
          <w:sz w:val="22"/>
          <w:szCs w:val="22"/>
        </w:rPr>
        <w:t xml:space="preserve">bavená, </w:t>
      </w:r>
    </w:p>
    <w:p w14:paraId="3073670C" w14:textId="77777777" w:rsidR="003F020F" w:rsidRDefault="00CD3A48" w:rsidP="002749BA">
      <w:pPr>
        <w:pBdr>
          <w:top w:val="single" w:sz="4" w:space="1" w:color="auto"/>
          <w:left w:val="single" w:sz="4" w:space="0" w:color="auto"/>
          <w:bottom w:val="single" w:sz="4" w:space="0" w:color="auto"/>
          <w:right w:val="single" w:sz="4" w:space="0" w:color="auto"/>
        </w:pBdr>
        <w:shd w:val="clear" w:color="auto" w:fill="C2D69B" w:themeFill="accent3" w:themeFillTint="99"/>
        <w:jc w:val="center"/>
        <w:rPr>
          <w:rFonts w:ascii="Arial" w:hAnsi="Arial" w:cs="Arial"/>
          <w:b/>
          <w:sz w:val="22"/>
          <w:szCs w:val="22"/>
        </w:rPr>
      </w:pPr>
      <w:r>
        <w:rPr>
          <w:rFonts w:ascii="Arial" w:hAnsi="Arial" w:cs="Arial"/>
          <w:b/>
          <w:sz w:val="22"/>
          <w:szCs w:val="22"/>
        </w:rPr>
        <w:t>všetci ľu</w:t>
      </w:r>
      <w:r w:rsidR="003F020F">
        <w:rPr>
          <w:rFonts w:ascii="Arial" w:hAnsi="Arial" w:cs="Arial"/>
          <w:b/>
          <w:sz w:val="22"/>
          <w:szCs w:val="22"/>
        </w:rPr>
        <w:t>dia</w:t>
      </w:r>
      <w:r>
        <w:rPr>
          <w:rFonts w:ascii="Arial" w:hAnsi="Arial" w:cs="Arial"/>
          <w:b/>
          <w:sz w:val="22"/>
          <w:szCs w:val="22"/>
        </w:rPr>
        <w:t xml:space="preserve"> žijúci v obci </w:t>
      </w:r>
      <w:r w:rsidR="003F020F">
        <w:rPr>
          <w:rFonts w:ascii="Arial" w:hAnsi="Arial" w:cs="Arial"/>
          <w:b/>
          <w:sz w:val="22"/>
          <w:szCs w:val="22"/>
        </w:rPr>
        <w:t xml:space="preserve"> sú spokojní s bývaním, </w:t>
      </w:r>
      <w:r>
        <w:rPr>
          <w:rFonts w:ascii="Arial" w:hAnsi="Arial" w:cs="Arial"/>
          <w:b/>
          <w:sz w:val="22"/>
          <w:szCs w:val="22"/>
        </w:rPr>
        <w:t xml:space="preserve">majú dostatok dobre platenej </w:t>
      </w:r>
      <w:r w:rsidR="003F020F">
        <w:rPr>
          <w:rFonts w:ascii="Arial" w:hAnsi="Arial" w:cs="Arial"/>
          <w:b/>
          <w:sz w:val="22"/>
          <w:szCs w:val="22"/>
        </w:rPr>
        <w:t>prác</w:t>
      </w:r>
      <w:r>
        <w:rPr>
          <w:rFonts w:ascii="Arial" w:hAnsi="Arial" w:cs="Arial"/>
          <w:b/>
          <w:sz w:val="22"/>
          <w:szCs w:val="22"/>
        </w:rPr>
        <w:t>e</w:t>
      </w:r>
      <w:r w:rsidR="002749BA">
        <w:rPr>
          <w:rFonts w:ascii="Arial" w:hAnsi="Arial" w:cs="Arial"/>
          <w:b/>
          <w:sz w:val="22"/>
          <w:szCs w:val="22"/>
        </w:rPr>
        <w:t xml:space="preserve"> </w:t>
      </w:r>
      <w:r>
        <w:rPr>
          <w:rFonts w:ascii="Arial" w:hAnsi="Arial" w:cs="Arial"/>
          <w:b/>
          <w:sz w:val="22"/>
          <w:szCs w:val="22"/>
        </w:rPr>
        <w:t>a sú spokojní aj</w:t>
      </w:r>
      <w:r w:rsidR="003F020F">
        <w:rPr>
          <w:rFonts w:ascii="Arial" w:hAnsi="Arial" w:cs="Arial"/>
          <w:b/>
          <w:sz w:val="22"/>
          <w:szCs w:val="22"/>
        </w:rPr>
        <w:t xml:space="preserve"> s trávením voľného času. </w:t>
      </w:r>
    </w:p>
    <w:p w14:paraId="2FD7840D" w14:textId="30573CBE" w:rsidR="00576012" w:rsidRPr="00194799" w:rsidRDefault="003F020F" w:rsidP="00594A06">
      <w:pPr>
        <w:pBdr>
          <w:top w:val="single" w:sz="4" w:space="1" w:color="auto"/>
          <w:left w:val="single" w:sz="4" w:space="0" w:color="auto"/>
          <w:bottom w:val="single" w:sz="4" w:space="0" w:color="auto"/>
          <w:right w:val="single" w:sz="4" w:space="0" w:color="auto"/>
        </w:pBdr>
        <w:shd w:val="clear" w:color="auto" w:fill="C2D69B" w:themeFill="accent3" w:themeFillTint="99"/>
        <w:jc w:val="center"/>
        <w:rPr>
          <w:rFonts w:ascii="Arial" w:hAnsi="Arial" w:cs="Arial"/>
          <w:b/>
          <w:sz w:val="22"/>
          <w:szCs w:val="22"/>
        </w:rPr>
      </w:pPr>
      <w:r>
        <w:rPr>
          <w:rFonts w:ascii="Arial" w:hAnsi="Arial" w:cs="Arial"/>
          <w:b/>
          <w:sz w:val="22"/>
          <w:szCs w:val="22"/>
        </w:rPr>
        <w:t>Turisti obec pravidelne navštevujú a aktívne využívajú jej danosti a služby.</w:t>
      </w:r>
    </w:p>
    <w:p w14:paraId="79F1A4AF" w14:textId="77777777" w:rsidR="00576012" w:rsidRPr="00A87EBC" w:rsidRDefault="00576012" w:rsidP="002749BA">
      <w:pPr>
        <w:pBdr>
          <w:top w:val="single" w:sz="4" w:space="1" w:color="auto"/>
          <w:left w:val="single" w:sz="4" w:space="0" w:color="auto"/>
          <w:bottom w:val="single" w:sz="4" w:space="0" w:color="auto"/>
          <w:right w:val="single" w:sz="4" w:space="0" w:color="auto"/>
        </w:pBdr>
        <w:shd w:val="clear" w:color="auto" w:fill="C2D69B" w:themeFill="accent3" w:themeFillTint="99"/>
        <w:jc w:val="center"/>
        <w:rPr>
          <w:rFonts w:ascii="Arial" w:hAnsi="Arial" w:cs="Arial"/>
          <w:b/>
          <w:sz w:val="22"/>
          <w:szCs w:val="22"/>
        </w:rPr>
      </w:pPr>
    </w:p>
    <w:p w14:paraId="4647D618" w14:textId="77777777" w:rsidR="00923D38" w:rsidRDefault="00923D38" w:rsidP="00923D38"/>
    <w:p w14:paraId="4CED2EC2" w14:textId="207A92F9" w:rsidR="00923D38" w:rsidRPr="00194799" w:rsidRDefault="001165B3" w:rsidP="00194799">
      <w:pPr>
        <w:pStyle w:val="Nadpis2"/>
        <w:rPr>
          <w:i w:val="0"/>
          <w:iCs w:val="0"/>
          <w:sz w:val="24"/>
        </w:rPr>
      </w:pPr>
      <w:bookmarkStart w:id="112" w:name="_Toc184207302"/>
      <w:r>
        <w:rPr>
          <w:i w:val="0"/>
          <w:iCs w:val="0"/>
          <w:sz w:val="24"/>
        </w:rPr>
        <w:t>3</w:t>
      </w:r>
      <w:r w:rsidR="00E4278F" w:rsidRPr="00194799">
        <w:rPr>
          <w:i w:val="0"/>
          <w:iCs w:val="0"/>
          <w:sz w:val="24"/>
        </w:rPr>
        <w:t>.</w:t>
      </w:r>
      <w:r>
        <w:rPr>
          <w:i w:val="0"/>
          <w:iCs w:val="0"/>
          <w:sz w:val="24"/>
        </w:rPr>
        <w:t>2</w:t>
      </w:r>
      <w:r w:rsidR="00E4278F" w:rsidRPr="00194799">
        <w:rPr>
          <w:i w:val="0"/>
          <w:iCs w:val="0"/>
          <w:sz w:val="24"/>
        </w:rPr>
        <w:t xml:space="preserve">   </w:t>
      </w:r>
      <w:r w:rsidR="00923D38" w:rsidRPr="00194799">
        <w:rPr>
          <w:i w:val="0"/>
          <w:iCs w:val="0"/>
          <w:sz w:val="24"/>
        </w:rPr>
        <w:t>SWOT analýzy</w:t>
      </w:r>
      <w:r>
        <w:rPr>
          <w:i w:val="0"/>
          <w:iCs w:val="0"/>
          <w:sz w:val="24"/>
        </w:rPr>
        <w:t>, STEEP analýza</w:t>
      </w:r>
      <w:bookmarkEnd w:id="112"/>
    </w:p>
    <w:p w14:paraId="4227B2BA" w14:textId="77777777" w:rsidR="00923D38" w:rsidRPr="00923D38" w:rsidRDefault="00923D38" w:rsidP="00923D38">
      <w:pPr>
        <w:rPr>
          <w:rFonts w:ascii="Arial" w:hAnsi="Arial" w:cs="Arial"/>
          <w:sz w:val="22"/>
          <w:szCs w:val="22"/>
        </w:rPr>
      </w:pPr>
    </w:p>
    <w:p w14:paraId="080052C7" w14:textId="77777777" w:rsidR="00576012" w:rsidRPr="00923D38" w:rsidRDefault="00576012" w:rsidP="00576012">
      <w:pPr>
        <w:pStyle w:val="EnterplanIndentedBullet"/>
        <w:numPr>
          <w:ilvl w:val="0"/>
          <w:numId w:val="0"/>
        </w:numPr>
        <w:rPr>
          <w:rFonts w:cs="Arial"/>
          <w:szCs w:val="22"/>
          <w:lang w:val="sk-SK"/>
        </w:rPr>
      </w:pPr>
      <w:r w:rsidRPr="00923D38">
        <w:rPr>
          <w:rFonts w:cs="Arial"/>
          <w:szCs w:val="22"/>
          <w:lang w:val="sk-SK"/>
        </w:rPr>
        <w:t xml:space="preserve">SWOT analýza pomáha ujasniť si súčasnú situáciu a zhodnotiť súčasný rozvojový potenciál, jej základom je audit zdrojov. </w:t>
      </w:r>
    </w:p>
    <w:p w14:paraId="0F746188" w14:textId="77777777" w:rsidR="00576012" w:rsidRPr="00923D38" w:rsidRDefault="00576012" w:rsidP="00576012">
      <w:pPr>
        <w:pStyle w:val="Enterplan11ptItalicTitle"/>
        <w:jc w:val="both"/>
        <w:rPr>
          <w:rFonts w:cs="Arial"/>
          <w:b w:val="0"/>
          <w:i w:val="0"/>
          <w:szCs w:val="22"/>
          <w:lang w:val="sk-SK"/>
        </w:rPr>
      </w:pPr>
      <w:bookmarkStart w:id="113" w:name="_Toc527975202"/>
      <w:r w:rsidRPr="00923D38">
        <w:rPr>
          <w:rFonts w:cs="Arial"/>
          <w:i w:val="0"/>
          <w:szCs w:val="22"/>
          <w:lang w:val="sk-SK"/>
        </w:rPr>
        <w:t>Analýza silných a slabých stránok</w:t>
      </w:r>
      <w:bookmarkEnd w:id="113"/>
      <w:r w:rsidRPr="00923D38">
        <w:rPr>
          <w:rFonts w:cs="Arial"/>
          <w:b w:val="0"/>
          <w:i w:val="0"/>
          <w:szCs w:val="22"/>
          <w:lang w:val="sk-SK"/>
        </w:rPr>
        <w:t xml:space="preserve"> sleduje súčasný stav v obci na základe zisteného auditu zdrojov. Je to rozdelenie toho, čo v území práve teraz máme na oblasti v súčasnosti pozitívne  a negatívne s vedomím, že nie všetko čo teraz považujeme za zlé musí takým byť v budúcnosti a naopak. </w:t>
      </w:r>
    </w:p>
    <w:p w14:paraId="7ECE4B96" w14:textId="77777777" w:rsidR="00576012" w:rsidRPr="00923D38" w:rsidRDefault="00576012" w:rsidP="00576012">
      <w:pPr>
        <w:pStyle w:val="Enterplan11ptItalicTitle"/>
        <w:jc w:val="both"/>
        <w:rPr>
          <w:rFonts w:cs="Arial"/>
          <w:b w:val="0"/>
          <w:i w:val="0"/>
          <w:szCs w:val="22"/>
          <w:lang w:val="sk-SK"/>
        </w:rPr>
      </w:pPr>
      <w:bookmarkStart w:id="114" w:name="_Toc527975204"/>
      <w:r w:rsidRPr="00923D38">
        <w:rPr>
          <w:rFonts w:cs="Arial"/>
          <w:i w:val="0"/>
          <w:szCs w:val="22"/>
          <w:lang w:val="sk-SK"/>
        </w:rPr>
        <w:lastRenderedPageBreak/>
        <w:t>Analýza príležitostí a rizík</w:t>
      </w:r>
      <w:bookmarkEnd w:id="114"/>
      <w:r w:rsidRPr="00923D38">
        <w:rPr>
          <w:rFonts w:cs="Arial"/>
          <w:i w:val="0"/>
          <w:szCs w:val="22"/>
          <w:lang w:val="sk-SK"/>
        </w:rPr>
        <w:t xml:space="preserve"> (ohrození) </w:t>
      </w:r>
      <w:r w:rsidRPr="00923D38">
        <w:rPr>
          <w:rFonts w:cs="Arial"/>
          <w:b w:val="0"/>
          <w:i w:val="0"/>
          <w:szCs w:val="22"/>
          <w:lang w:val="sk-SK"/>
        </w:rPr>
        <w:t xml:space="preserve">sa sústreďuje na budúci rozvoj obce a hľadá preň najpravdepodobnejšie možnosti a príležitosti. </w:t>
      </w:r>
      <w:r w:rsidRPr="00923D38">
        <w:rPr>
          <w:rFonts w:cs="Arial"/>
          <w:b w:val="0"/>
          <w:i w:val="0"/>
          <w:szCs w:val="22"/>
          <w:lang w:val="pl-PL"/>
        </w:rPr>
        <w:t xml:space="preserve">Opäť vychádza z auditu zdrojov, ale aj z analýzy silných a slabých stránok. Je syntézou prípravy podkladov k rozhodnutiu, kam má územie v budúcnosti smerovať a s akými rizikami treba pritom rátať. </w:t>
      </w:r>
    </w:p>
    <w:p w14:paraId="4B36A7A3" w14:textId="77777777" w:rsidR="00576012" w:rsidRDefault="00576012" w:rsidP="00576012">
      <w:pPr>
        <w:pStyle w:val="EnterplanNormal"/>
        <w:rPr>
          <w:rFonts w:cs="Arial"/>
          <w:szCs w:val="22"/>
          <w:lang w:val="sk-SK"/>
        </w:rPr>
      </w:pPr>
      <w:r w:rsidRPr="00923D38">
        <w:rPr>
          <w:rFonts w:cs="Arial"/>
          <w:szCs w:val="22"/>
          <w:lang w:val="sk-SK"/>
        </w:rPr>
        <w:t xml:space="preserve">Pomocou SWOT analýzy získame poznanie, aké sú vnútorné faktory územia a jeho súčasný potenciál (silné a slabé stránky) a aké sú vonkajšie faktory územia (príležitosti a ohrozenia), ktoré môžu a majú vplyv na jeho rozvoj. </w:t>
      </w:r>
    </w:p>
    <w:p w14:paraId="0AC9F2A8" w14:textId="77777777" w:rsidR="00524F61" w:rsidRPr="000F0D66" w:rsidRDefault="00524F61" w:rsidP="002749BA">
      <w:pPr>
        <w:pStyle w:val="Nadpis2"/>
        <w:pBdr>
          <w:bottom w:val="single" w:sz="4" w:space="1" w:color="auto"/>
        </w:pBdr>
        <w:shd w:val="clear" w:color="auto" w:fill="C2D69B" w:themeFill="accent3" w:themeFillTint="99"/>
        <w:rPr>
          <w:b w:val="0"/>
          <w:bCs w:val="0"/>
          <w:i w:val="0"/>
          <w:iCs w:val="0"/>
          <w:sz w:val="22"/>
          <w:szCs w:val="22"/>
        </w:rPr>
      </w:pPr>
      <w:bookmarkStart w:id="115" w:name="_Toc419055434"/>
      <w:bookmarkStart w:id="116" w:name="_Toc419370767"/>
      <w:bookmarkStart w:id="117" w:name="_Toc425589124"/>
      <w:bookmarkStart w:id="118" w:name="_Toc444546021"/>
      <w:bookmarkStart w:id="119" w:name="_Toc444673004"/>
      <w:bookmarkStart w:id="120" w:name="_Toc184207303"/>
      <w:r w:rsidRPr="000F0D66">
        <w:rPr>
          <w:b w:val="0"/>
          <w:bCs w:val="0"/>
          <w:i w:val="0"/>
          <w:iCs w:val="0"/>
          <w:sz w:val="22"/>
          <w:szCs w:val="22"/>
        </w:rPr>
        <w:t>Silné stránky</w:t>
      </w:r>
      <w:bookmarkEnd w:id="115"/>
      <w:bookmarkEnd w:id="116"/>
      <w:bookmarkEnd w:id="117"/>
      <w:bookmarkEnd w:id="118"/>
      <w:bookmarkEnd w:id="119"/>
      <w:bookmarkEnd w:id="120"/>
    </w:p>
    <w:p w14:paraId="006ED3BA" w14:textId="77777777" w:rsidR="00524F61" w:rsidRPr="005E6846" w:rsidRDefault="00524F61" w:rsidP="00524F61">
      <w:pPr>
        <w:rPr>
          <w:rFonts w:ascii="Arial" w:hAnsi="Arial"/>
          <w:b/>
          <w:sz w:val="22"/>
          <w:szCs w:val="22"/>
        </w:rPr>
      </w:pPr>
      <w:r w:rsidRPr="005E6846">
        <w:rPr>
          <w:rFonts w:ascii="Arial" w:hAnsi="Arial"/>
          <w:b/>
          <w:sz w:val="22"/>
          <w:szCs w:val="22"/>
        </w:rPr>
        <w:t>Čo sa vám páči dnes vo vaš</w:t>
      </w:r>
      <w:r>
        <w:rPr>
          <w:rFonts w:ascii="Arial" w:hAnsi="Arial"/>
          <w:b/>
          <w:sz w:val="22"/>
          <w:szCs w:val="22"/>
        </w:rPr>
        <w:t>ej obci</w:t>
      </w:r>
      <w:r w:rsidRPr="005E6846">
        <w:rPr>
          <w:rFonts w:ascii="Arial" w:hAnsi="Arial"/>
          <w:b/>
          <w:sz w:val="22"/>
          <w:szCs w:val="22"/>
        </w:rPr>
        <w:t>?</w:t>
      </w:r>
    </w:p>
    <w:p w14:paraId="36BD3EFE" w14:textId="77777777" w:rsidR="00524F61" w:rsidRDefault="00524F61" w:rsidP="00524F61">
      <w:pPr>
        <w:rPr>
          <w:rFonts w:ascii="Arial" w:hAnsi="Arial" w:cs="Arial"/>
          <w:b/>
          <w:sz w:val="22"/>
          <w:szCs w:val="22"/>
        </w:rPr>
      </w:pPr>
      <w:r w:rsidRPr="00194799">
        <w:rPr>
          <w:rFonts w:ascii="Arial" w:hAnsi="Arial" w:cs="Arial"/>
          <w:b/>
          <w:sz w:val="22"/>
          <w:szCs w:val="22"/>
        </w:rPr>
        <w:t>Prírodné, klimatické, pôdne pomery, poloha obce</w:t>
      </w:r>
    </w:p>
    <w:p w14:paraId="15266780" w14:textId="77777777" w:rsidR="00524F61" w:rsidRDefault="00524F61">
      <w:pPr>
        <w:numPr>
          <w:ilvl w:val="0"/>
          <w:numId w:val="16"/>
        </w:numPr>
        <w:tabs>
          <w:tab w:val="clear" w:pos="360"/>
        </w:tabs>
        <w:ind w:left="709" w:hanging="425"/>
        <w:rPr>
          <w:rFonts w:ascii="Arial" w:hAnsi="Arial" w:cs="Arial"/>
          <w:sz w:val="22"/>
          <w:szCs w:val="22"/>
        </w:rPr>
      </w:pPr>
      <w:r w:rsidRPr="00E633A0">
        <w:rPr>
          <w:rFonts w:ascii="Arial" w:hAnsi="Arial" w:cs="Arial"/>
          <w:sz w:val="22"/>
          <w:szCs w:val="22"/>
        </w:rPr>
        <w:t>Vysoké zastúpenie lesnej plochy</w:t>
      </w:r>
      <w:r>
        <w:rPr>
          <w:rFonts w:ascii="Arial" w:hAnsi="Arial" w:cs="Arial"/>
          <w:sz w:val="22"/>
          <w:szCs w:val="22"/>
        </w:rPr>
        <w:t xml:space="preserve"> (lesy bohaté na poľovnú zver)</w:t>
      </w:r>
    </w:p>
    <w:p w14:paraId="7D5D548A" w14:textId="77777777" w:rsidR="00E13A20" w:rsidRDefault="00E13A20">
      <w:pPr>
        <w:numPr>
          <w:ilvl w:val="0"/>
          <w:numId w:val="16"/>
        </w:numPr>
        <w:tabs>
          <w:tab w:val="clear" w:pos="360"/>
        </w:tabs>
        <w:ind w:left="709" w:hanging="425"/>
        <w:rPr>
          <w:rFonts w:ascii="Arial" w:hAnsi="Arial" w:cs="Arial"/>
          <w:sz w:val="22"/>
          <w:szCs w:val="22"/>
        </w:rPr>
      </w:pPr>
      <w:r>
        <w:rPr>
          <w:rFonts w:ascii="Arial" w:hAnsi="Arial" w:cs="Arial"/>
          <w:sz w:val="22"/>
          <w:szCs w:val="22"/>
        </w:rPr>
        <w:t>Členitý kataster - nadmorská výška od 290 – 537 m n.m.</w:t>
      </w:r>
    </w:p>
    <w:p w14:paraId="0081376F" w14:textId="77777777" w:rsidR="00524F61" w:rsidRDefault="00524F61">
      <w:pPr>
        <w:numPr>
          <w:ilvl w:val="0"/>
          <w:numId w:val="16"/>
        </w:numPr>
        <w:tabs>
          <w:tab w:val="clear" w:pos="360"/>
        </w:tabs>
        <w:ind w:left="709" w:hanging="425"/>
        <w:rPr>
          <w:rFonts w:ascii="Arial" w:hAnsi="Arial" w:cs="Arial"/>
          <w:sz w:val="22"/>
          <w:szCs w:val="22"/>
        </w:rPr>
      </w:pPr>
      <w:r>
        <w:rPr>
          <w:rFonts w:ascii="Arial" w:hAnsi="Arial" w:cs="Arial"/>
          <w:sz w:val="22"/>
          <w:szCs w:val="22"/>
        </w:rPr>
        <w:t>Cenné časti prírody (</w:t>
      </w:r>
      <w:r w:rsidR="00095002">
        <w:rPr>
          <w:rFonts w:ascii="Arial" w:hAnsi="Arial" w:cs="Arial"/>
          <w:sz w:val="22"/>
          <w:szCs w:val="22"/>
        </w:rPr>
        <w:t>Pamiatková zóna</w:t>
      </w:r>
      <w:r>
        <w:rPr>
          <w:rFonts w:ascii="Arial" w:hAnsi="Arial" w:cs="Arial"/>
          <w:sz w:val="22"/>
          <w:szCs w:val="22"/>
        </w:rPr>
        <w:t>)</w:t>
      </w:r>
    </w:p>
    <w:p w14:paraId="78385631" w14:textId="77777777" w:rsidR="00524F61" w:rsidRDefault="00524F61">
      <w:pPr>
        <w:numPr>
          <w:ilvl w:val="0"/>
          <w:numId w:val="16"/>
        </w:numPr>
        <w:tabs>
          <w:tab w:val="clear" w:pos="360"/>
        </w:tabs>
        <w:ind w:left="709" w:hanging="425"/>
        <w:rPr>
          <w:rFonts w:ascii="Arial" w:hAnsi="Arial" w:cs="Arial"/>
          <w:sz w:val="22"/>
          <w:szCs w:val="22"/>
        </w:rPr>
      </w:pPr>
      <w:r>
        <w:rPr>
          <w:rFonts w:ascii="Arial" w:hAnsi="Arial" w:cs="Arial"/>
          <w:sz w:val="22"/>
          <w:szCs w:val="22"/>
        </w:rPr>
        <w:t>Krajinársko–esteticky pozoruhodné priestory (</w:t>
      </w:r>
      <w:r w:rsidR="00095002">
        <w:rPr>
          <w:rFonts w:ascii="Arial" w:hAnsi="Arial" w:cs="Arial"/>
          <w:sz w:val="22"/>
          <w:szCs w:val="22"/>
        </w:rPr>
        <w:t>Čelovské lazy</w:t>
      </w:r>
      <w:r>
        <w:rPr>
          <w:rFonts w:ascii="Arial" w:hAnsi="Arial" w:cs="Arial"/>
          <w:sz w:val="22"/>
          <w:szCs w:val="22"/>
        </w:rPr>
        <w:t>)</w:t>
      </w:r>
    </w:p>
    <w:p w14:paraId="244F90D6" w14:textId="77777777" w:rsidR="00524F61" w:rsidRDefault="00524F61">
      <w:pPr>
        <w:numPr>
          <w:ilvl w:val="0"/>
          <w:numId w:val="16"/>
        </w:numPr>
        <w:tabs>
          <w:tab w:val="clear" w:pos="360"/>
        </w:tabs>
        <w:ind w:left="709" w:hanging="425"/>
        <w:rPr>
          <w:rFonts w:ascii="Arial" w:hAnsi="Arial" w:cs="Arial"/>
          <w:sz w:val="22"/>
          <w:szCs w:val="22"/>
        </w:rPr>
      </w:pPr>
      <w:r>
        <w:rPr>
          <w:rFonts w:ascii="Arial" w:hAnsi="Arial" w:cs="Arial"/>
          <w:sz w:val="22"/>
          <w:szCs w:val="22"/>
        </w:rPr>
        <w:t>Izolovaná poloha spôsobuje zachovanie svojskej identity obyvateľov, osídlenia či samotnej obce</w:t>
      </w:r>
    </w:p>
    <w:p w14:paraId="1B742A80" w14:textId="77777777" w:rsidR="00524F61" w:rsidRDefault="00524F61">
      <w:pPr>
        <w:numPr>
          <w:ilvl w:val="0"/>
          <w:numId w:val="16"/>
        </w:numPr>
        <w:tabs>
          <w:tab w:val="clear" w:pos="360"/>
        </w:tabs>
        <w:ind w:left="709" w:hanging="425"/>
        <w:rPr>
          <w:rFonts w:ascii="Arial" w:hAnsi="Arial" w:cs="Arial"/>
          <w:sz w:val="22"/>
          <w:szCs w:val="22"/>
        </w:rPr>
      </w:pPr>
      <w:r>
        <w:rPr>
          <w:rFonts w:ascii="Arial" w:hAnsi="Arial" w:cs="Arial"/>
          <w:sz w:val="22"/>
          <w:szCs w:val="22"/>
        </w:rPr>
        <w:t>Zachované kultúrne dedičstvo, nosenie kroja ako bežného denného odevu</w:t>
      </w:r>
    </w:p>
    <w:p w14:paraId="528F3249" w14:textId="77777777" w:rsidR="00524F61" w:rsidRDefault="00524F61">
      <w:pPr>
        <w:numPr>
          <w:ilvl w:val="0"/>
          <w:numId w:val="16"/>
        </w:numPr>
        <w:tabs>
          <w:tab w:val="clear" w:pos="360"/>
        </w:tabs>
        <w:ind w:left="709" w:hanging="425"/>
        <w:rPr>
          <w:rFonts w:ascii="Arial" w:hAnsi="Arial" w:cs="Arial"/>
          <w:sz w:val="22"/>
          <w:szCs w:val="22"/>
        </w:rPr>
      </w:pPr>
      <w:r w:rsidRPr="00524F61">
        <w:rPr>
          <w:rFonts w:ascii="Arial" w:hAnsi="Arial" w:cs="Arial"/>
          <w:sz w:val="22"/>
          <w:szCs w:val="22"/>
        </w:rPr>
        <w:t>Prírodné danosti v spojitosti s tichým a nerušených prostredím tvoria bázu pre rekreačné prostredie</w:t>
      </w:r>
    </w:p>
    <w:p w14:paraId="5A8906CA" w14:textId="77777777" w:rsidR="00524F61" w:rsidRPr="00194799" w:rsidRDefault="00524F61" w:rsidP="00524F61">
      <w:pPr>
        <w:rPr>
          <w:rFonts w:ascii="Arial" w:hAnsi="Arial" w:cs="Arial"/>
          <w:b/>
          <w:sz w:val="22"/>
          <w:szCs w:val="22"/>
        </w:rPr>
      </w:pPr>
      <w:r w:rsidRPr="00194799">
        <w:rPr>
          <w:rFonts w:ascii="Arial" w:hAnsi="Arial" w:cs="Arial"/>
          <w:b/>
          <w:sz w:val="22"/>
          <w:szCs w:val="22"/>
        </w:rPr>
        <w:t>Technická a občianska vybavenosť, bytový fond</w:t>
      </w:r>
    </w:p>
    <w:p w14:paraId="55D65F47" w14:textId="77777777" w:rsidR="00524F61" w:rsidRDefault="00524F61">
      <w:pPr>
        <w:numPr>
          <w:ilvl w:val="0"/>
          <w:numId w:val="17"/>
        </w:numPr>
        <w:jc w:val="both"/>
        <w:rPr>
          <w:rFonts w:ascii="Arial" w:hAnsi="Arial" w:cs="Arial"/>
          <w:sz w:val="22"/>
          <w:szCs w:val="22"/>
        </w:rPr>
      </w:pPr>
      <w:r>
        <w:rPr>
          <w:rFonts w:ascii="Arial" w:hAnsi="Arial" w:cs="Arial"/>
          <w:sz w:val="22"/>
          <w:szCs w:val="22"/>
        </w:rPr>
        <w:t xml:space="preserve">Zavedený miestny vodovod v obci </w:t>
      </w:r>
    </w:p>
    <w:p w14:paraId="1C121637" w14:textId="77777777" w:rsidR="00524F61" w:rsidRPr="00524F61" w:rsidRDefault="00524F61">
      <w:pPr>
        <w:numPr>
          <w:ilvl w:val="0"/>
          <w:numId w:val="17"/>
        </w:numPr>
        <w:jc w:val="both"/>
        <w:rPr>
          <w:rFonts w:ascii="Arial" w:hAnsi="Arial" w:cs="Arial"/>
          <w:sz w:val="22"/>
          <w:szCs w:val="22"/>
        </w:rPr>
      </w:pPr>
      <w:r w:rsidRPr="00524F61">
        <w:rPr>
          <w:rFonts w:ascii="Arial" w:hAnsi="Arial" w:cs="Arial"/>
          <w:sz w:val="22"/>
          <w:szCs w:val="22"/>
        </w:rPr>
        <w:t>Zavedený separovaný zber komunálnych odpadov</w:t>
      </w:r>
    </w:p>
    <w:p w14:paraId="7CEAF346" w14:textId="77777777" w:rsidR="00524F61" w:rsidRDefault="00524F61">
      <w:pPr>
        <w:numPr>
          <w:ilvl w:val="0"/>
          <w:numId w:val="17"/>
        </w:numPr>
        <w:jc w:val="both"/>
        <w:rPr>
          <w:rFonts w:ascii="Arial" w:hAnsi="Arial" w:cs="Arial"/>
          <w:sz w:val="22"/>
          <w:szCs w:val="22"/>
        </w:rPr>
      </w:pPr>
      <w:r>
        <w:rPr>
          <w:rFonts w:ascii="Arial" w:hAnsi="Arial" w:cs="Arial"/>
          <w:sz w:val="22"/>
          <w:szCs w:val="22"/>
        </w:rPr>
        <w:t>Verejné osvetlenie v obci, obecný rozhlas</w:t>
      </w:r>
    </w:p>
    <w:p w14:paraId="5C83C694" w14:textId="77777777" w:rsidR="00524F61" w:rsidRDefault="00524F61">
      <w:pPr>
        <w:numPr>
          <w:ilvl w:val="0"/>
          <w:numId w:val="17"/>
        </w:numPr>
        <w:jc w:val="both"/>
        <w:rPr>
          <w:rFonts w:ascii="Arial" w:hAnsi="Arial" w:cs="Arial"/>
          <w:sz w:val="22"/>
          <w:szCs w:val="22"/>
        </w:rPr>
      </w:pPr>
      <w:r>
        <w:rPr>
          <w:rFonts w:ascii="Arial" w:hAnsi="Arial" w:cs="Arial"/>
          <w:sz w:val="22"/>
          <w:szCs w:val="22"/>
        </w:rPr>
        <w:t xml:space="preserve">MŠ, </w:t>
      </w:r>
      <w:r w:rsidR="00D42EEB">
        <w:rPr>
          <w:rFonts w:ascii="Arial" w:hAnsi="Arial" w:cs="Arial"/>
          <w:sz w:val="22"/>
          <w:szCs w:val="22"/>
        </w:rPr>
        <w:t xml:space="preserve">ZŠ, </w:t>
      </w:r>
      <w:r>
        <w:rPr>
          <w:rFonts w:ascii="Arial" w:hAnsi="Arial" w:cs="Arial"/>
          <w:sz w:val="22"/>
          <w:szCs w:val="22"/>
        </w:rPr>
        <w:t>obchod,</w:t>
      </w:r>
      <w:r w:rsidR="00A662A1">
        <w:rPr>
          <w:rFonts w:ascii="Arial" w:hAnsi="Arial" w:cs="Arial"/>
          <w:sz w:val="22"/>
          <w:szCs w:val="22"/>
        </w:rPr>
        <w:t xml:space="preserve"> matrika, pošta</w:t>
      </w:r>
    </w:p>
    <w:p w14:paraId="4666093C" w14:textId="77777777" w:rsidR="00524F61" w:rsidRDefault="00524F61">
      <w:pPr>
        <w:numPr>
          <w:ilvl w:val="0"/>
          <w:numId w:val="17"/>
        </w:numPr>
        <w:jc w:val="both"/>
        <w:rPr>
          <w:rFonts w:ascii="Arial" w:hAnsi="Arial" w:cs="Arial"/>
          <w:sz w:val="22"/>
          <w:szCs w:val="22"/>
        </w:rPr>
      </w:pPr>
      <w:r>
        <w:rPr>
          <w:rFonts w:ascii="Arial" w:hAnsi="Arial" w:cs="Arial"/>
          <w:sz w:val="22"/>
          <w:szCs w:val="22"/>
        </w:rPr>
        <w:t xml:space="preserve">Amfiteáter, </w:t>
      </w:r>
      <w:r w:rsidR="00DC265A">
        <w:rPr>
          <w:rFonts w:ascii="Arial" w:hAnsi="Arial" w:cs="Arial"/>
          <w:sz w:val="22"/>
          <w:szCs w:val="22"/>
        </w:rPr>
        <w:t>knižnica, komunitné centrum</w:t>
      </w:r>
    </w:p>
    <w:p w14:paraId="537D2B19" w14:textId="77777777" w:rsidR="00524F61" w:rsidRPr="002749BA" w:rsidRDefault="00524F61">
      <w:pPr>
        <w:numPr>
          <w:ilvl w:val="0"/>
          <w:numId w:val="17"/>
        </w:numPr>
        <w:jc w:val="both"/>
        <w:rPr>
          <w:rFonts w:ascii="Arial" w:hAnsi="Arial" w:cs="Arial"/>
          <w:sz w:val="22"/>
          <w:szCs w:val="22"/>
        </w:rPr>
      </w:pPr>
      <w:r w:rsidRPr="002749BA">
        <w:rPr>
          <w:rFonts w:ascii="Arial" w:hAnsi="Arial" w:cs="Arial"/>
          <w:sz w:val="22"/>
          <w:szCs w:val="22"/>
        </w:rPr>
        <w:t xml:space="preserve">Miestne asfaltové komunikácie v obci v dĺžke </w:t>
      </w:r>
      <w:r w:rsidR="002749BA" w:rsidRPr="002749BA">
        <w:rPr>
          <w:rFonts w:ascii="Arial" w:hAnsi="Arial" w:cs="Arial"/>
          <w:sz w:val="22"/>
          <w:szCs w:val="22"/>
        </w:rPr>
        <w:t xml:space="preserve">3100 </w:t>
      </w:r>
      <w:r w:rsidRPr="002749BA">
        <w:rPr>
          <w:rFonts w:ascii="Arial" w:hAnsi="Arial" w:cs="Arial"/>
          <w:sz w:val="22"/>
          <w:szCs w:val="22"/>
        </w:rPr>
        <w:t>m</w:t>
      </w:r>
      <w:r w:rsidR="002749BA" w:rsidRPr="002749BA">
        <w:rPr>
          <w:rFonts w:ascii="Arial" w:hAnsi="Arial" w:cs="Arial"/>
          <w:sz w:val="22"/>
          <w:szCs w:val="22"/>
        </w:rPr>
        <w:t>etrov</w:t>
      </w:r>
    </w:p>
    <w:p w14:paraId="03EB31EE" w14:textId="77777777" w:rsidR="00524F61" w:rsidRPr="002749BA" w:rsidRDefault="00524F61">
      <w:pPr>
        <w:numPr>
          <w:ilvl w:val="0"/>
          <w:numId w:val="17"/>
        </w:numPr>
        <w:jc w:val="both"/>
        <w:rPr>
          <w:rFonts w:ascii="Arial" w:hAnsi="Arial" w:cs="Arial"/>
          <w:sz w:val="22"/>
          <w:szCs w:val="22"/>
        </w:rPr>
      </w:pPr>
      <w:r w:rsidRPr="002749BA">
        <w:rPr>
          <w:rFonts w:ascii="Arial" w:hAnsi="Arial" w:cs="Arial"/>
          <w:sz w:val="22"/>
          <w:szCs w:val="22"/>
        </w:rPr>
        <w:t xml:space="preserve">Ostatné dopravné cesty na lazoch sú poľné v dĺžke cca </w:t>
      </w:r>
      <w:r w:rsidR="002749BA" w:rsidRPr="002749BA">
        <w:rPr>
          <w:rFonts w:ascii="Arial" w:hAnsi="Arial" w:cs="Arial"/>
          <w:sz w:val="22"/>
          <w:szCs w:val="22"/>
        </w:rPr>
        <w:t>10</w:t>
      </w:r>
      <w:r w:rsidRPr="002749BA">
        <w:rPr>
          <w:rFonts w:ascii="Arial" w:hAnsi="Arial" w:cs="Arial"/>
          <w:sz w:val="22"/>
          <w:szCs w:val="22"/>
        </w:rPr>
        <w:t xml:space="preserve"> km</w:t>
      </w:r>
    </w:p>
    <w:p w14:paraId="70E734C0" w14:textId="77777777" w:rsidR="00524F61" w:rsidRDefault="00524F61">
      <w:pPr>
        <w:numPr>
          <w:ilvl w:val="0"/>
          <w:numId w:val="17"/>
        </w:numPr>
        <w:rPr>
          <w:rFonts w:ascii="Arial" w:hAnsi="Arial" w:cs="Arial"/>
          <w:sz w:val="22"/>
          <w:szCs w:val="22"/>
        </w:rPr>
      </w:pPr>
      <w:r>
        <w:rPr>
          <w:rFonts w:ascii="Arial" w:hAnsi="Arial" w:cs="Arial"/>
          <w:sz w:val="22"/>
          <w:szCs w:val="22"/>
        </w:rPr>
        <w:t>Bohatý potenciál domov na lazoch</w:t>
      </w:r>
      <w:r w:rsidR="00F12E8F">
        <w:rPr>
          <w:rFonts w:ascii="Arial" w:hAnsi="Arial" w:cs="Arial"/>
          <w:sz w:val="22"/>
          <w:szCs w:val="22"/>
        </w:rPr>
        <w:t xml:space="preserve"> </w:t>
      </w:r>
    </w:p>
    <w:p w14:paraId="70DF99EA" w14:textId="77777777" w:rsidR="00524F61" w:rsidRPr="00194799" w:rsidRDefault="00524F61" w:rsidP="00524F61">
      <w:pPr>
        <w:rPr>
          <w:rFonts w:ascii="Arial" w:hAnsi="Arial" w:cs="Arial"/>
          <w:b/>
          <w:sz w:val="22"/>
          <w:szCs w:val="22"/>
        </w:rPr>
      </w:pPr>
      <w:r w:rsidRPr="00194799">
        <w:rPr>
          <w:rFonts w:ascii="Arial" w:hAnsi="Arial" w:cs="Arial"/>
          <w:b/>
          <w:sz w:val="22"/>
          <w:szCs w:val="22"/>
        </w:rPr>
        <w:t>Trh práce</w:t>
      </w:r>
    </w:p>
    <w:p w14:paraId="4D20A310" w14:textId="77777777" w:rsidR="00524F61" w:rsidRPr="002749BA" w:rsidRDefault="00524F61">
      <w:pPr>
        <w:numPr>
          <w:ilvl w:val="0"/>
          <w:numId w:val="18"/>
        </w:numPr>
        <w:jc w:val="both"/>
        <w:rPr>
          <w:rFonts w:ascii="Arial" w:hAnsi="Arial" w:cs="Arial"/>
          <w:sz w:val="22"/>
          <w:szCs w:val="22"/>
        </w:rPr>
      </w:pPr>
      <w:r w:rsidRPr="002749BA">
        <w:rPr>
          <w:rFonts w:ascii="Arial" w:hAnsi="Arial" w:cs="Arial"/>
          <w:sz w:val="22"/>
          <w:szCs w:val="22"/>
        </w:rPr>
        <w:t>Obecný úrad, pošta</w:t>
      </w:r>
    </w:p>
    <w:p w14:paraId="781C7CCB" w14:textId="77777777" w:rsidR="00524F61" w:rsidRPr="002749BA" w:rsidRDefault="00524F61">
      <w:pPr>
        <w:numPr>
          <w:ilvl w:val="0"/>
          <w:numId w:val="18"/>
        </w:numPr>
        <w:jc w:val="both"/>
        <w:rPr>
          <w:rFonts w:ascii="Arial" w:hAnsi="Arial" w:cs="Arial"/>
          <w:sz w:val="22"/>
          <w:szCs w:val="22"/>
        </w:rPr>
      </w:pPr>
      <w:r w:rsidRPr="002749BA">
        <w:rPr>
          <w:rFonts w:ascii="Arial" w:hAnsi="Arial" w:cs="Arial"/>
          <w:sz w:val="22"/>
          <w:szCs w:val="22"/>
        </w:rPr>
        <w:t>Obchod</w:t>
      </w:r>
      <w:r w:rsidR="00D42EEB">
        <w:rPr>
          <w:rFonts w:ascii="Arial" w:hAnsi="Arial" w:cs="Arial"/>
          <w:sz w:val="22"/>
          <w:szCs w:val="22"/>
        </w:rPr>
        <w:t>, hostinec</w:t>
      </w:r>
    </w:p>
    <w:p w14:paraId="77EC6BBB" w14:textId="77777777" w:rsidR="00524F61" w:rsidRPr="002749BA" w:rsidRDefault="00524F61">
      <w:pPr>
        <w:numPr>
          <w:ilvl w:val="0"/>
          <w:numId w:val="18"/>
        </w:numPr>
        <w:jc w:val="both"/>
        <w:rPr>
          <w:rFonts w:ascii="Arial" w:hAnsi="Arial" w:cs="Arial"/>
          <w:sz w:val="22"/>
          <w:szCs w:val="22"/>
        </w:rPr>
      </w:pPr>
      <w:r w:rsidRPr="002749BA">
        <w:rPr>
          <w:rFonts w:ascii="Arial" w:hAnsi="Arial" w:cs="Arial"/>
          <w:sz w:val="22"/>
          <w:szCs w:val="22"/>
        </w:rPr>
        <w:t>Poľnohospodárska výroba</w:t>
      </w:r>
    </w:p>
    <w:p w14:paraId="43EDEC08" w14:textId="77777777" w:rsidR="00524F61" w:rsidRPr="002749BA" w:rsidRDefault="00524F61">
      <w:pPr>
        <w:numPr>
          <w:ilvl w:val="0"/>
          <w:numId w:val="18"/>
        </w:numPr>
        <w:rPr>
          <w:rFonts w:ascii="Arial" w:hAnsi="Arial" w:cs="Arial"/>
          <w:sz w:val="22"/>
          <w:szCs w:val="22"/>
        </w:rPr>
      </w:pPr>
      <w:r w:rsidRPr="002749BA">
        <w:rPr>
          <w:rFonts w:ascii="Arial" w:hAnsi="Arial" w:cs="Arial"/>
          <w:sz w:val="22"/>
          <w:szCs w:val="22"/>
        </w:rPr>
        <w:t xml:space="preserve">Ponuka pomerne lacnej pracovnej sily prevažne v robotníckych  a poľnohospodárskych profesiách  </w:t>
      </w:r>
    </w:p>
    <w:p w14:paraId="1984B591" w14:textId="77777777" w:rsidR="00524F61" w:rsidRPr="002749BA" w:rsidRDefault="00524F61">
      <w:pPr>
        <w:numPr>
          <w:ilvl w:val="0"/>
          <w:numId w:val="18"/>
        </w:numPr>
        <w:rPr>
          <w:rFonts w:ascii="Arial" w:hAnsi="Arial" w:cs="Arial"/>
          <w:sz w:val="22"/>
          <w:szCs w:val="22"/>
        </w:rPr>
      </w:pPr>
      <w:r w:rsidRPr="002749BA">
        <w:rPr>
          <w:rFonts w:ascii="Arial" w:hAnsi="Arial" w:cs="Arial"/>
          <w:sz w:val="22"/>
          <w:szCs w:val="22"/>
        </w:rPr>
        <w:t>Záujem aktívnych občanov o rozvoj obce</w:t>
      </w:r>
    </w:p>
    <w:p w14:paraId="13363A2B" w14:textId="77777777" w:rsidR="00576012" w:rsidRPr="002749BA" w:rsidRDefault="00E8282D">
      <w:pPr>
        <w:numPr>
          <w:ilvl w:val="0"/>
          <w:numId w:val="18"/>
        </w:numPr>
        <w:jc w:val="both"/>
        <w:rPr>
          <w:rFonts w:ascii="Arial" w:hAnsi="Arial" w:cs="Arial"/>
          <w:sz w:val="22"/>
          <w:szCs w:val="22"/>
        </w:rPr>
      </w:pPr>
      <w:r w:rsidRPr="002749BA">
        <w:rPr>
          <w:rFonts w:ascii="Arial" w:hAnsi="Arial" w:cs="Arial"/>
          <w:sz w:val="22"/>
          <w:szCs w:val="22"/>
        </w:rPr>
        <w:t>Bohaté s</w:t>
      </w:r>
      <w:r w:rsidR="00524F61" w:rsidRPr="002749BA">
        <w:rPr>
          <w:rFonts w:ascii="Arial" w:hAnsi="Arial" w:cs="Arial"/>
          <w:sz w:val="22"/>
          <w:szCs w:val="22"/>
        </w:rPr>
        <w:t>kúsenosti obce s úspešnými projektmi z</w:t>
      </w:r>
      <w:r w:rsidR="00F12E8F" w:rsidRPr="002749BA">
        <w:rPr>
          <w:rFonts w:ascii="Arial" w:hAnsi="Arial" w:cs="Arial"/>
          <w:sz w:val="22"/>
          <w:szCs w:val="22"/>
        </w:rPr>
        <w:t> EU zdrojov</w:t>
      </w:r>
    </w:p>
    <w:p w14:paraId="226249D5" w14:textId="77777777" w:rsidR="00524F61" w:rsidRPr="002749BA" w:rsidRDefault="00524F61" w:rsidP="00524F61">
      <w:pPr>
        <w:rPr>
          <w:rFonts w:ascii="Arial" w:hAnsi="Arial" w:cs="Arial"/>
          <w:b/>
          <w:sz w:val="22"/>
          <w:szCs w:val="22"/>
        </w:rPr>
      </w:pPr>
      <w:r w:rsidRPr="002749BA">
        <w:rPr>
          <w:rFonts w:ascii="Arial" w:hAnsi="Arial" w:cs="Arial"/>
          <w:b/>
          <w:sz w:val="22"/>
          <w:szCs w:val="22"/>
        </w:rPr>
        <w:t>Kultúrne, výtvarné a stavebné hodnoty územia</w:t>
      </w:r>
    </w:p>
    <w:p w14:paraId="2FB72B6C" w14:textId="77777777" w:rsidR="00095002" w:rsidRPr="002749BA" w:rsidRDefault="00524F61">
      <w:pPr>
        <w:numPr>
          <w:ilvl w:val="0"/>
          <w:numId w:val="19"/>
        </w:numPr>
        <w:rPr>
          <w:rFonts w:ascii="Arial" w:hAnsi="Arial" w:cs="Arial"/>
          <w:sz w:val="22"/>
          <w:szCs w:val="22"/>
        </w:rPr>
      </w:pPr>
      <w:r w:rsidRPr="002749BA">
        <w:rPr>
          <w:rFonts w:ascii="Arial" w:hAnsi="Arial" w:cs="Arial"/>
          <w:caps/>
          <w:sz w:val="22"/>
          <w:szCs w:val="22"/>
        </w:rPr>
        <w:t>p</w:t>
      </w:r>
      <w:r w:rsidRPr="002749BA">
        <w:rPr>
          <w:rFonts w:ascii="Arial" w:hAnsi="Arial" w:cs="Arial"/>
          <w:sz w:val="22"/>
          <w:szCs w:val="22"/>
        </w:rPr>
        <w:t xml:space="preserve">ôvodná architektúra lazníckych usadlostí </w:t>
      </w:r>
    </w:p>
    <w:p w14:paraId="2109AD2C" w14:textId="77777777" w:rsidR="00524F61" w:rsidRPr="002749BA" w:rsidRDefault="00524F61">
      <w:pPr>
        <w:numPr>
          <w:ilvl w:val="0"/>
          <w:numId w:val="19"/>
        </w:numPr>
        <w:rPr>
          <w:rFonts w:ascii="Arial" w:hAnsi="Arial" w:cs="Arial"/>
          <w:sz w:val="22"/>
          <w:szCs w:val="22"/>
        </w:rPr>
      </w:pPr>
      <w:r w:rsidRPr="002749BA">
        <w:rPr>
          <w:rFonts w:ascii="Arial" w:hAnsi="Arial" w:cs="Arial"/>
          <w:caps/>
          <w:sz w:val="22"/>
          <w:szCs w:val="22"/>
        </w:rPr>
        <w:t>p</w:t>
      </w:r>
      <w:r w:rsidRPr="002749BA">
        <w:rPr>
          <w:rFonts w:ascii="Arial" w:hAnsi="Arial" w:cs="Arial"/>
          <w:sz w:val="22"/>
          <w:szCs w:val="22"/>
        </w:rPr>
        <w:t xml:space="preserve">amiatkovo chránené objekty </w:t>
      </w:r>
    </w:p>
    <w:p w14:paraId="0B4529C9" w14:textId="77777777" w:rsidR="00524F61" w:rsidRPr="002749BA" w:rsidRDefault="00095002">
      <w:pPr>
        <w:numPr>
          <w:ilvl w:val="0"/>
          <w:numId w:val="19"/>
        </w:numPr>
        <w:rPr>
          <w:rFonts w:ascii="Arial" w:hAnsi="Arial" w:cs="Arial"/>
          <w:sz w:val="22"/>
          <w:szCs w:val="22"/>
        </w:rPr>
      </w:pPr>
      <w:r w:rsidRPr="002749BA">
        <w:rPr>
          <w:rFonts w:ascii="Arial" w:hAnsi="Arial" w:cs="Arial"/>
          <w:sz w:val="22"/>
          <w:szCs w:val="22"/>
        </w:rPr>
        <w:t>M</w:t>
      </w:r>
      <w:r w:rsidR="00F12E8F" w:rsidRPr="002749BA">
        <w:rPr>
          <w:rFonts w:ascii="Arial" w:hAnsi="Arial" w:cs="Arial"/>
          <w:sz w:val="22"/>
          <w:szCs w:val="22"/>
        </w:rPr>
        <w:t>ultifunkčné ihrisko</w:t>
      </w:r>
      <w:r w:rsidRPr="002749BA">
        <w:rPr>
          <w:rFonts w:ascii="Arial" w:hAnsi="Arial" w:cs="Arial"/>
          <w:sz w:val="22"/>
          <w:szCs w:val="22"/>
        </w:rPr>
        <w:t>, detské ihrisko</w:t>
      </w:r>
    </w:p>
    <w:p w14:paraId="7760AB5B" w14:textId="77777777" w:rsidR="00095002" w:rsidRPr="002749BA" w:rsidRDefault="00095002">
      <w:pPr>
        <w:numPr>
          <w:ilvl w:val="0"/>
          <w:numId w:val="19"/>
        </w:numPr>
        <w:rPr>
          <w:rFonts w:ascii="Arial" w:hAnsi="Arial" w:cs="Arial"/>
          <w:sz w:val="22"/>
          <w:szCs w:val="22"/>
        </w:rPr>
      </w:pPr>
      <w:r w:rsidRPr="002749BA">
        <w:rPr>
          <w:rFonts w:ascii="Arial" w:hAnsi="Arial" w:cs="Arial"/>
          <w:caps/>
          <w:sz w:val="22"/>
          <w:szCs w:val="22"/>
        </w:rPr>
        <w:t>O</w:t>
      </w:r>
      <w:r w:rsidR="00DF59CE" w:rsidRPr="002749BA">
        <w:rPr>
          <w:rFonts w:ascii="Arial" w:hAnsi="Arial" w:cs="Arial"/>
          <w:sz w:val="22"/>
          <w:szCs w:val="22"/>
        </w:rPr>
        <w:t>bchod</w:t>
      </w:r>
      <w:r w:rsidRPr="002749BA">
        <w:rPr>
          <w:rFonts w:ascii="Arial" w:hAnsi="Arial" w:cs="Arial"/>
          <w:caps/>
          <w:sz w:val="22"/>
          <w:szCs w:val="22"/>
        </w:rPr>
        <w:t xml:space="preserve">, </w:t>
      </w:r>
      <w:r w:rsidR="00513763" w:rsidRPr="00513763">
        <w:rPr>
          <w:rFonts w:ascii="Arial" w:hAnsi="Arial" w:cs="Arial"/>
          <w:sz w:val="22"/>
          <w:szCs w:val="22"/>
        </w:rPr>
        <w:t>h</w:t>
      </w:r>
      <w:r w:rsidR="00524F61" w:rsidRPr="002749BA">
        <w:rPr>
          <w:rFonts w:ascii="Arial" w:hAnsi="Arial" w:cs="Arial"/>
          <w:sz w:val="22"/>
          <w:szCs w:val="22"/>
        </w:rPr>
        <w:t xml:space="preserve">ostinec </w:t>
      </w:r>
    </w:p>
    <w:p w14:paraId="529AA9C2" w14:textId="77777777" w:rsidR="00F12E8F" w:rsidRPr="000F0D66" w:rsidRDefault="00F12E8F" w:rsidP="002749BA">
      <w:pPr>
        <w:pStyle w:val="Nadpis2"/>
        <w:pBdr>
          <w:bottom w:val="single" w:sz="4" w:space="1" w:color="auto"/>
        </w:pBdr>
        <w:shd w:val="clear" w:color="auto" w:fill="C2D69B" w:themeFill="accent3" w:themeFillTint="99"/>
        <w:rPr>
          <w:b w:val="0"/>
          <w:bCs w:val="0"/>
          <w:i w:val="0"/>
          <w:iCs w:val="0"/>
          <w:sz w:val="22"/>
          <w:szCs w:val="22"/>
        </w:rPr>
      </w:pPr>
      <w:bookmarkStart w:id="121" w:name="_Toc419055435"/>
      <w:bookmarkStart w:id="122" w:name="_Toc419370768"/>
      <w:bookmarkStart w:id="123" w:name="_Toc425589125"/>
      <w:bookmarkStart w:id="124" w:name="_Toc444546022"/>
      <w:bookmarkStart w:id="125" w:name="_Toc444673005"/>
      <w:bookmarkStart w:id="126" w:name="_Toc184207304"/>
      <w:r w:rsidRPr="000F0D66">
        <w:rPr>
          <w:b w:val="0"/>
          <w:bCs w:val="0"/>
          <w:i w:val="0"/>
          <w:iCs w:val="0"/>
          <w:sz w:val="22"/>
          <w:szCs w:val="22"/>
        </w:rPr>
        <w:t>S</w:t>
      </w:r>
      <w:r>
        <w:rPr>
          <w:b w:val="0"/>
          <w:bCs w:val="0"/>
          <w:i w:val="0"/>
          <w:iCs w:val="0"/>
          <w:sz w:val="22"/>
          <w:szCs w:val="22"/>
        </w:rPr>
        <w:t>labé</w:t>
      </w:r>
      <w:r w:rsidRPr="000F0D66">
        <w:rPr>
          <w:b w:val="0"/>
          <w:bCs w:val="0"/>
          <w:i w:val="0"/>
          <w:iCs w:val="0"/>
          <w:sz w:val="22"/>
          <w:szCs w:val="22"/>
        </w:rPr>
        <w:t xml:space="preserve"> stránky</w:t>
      </w:r>
      <w:bookmarkEnd w:id="121"/>
      <w:bookmarkEnd w:id="122"/>
      <w:bookmarkEnd w:id="123"/>
      <w:bookmarkEnd w:id="124"/>
      <w:bookmarkEnd w:id="125"/>
      <w:bookmarkEnd w:id="126"/>
    </w:p>
    <w:p w14:paraId="126F604E" w14:textId="77777777" w:rsidR="00F12E8F" w:rsidRPr="005E6846" w:rsidRDefault="00F12E8F" w:rsidP="00F12E8F">
      <w:pPr>
        <w:rPr>
          <w:rFonts w:ascii="Arial" w:hAnsi="Arial"/>
          <w:b/>
          <w:sz w:val="22"/>
          <w:szCs w:val="22"/>
        </w:rPr>
      </w:pPr>
      <w:r w:rsidRPr="005E6846">
        <w:rPr>
          <w:rFonts w:ascii="Arial" w:hAnsi="Arial"/>
          <w:b/>
          <w:sz w:val="22"/>
          <w:szCs w:val="22"/>
        </w:rPr>
        <w:t>Čo sa vám nepáči dnes vo vaš</w:t>
      </w:r>
      <w:r>
        <w:rPr>
          <w:rFonts w:ascii="Arial" w:hAnsi="Arial"/>
          <w:b/>
          <w:sz w:val="22"/>
          <w:szCs w:val="22"/>
        </w:rPr>
        <w:t>ej</w:t>
      </w:r>
      <w:r w:rsidR="002749BA">
        <w:rPr>
          <w:rFonts w:ascii="Arial" w:hAnsi="Arial"/>
          <w:b/>
          <w:sz w:val="22"/>
          <w:szCs w:val="22"/>
        </w:rPr>
        <w:t xml:space="preserve"> </w:t>
      </w:r>
      <w:r>
        <w:rPr>
          <w:rFonts w:ascii="Arial" w:hAnsi="Arial"/>
          <w:b/>
          <w:sz w:val="22"/>
          <w:szCs w:val="22"/>
        </w:rPr>
        <w:t>obci</w:t>
      </w:r>
      <w:r w:rsidRPr="005E6846">
        <w:rPr>
          <w:rFonts w:ascii="Arial" w:hAnsi="Arial"/>
          <w:b/>
          <w:sz w:val="22"/>
          <w:szCs w:val="22"/>
        </w:rPr>
        <w:t>?</w:t>
      </w:r>
    </w:p>
    <w:p w14:paraId="55CE483B" w14:textId="77777777" w:rsidR="00F12E8F" w:rsidRDefault="00F12E8F" w:rsidP="00F12E8F">
      <w:pPr>
        <w:rPr>
          <w:rFonts w:ascii="Arial" w:hAnsi="Arial" w:cs="Arial"/>
          <w:b/>
          <w:sz w:val="22"/>
          <w:szCs w:val="22"/>
        </w:rPr>
      </w:pPr>
      <w:r w:rsidRPr="00194799">
        <w:rPr>
          <w:rFonts w:ascii="Arial" w:hAnsi="Arial" w:cs="Arial"/>
          <w:b/>
          <w:sz w:val="22"/>
          <w:szCs w:val="22"/>
        </w:rPr>
        <w:t>Prírodné, klimatické, pôdne pomery, poloha obce</w:t>
      </w:r>
    </w:p>
    <w:p w14:paraId="65B5EC9A" w14:textId="77777777" w:rsidR="00F12E8F" w:rsidRDefault="00F12E8F">
      <w:pPr>
        <w:numPr>
          <w:ilvl w:val="0"/>
          <w:numId w:val="20"/>
        </w:numPr>
        <w:rPr>
          <w:rFonts w:ascii="Arial" w:hAnsi="Arial" w:cs="Arial"/>
          <w:sz w:val="22"/>
          <w:szCs w:val="22"/>
        </w:rPr>
      </w:pPr>
      <w:r>
        <w:rPr>
          <w:rFonts w:ascii="Arial" w:hAnsi="Arial" w:cs="Arial"/>
          <w:sz w:val="22"/>
          <w:szCs w:val="22"/>
        </w:rPr>
        <w:t>Nepriaznivé podmienky pre poľnohospodársku výrobu</w:t>
      </w:r>
    </w:p>
    <w:p w14:paraId="0F42C2BD" w14:textId="77777777" w:rsidR="00F12E8F" w:rsidRDefault="00F12E8F">
      <w:pPr>
        <w:numPr>
          <w:ilvl w:val="0"/>
          <w:numId w:val="20"/>
        </w:numPr>
        <w:rPr>
          <w:rFonts w:ascii="Arial" w:hAnsi="Arial" w:cs="Arial"/>
          <w:sz w:val="22"/>
          <w:szCs w:val="22"/>
        </w:rPr>
      </w:pPr>
      <w:r>
        <w:rPr>
          <w:rFonts w:ascii="Arial" w:hAnsi="Arial" w:cs="Arial"/>
          <w:sz w:val="22"/>
          <w:szCs w:val="22"/>
        </w:rPr>
        <w:t>Málo úrodné, hnedé, kamenisté vysychavé pôdy</w:t>
      </w:r>
    </w:p>
    <w:p w14:paraId="0F358AA1" w14:textId="77777777" w:rsidR="00F12E8F" w:rsidRDefault="00F12E8F">
      <w:pPr>
        <w:numPr>
          <w:ilvl w:val="0"/>
          <w:numId w:val="20"/>
        </w:numPr>
        <w:rPr>
          <w:rFonts w:ascii="Arial" w:hAnsi="Arial" w:cs="Arial"/>
          <w:sz w:val="22"/>
          <w:szCs w:val="22"/>
        </w:rPr>
      </w:pPr>
      <w:r>
        <w:rPr>
          <w:rFonts w:ascii="Arial" w:hAnsi="Arial" w:cs="Arial"/>
          <w:sz w:val="22"/>
          <w:szCs w:val="22"/>
        </w:rPr>
        <w:t>Kopcovitý terén</w:t>
      </w:r>
    </w:p>
    <w:p w14:paraId="1413FE49" w14:textId="77777777" w:rsidR="00F12E8F" w:rsidRDefault="00F12E8F">
      <w:pPr>
        <w:numPr>
          <w:ilvl w:val="0"/>
          <w:numId w:val="20"/>
        </w:numPr>
        <w:rPr>
          <w:rFonts w:ascii="Arial" w:hAnsi="Arial" w:cs="Arial"/>
          <w:sz w:val="22"/>
          <w:szCs w:val="22"/>
        </w:rPr>
      </w:pPr>
      <w:r>
        <w:rPr>
          <w:rFonts w:ascii="Arial" w:hAnsi="Arial" w:cs="Arial"/>
          <w:sz w:val="22"/>
          <w:szCs w:val="22"/>
        </w:rPr>
        <w:t xml:space="preserve">Nízke zastúpenie ornej pôdy z poľnohospodárskej pôdy </w:t>
      </w:r>
    </w:p>
    <w:p w14:paraId="5E0EE80C" w14:textId="77777777" w:rsidR="00F12E8F" w:rsidRDefault="00F12E8F">
      <w:pPr>
        <w:numPr>
          <w:ilvl w:val="0"/>
          <w:numId w:val="20"/>
        </w:numPr>
        <w:rPr>
          <w:rFonts w:ascii="Arial" w:hAnsi="Arial" w:cs="Arial"/>
          <w:sz w:val="22"/>
          <w:szCs w:val="22"/>
        </w:rPr>
      </w:pPr>
      <w:r>
        <w:rPr>
          <w:rFonts w:ascii="Arial" w:hAnsi="Arial" w:cs="Arial"/>
          <w:sz w:val="22"/>
          <w:szCs w:val="22"/>
        </w:rPr>
        <w:t>Ochranné pásmo vodných zdrojov</w:t>
      </w:r>
    </w:p>
    <w:p w14:paraId="7CE8F0AB" w14:textId="77777777" w:rsidR="00F12E8F" w:rsidRDefault="00F12E8F">
      <w:pPr>
        <w:numPr>
          <w:ilvl w:val="0"/>
          <w:numId w:val="20"/>
        </w:numPr>
        <w:rPr>
          <w:rFonts w:ascii="Arial" w:hAnsi="Arial" w:cs="Arial"/>
          <w:sz w:val="22"/>
          <w:szCs w:val="22"/>
        </w:rPr>
      </w:pPr>
      <w:r>
        <w:rPr>
          <w:rFonts w:ascii="Arial" w:hAnsi="Arial" w:cs="Arial"/>
          <w:sz w:val="22"/>
          <w:szCs w:val="22"/>
        </w:rPr>
        <w:t xml:space="preserve">Nízke zastúpenie vodných plôch </w:t>
      </w:r>
    </w:p>
    <w:p w14:paraId="0F65C7EF" w14:textId="77777777" w:rsidR="00F12E8F" w:rsidRDefault="00F12E8F">
      <w:pPr>
        <w:numPr>
          <w:ilvl w:val="0"/>
          <w:numId w:val="20"/>
        </w:numPr>
        <w:rPr>
          <w:rFonts w:ascii="Arial" w:hAnsi="Arial" w:cs="Arial"/>
          <w:sz w:val="22"/>
          <w:szCs w:val="22"/>
        </w:rPr>
      </w:pPr>
      <w:r>
        <w:rPr>
          <w:rFonts w:ascii="Arial" w:hAnsi="Arial" w:cs="Arial"/>
          <w:sz w:val="22"/>
          <w:szCs w:val="22"/>
        </w:rPr>
        <w:t>Poloha na rozhraní okresov Veľký Krtíš, Levice, Zvolen</w:t>
      </w:r>
    </w:p>
    <w:p w14:paraId="4EB3E062" w14:textId="77777777" w:rsidR="00F12E8F" w:rsidRDefault="00F12E8F">
      <w:pPr>
        <w:numPr>
          <w:ilvl w:val="0"/>
          <w:numId w:val="20"/>
        </w:numPr>
        <w:rPr>
          <w:rFonts w:ascii="Arial" w:hAnsi="Arial" w:cs="Arial"/>
          <w:sz w:val="22"/>
          <w:szCs w:val="22"/>
        </w:rPr>
      </w:pPr>
      <w:r>
        <w:rPr>
          <w:rFonts w:ascii="Arial" w:hAnsi="Arial" w:cs="Arial"/>
          <w:sz w:val="22"/>
          <w:szCs w:val="22"/>
        </w:rPr>
        <w:t>Okrajová poloha v okrese Veľký Krtíš, veľké vzdialenosti do najbližších dedín</w:t>
      </w:r>
    </w:p>
    <w:p w14:paraId="65B3F128" w14:textId="77777777" w:rsidR="00F12E8F" w:rsidRDefault="00F12E8F">
      <w:pPr>
        <w:numPr>
          <w:ilvl w:val="0"/>
          <w:numId w:val="20"/>
        </w:numPr>
        <w:rPr>
          <w:rFonts w:ascii="Arial" w:hAnsi="Arial" w:cs="Arial"/>
          <w:sz w:val="22"/>
          <w:szCs w:val="22"/>
        </w:rPr>
      </w:pPr>
      <w:r>
        <w:rPr>
          <w:rFonts w:ascii="Arial" w:hAnsi="Arial" w:cs="Arial"/>
          <w:sz w:val="22"/>
          <w:szCs w:val="22"/>
        </w:rPr>
        <w:lastRenderedPageBreak/>
        <w:t>Väčšie dopravné vzdialenosti do väčších sídel V. Krtíš 3</w:t>
      </w:r>
      <w:r w:rsidR="00A662A1">
        <w:rPr>
          <w:rFonts w:ascii="Arial" w:hAnsi="Arial" w:cs="Arial"/>
          <w:sz w:val="22"/>
          <w:szCs w:val="22"/>
        </w:rPr>
        <w:t>1</w:t>
      </w:r>
      <w:r>
        <w:rPr>
          <w:rFonts w:ascii="Arial" w:hAnsi="Arial" w:cs="Arial"/>
          <w:sz w:val="22"/>
          <w:szCs w:val="22"/>
        </w:rPr>
        <w:t xml:space="preserve"> km, Krupina 30 km, Zvolen 60 km, Šahy 28 km</w:t>
      </w:r>
    </w:p>
    <w:p w14:paraId="43377867" w14:textId="77777777" w:rsidR="00F12E8F" w:rsidRDefault="00F12E8F">
      <w:pPr>
        <w:numPr>
          <w:ilvl w:val="0"/>
          <w:numId w:val="20"/>
        </w:numPr>
        <w:rPr>
          <w:rFonts w:ascii="Arial" w:hAnsi="Arial" w:cs="Arial"/>
          <w:sz w:val="22"/>
          <w:szCs w:val="22"/>
        </w:rPr>
      </w:pPr>
      <w:r>
        <w:rPr>
          <w:rFonts w:ascii="Arial" w:hAnsi="Arial" w:cs="Arial"/>
          <w:sz w:val="22"/>
          <w:szCs w:val="22"/>
        </w:rPr>
        <w:t>Nízka frekvencia autobusových spojov a poloha mimo hlavného cestného ťahu (10 km)</w:t>
      </w:r>
    </w:p>
    <w:p w14:paraId="4212DE56" w14:textId="77777777" w:rsidR="00F12E8F" w:rsidRDefault="00F12E8F">
      <w:pPr>
        <w:numPr>
          <w:ilvl w:val="0"/>
          <w:numId w:val="20"/>
        </w:numPr>
        <w:rPr>
          <w:rFonts w:ascii="Arial" w:hAnsi="Arial" w:cs="Arial"/>
          <w:sz w:val="22"/>
          <w:szCs w:val="22"/>
        </w:rPr>
      </w:pPr>
      <w:r>
        <w:rPr>
          <w:rFonts w:ascii="Arial" w:hAnsi="Arial" w:cs="Arial"/>
          <w:sz w:val="22"/>
          <w:szCs w:val="22"/>
        </w:rPr>
        <w:t>Spádovitá odkázanosť (zdravotníctvo, obchody, banka) na obec Vinica</w:t>
      </w:r>
      <w:r w:rsidR="00513763">
        <w:rPr>
          <w:rFonts w:ascii="Arial" w:hAnsi="Arial" w:cs="Arial"/>
          <w:sz w:val="22"/>
          <w:szCs w:val="22"/>
        </w:rPr>
        <w:t xml:space="preserve"> a Hrušov</w:t>
      </w:r>
    </w:p>
    <w:p w14:paraId="68E857B1" w14:textId="77777777" w:rsidR="00576012" w:rsidRPr="00194799" w:rsidRDefault="00576012" w:rsidP="00194799">
      <w:pPr>
        <w:rPr>
          <w:rFonts w:ascii="Arial" w:hAnsi="Arial" w:cs="Arial"/>
          <w:b/>
          <w:sz w:val="22"/>
          <w:szCs w:val="22"/>
        </w:rPr>
      </w:pPr>
      <w:bookmarkStart w:id="127" w:name="_Toc191453707"/>
      <w:r w:rsidRPr="00194799">
        <w:rPr>
          <w:rFonts w:ascii="Arial" w:hAnsi="Arial" w:cs="Arial"/>
          <w:b/>
          <w:sz w:val="22"/>
          <w:szCs w:val="22"/>
        </w:rPr>
        <w:t xml:space="preserve">Technická </w:t>
      </w:r>
      <w:bookmarkEnd w:id="127"/>
      <w:r w:rsidR="00402A59" w:rsidRPr="00194799">
        <w:rPr>
          <w:rFonts w:ascii="Arial" w:hAnsi="Arial" w:cs="Arial"/>
          <w:b/>
          <w:sz w:val="22"/>
          <w:szCs w:val="22"/>
        </w:rPr>
        <w:t>a občianska vybavenosť</w:t>
      </w:r>
      <w:r w:rsidR="00A366F1" w:rsidRPr="00194799">
        <w:rPr>
          <w:rFonts w:ascii="Arial" w:hAnsi="Arial" w:cs="Arial"/>
          <w:b/>
          <w:sz w:val="22"/>
          <w:szCs w:val="22"/>
        </w:rPr>
        <w:t>, bytový fond</w:t>
      </w:r>
    </w:p>
    <w:p w14:paraId="347901F6" w14:textId="77777777" w:rsidR="00F12E8F" w:rsidRDefault="00F12E8F">
      <w:pPr>
        <w:numPr>
          <w:ilvl w:val="0"/>
          <w:numId w:val="21"/>
        </w:numPr>
        <w:rPr>
          <w:rFonts w:ascii="Arial" w:hAnsi="Arial" w:cs="Arial"/>
          <w:sz w:val="22"/>
          <w:szCs w:val="22"/>
        </w:rPr>
      </w:pPr>
      <w:r>
        <w:rPr>
          <w:rFonts w:ascii="Arial" w:hAnsi="Arial" w:cs="Arial"/>
          <w:sz w:val="22"/>
          <w:szCs w:val="22"/>
        </w:rPr>
        <w:t>Chýbajúca verejná kanalizácia</w:t>
      </w:r>
    </w:p>
    <w:p w14:paraId="214CF9FC" w14:textId="77777777" w:rsidR="00F12E8F" w:rsidRDefault="00F12E8F">
      <w:pPr>
        <w:numPr>
          <w:ilvl w:val="0"/>
          <w:numId w:val="21"/>
        </w:numPr>
        <w:rPr>
          <w:rFonts w:ascii="Arial" w:hAnsi="Arial" w:cs="Arial"/>
          <w:sz w:val="22"/>
          <w:szCs w:val="22"/>
        </w:rPr>
      </w:pPr>
      <w:r>
        <w:rPr>
          <w:rFonts w:ascii="Arial" w:hAnsi="Arial" w:cs="Arial"/>
          <w:sz w:val="22"/>
          <w:szCs w:val="22"/>
        </w:rPr>
        <w:t>Nevybudovaná čistiareň odpadových vôd</w:t>
      </w:r>
    </w:p>
    <w:p w14:paraId="211EF431" w14:textId="77777777" w:rsidR="00F12E8F" w:rsidRDefault="00F12E8F">
      <w:pPr>
        <w:numPr>
          <w:ilvl w:val="0"/>
          <w:numId w:val="21"/>
        </w:numPr>
        <w:rPr>
          <w:rFonts w:ascii="Arial" w:hAnsi="Arial" w:cs="Arial"/>
          <w:sz w:val="22"/>
          <w:szCs w:val="22"/>
        </w:rPr>
      </w:pPr>
      <w:r>
        <w:rPr>
          <w:rFonts w:ascii="Arial" w:hAnsi="Arial" w:cs="Arial"/>
          <w:sz w:val="22"/>
          <w:szCs w:val="22"/>
        </w:rPr>
        <w:t>Nedostatočné zásobovanie elektrickou energiou</w:t>
      </w:r>
    </w:p>
    <w:p w14:paraId="3B8AC5C1" w14:textId="77777777" w:rsidR="00F12E8F" w:rsidRDefault="00F12E8F">
      <w:pPr>
        <w:numPr>
          <w:ilvl w:val="0"/>
          <w:numId w:val="21"/>
        </w:numPr>
        <w:rPr>
          <w:rFonts w:ascii="Arial" w:hAnsi="Arial" w:cs="Arial"/>
          <w:sz w:val="22"/>
          <w:szCs w:val="22"/>
        </w:rPr>
      </w:pPr>
      <w:r>
        <w:rPr>
          <w:rFonts w:ascii="Arial" w:hAnsi="Arial" w:cs="Arial"/>
          <w:sz w:val="22"/>
          <w:szCs w:val="22"/>
        </w:rPr>
        <w:t>Nízka úroveň komunikácií</w:t>
      </w:r>
    </w:p>
    <w:p w14:paraId="55D161AB" w14:textId="77777777" w:rsidR="00F12E8F" w:rsidRDefault="00F12E8F">
      <w:pPr>
        <w:numPr>
          <w:ilvl w:val="0"/>
          <w:numId w:val="21"/>
        </w:numPr>
        <w:rPr>
          <w:rFonts w:ascii="Arial" w:hAnsi="Arial" w:cs="Arial"/>
          <w:sz w:val="22"/>
          <w:szCs w:val="22"/>
        </w:rPr>
      </w:pPr>
      <w:r>
        <w:rPr>
          <w:rFonts w:ascii="Arial" w:hAnsi="Arial" w:cs="Arial"/>
          <w:sz w:val="22"/>
          <w:szCs w:val="22"/>
        </w:rPr>
        <w:t>Štátna cesta III. triedy s nedostatočnou zimnou i letnou údržbou</w:t>
      </w:r>
    </w:p>
    <w:p w14:paraId="5C9CADD1" w14:textId="77777777" w:rsidR="00F12E8F" w:rsidRDefault="00F12E8F">
      <w:pPr>
        <w:numPr>
          <w:ilvl w:val="0"/>
          <w:numId w:val="21"/>
        </w:numPr>
        <w:rPr>
          <w:rFonts w:ascii="Arial" w:hAnsi="Arial" w:cs="Arial"/>
          <w:sz w:val="22"/>
          <w:szCs w:val="22"/>
        </w:rPr>
      </w:pPr>
      <w:r>
        <w:rPr>
          <w:rFonts w:ascii="Arial" w:hAnsi="Arial" w:cs="Arial"/>
          <w:sz w:val="22"/>
          <w:szCs w:val="22"/>
        </w:rPr>
        <w:t>Štrkové cesty – zjazdné počas celého roka ale prašné</w:t>
      </w:r>
    </w:p>
    <w:p w14:paraId="01C51CD2" w14:textId="77777777" w:rsidR="00F12E8F" w:rsidRDefault="00F12E8F">
      <w:pPr>
        <w:numPr>
          <w:ilvl w:val="0"/>
          <w:numId w:val="21"/>
        </w:numPr>
        <w:rPr>
          <w:rFonts w:ascii="Arial" w:hAnsi="Arial" w:cs="Arial"/>
          <w:sz w:val="22"/>
          <w:szCs w:val="22"/>
        </w:rPr>
      </w:pPr>
      <w:r>
        <w:rPr>
          <w:rFonts w:ascii="Arial" w:hAnsi="Arial" w:cs="Arial"/>
          <w:sz w:val="22"/>
          <w:szCs w:val="22"/>
        </w:rPr>
        <w:t>Poľné cesty – zjazdné len sezónne</w:t>
      </w:r>
    </w:p>
    <w:p w14:paraId="01EF5B5E" w14:textId="77777777" w:rsidR="00F12E8F" w:rsidRDefault="00F12E8F">
      <w:pPr>
        <w:numPr>
          <w:ilvl w:val="0"/>
          <w:numId w:val="21"/>
        </w:numPr>
        <w:rPr>
          <w:rFonts w:ascii="Arial" w:hAnsi="Arial" w:cs="Arial"/>
          <w:sz w:val="22"/>
          <w:szCs w:val="22"/>
        </w:rPr>
      </w:pPr>
      <w:r>
        <w:rPr>
          <w:rFonts w:ascii="Arial" w:hAnsi="Arial" w:cs="Arial"/>
          <w:sz w:val="22"/>
          <w:szCs w:val="22"/>
        </w:rPr>
        <w:t>Náročnosť bývania na lazoch z pohľadu prístupových ciest (zima, jar)</w:t>
      </w:r>
    </w:p>
    <w:p w14:paraId="5690C5AB" w14:textId="77777777" w:rsidR="00F12E8F" w:rsidRPr="00707F38" w:rsidRDefault="00707F38">
      <w:pPr>
        <w:numPr>
          <w:ilvl w:val="0"/>
          <w:numId w:val="21"/>
        </w:numPr>
        <w:rPr>
          <w:rFonts w:ascii="Arial" w:hAnsi="Arial" w:cs="Arial"/>
          <w:sz w:val="22"/>
          <w:szCs w:val="22"/>
        </w:rPr>
      </w:pPr>
      <w:r w:rsidRPr="00707F38">
        <w:rPr>
          <w:rFonts w:ascii="Arial" w:hAnsi="Arial" w:cs="Arial"/>
          <w:sz w:val="22"/>
          <w:szCs w:val="22"/>
        </w:rPr>
        <w:t>40,6</w:t>
      </w:r>
      <w:r w:rsidR="00F12E8F" w:rsidRPr="00707F38">
        <w:rPr>
          <w:rFonts w:ascii="Arial" w:hAnsi="Arial" w:cs="Arial"/>
          <w:sz w:val="22"/>
          <w:szCs w:val="22"/>
        </w:rPr>
        <w:t xml:space="preserve"> % domov je v obci neobývaných (</w:t>
      </w:r>
      <w:r w:rsidR="00D42EEB">
        <w:rPr>
          <w:rFonts w:ascii="Arial" w:hAnsi="Arial" w:cs="Arial"/>
          <w:sz w:val="22"/>
          <w:szCs w:val="22"/>
        </w:rPr>
        <w:t>75</w:t>
      </w:r>
      <w:r w:rsidR="00F12E8F" w:rsidRPr="00707F38">
        <w:rPr>
          <w:rFonts w:ascii="Arial" w:hAnsi="Arial" w:cs="Arial"/>
          <w:sz w:val="22"/>
          <w:szCs w:val="22"/>
        </w:rPr>
        <w:t xml:space="preserve"> domov) alebo len cez víkend, </w:t>
      </w:r>
      <w:r w:rsidRPr="00707F38">
        <w:rPr>
          <w:rFonts w:ascii="Arial" w:hAnsi="Arial" w:cs="Arial"/>
          <w:sz w:val="22"/>
          <w:szCs w:val="22"/>
        </w:rPr>
        <w:t>cca polovica je na lazoch</w:t>
      </w:r>
    </w:p>
    <w:p w14:paraId="0AFC1B85" w14:textId="77777777" w:rsidR="00F12E8F" w:rsidRDefault="00F12E8F">
      <w:pPr>
        <w:numPr>
          <w:ilvl w:val="0"/>
          <w:numId w:val="21"/>
        </w:numPr>
        <w:rPr>
          <w:rFonts w:ascii="Arial" w:hAnsi="Arial" w:cs="Arial"/>
          <w:sz w:val="22"/>
          <w:szCs w:val="22"/>
        </w:rPr>
      </w:pPr>
      <w:r>
        <w:rPr>
          <w:rFonts w:ascii="Arial" w:hAnsi="Arial" w:cs="Arial"/>
          <w:sz w:val="22"/>
          <w:szCs w:val="22"/>
        </w:rPr>
        <w:t>Priemerný vek domov je 56 rokov, bez stavebných pozemkov</w:t>
      </w:r>
    </w:p>
    <w:p w14:paraId="04B86675" w14:textId="77777777" w:rsidR="00576012" w:rsidRDefault="00F12E8F">
      <w:pPr>
        <w:numPr>
          <w:ilvl w:val="0"/>
          <w:numId w:val="21"/>
        </w:numPr>
        <w:jc w:val="both"/>
        <w:rPr>
          <w:rFonts w:ascii="Arial" w:hAnsi="Arial" w:cs="Arial"/>
          <w:sz w:val="22"/>
          <w:szCs w:val="22"/>
        </w:rPr>
      </w:pPr>
      <w:r>
        <w:rPr>
          <w:rFonts w:ascii="Arial" w:hAnsi="Arial" w:cs="Arial"/>
          <w:sz w:val="22"/>
          <w:szCs w:val="22"/>
        </w:rPr>
        <w:t>Nevyhovujúci prístup k domom na lazoch</w:t>
      </w:r>
    </w:p>
    <w:p w14:paraId="313F3F44" w14:textId="77777777" w:rsidR="00576012" w:rsidRPr="00194799" w:rsidRDefault="006005CF" w:rsidP="00194799">
      <w:pPr>
        <w:rPr>
          <w:rFonts w:ascii="Arial" w:hAnsi="Arial" w:cs="Arial"/>
          <w:b/>
          <w:sz w:val="22"/>
          <w:szCs w:val="22"/>
        </w:rPr>
      </w:pPr>
      <w:bookmarkStart w:id="128" w:name="_Toc191453708"/>
      <w:r w:rsidRPr="00194799">
        <w:rPr>
          <w:rFonts w:ascii="Arial" w:hAnsi="Arial" w:cs="Arial"/>
          <w:b/>
          <w:sz w:val="22"/>
          <w:szCs w:val="22"/>
        </w:rPr>
        <w:t>T</w:t>
      </w:r>
      <w:r w:rsidR="00576012" w:rsidRPr="00194799">
        <w:rPr>
          <w:rFonts w:ascii="Arial" w:hAnsi="Arial" w:cs="Arial"/>
          <w:b/>
          <w:sz w:val="22"/>
          <w:szCs w:val="22"/>
        </w:rPr>
        <w:t>rh práce</w:t>
      </w:r>
      <w:bookmarkEnd w:id="128"/>
    </w:p>
    <w:p w14:paraId="626AE659" w14:textId="77777777" w:rsidR="00F12E8F" w:rsidRDefault="00F12E8F">
      <w:pPr>
        <w:numPr>
          <w:ilvl w:val="0"/>
          <w:numId w:val="22"/>
        </w:numPr>
        <w:rPr>
          <w:rFonts w:ascii="Arial" w:hAnsi="Arial" w:cs="Arial"/>
          <w:sz w:val="22"/>
          <w:szCs w:val="22"/>
        </w:rPr>
      </w:pPr>
      <w:r>
        <w:rPr>
          <w:rFonts w:ascii="Arial" w:hAnsi="Arial" w:cs="Arial"/>
          <w:sz w:val="22"/>
          <w:szCs w:val="22"/>
        </w:rPr>
        <w:t>Neekonomická poľnohospodárska výroba nedáva pracovné príležitosti</w:t>
      </w:r>
      <w:r w:rsidR="0079532B">
        <w:rPr>
          <w:rFonts w:ascii="Arial" w:hAnsi="Arial" w:cs="Arial"/>
          <w:sz w:val="22"/>
          <w:szCs w:val="22"/>
        </w:rPr>
        <w:t xml:space="preserve"> v požadovanom počte</w:t>
      </w:r>
    </w:p>
    <w:p w14:paraId="3A13CB95" w14:textId="77777777" w:rsidR="00F12E8F" w:rsidRDefault="00F12E8F">
      <w:pPr>
        <w:numPr>
          <w:ilvl w:val="0"/>
          <w:numId w:val="22"/>
        </w:numPr>
        <w:rPr>
          <w:rFonts w:ascii="Arial" w:hAnsi="Arial" w:cs="Arial"/>
          <w:sz w:val="22"/>
          <w:szCs w:val="22"/>
        </w:rPr>
      </w:pPr>
      <w:r>
        <w:rPr>
          <w:rFonts w:ascii="Arial" w:hAnsi="Arial" w:cs="Arial"/>
          <w:sz w:val="22"/>
          <w:szCs w:val="22"/>
        </w:rPr>
        <w:t>Nízka koncentrácia potenciálnych zákazníkov v prípade rozvoja remeselníckych a iných služieb</w:t>
      </w:r>
    </w:p>
    <w:p w14:paraId="2475F882" w14:textId="77777777" w:rsidR="00F12E8F" w:rsidRDefault="00F12E8F">
      <w:pPr>
        <w:numPr>
          <w:ilvl w:val="0"/>
          <w:numId w:val="22"/>
        </w:numPr>
        <w:rPr>
          <w:rFonts w:ascii="Arial" w:hAnsi="Arial" w:cs="Arial"/>
          <w:sz w:val="22"/>
          <w:szCs w:val="22"/>
        </w:rPr>
      </w:pPr>
      <w:r>
        <w:rPr>
          <w:rFonts w:ascii="Arial" w:hAnsi="Arial" w:cs="Arial"/>
          <w:sz w:val="22"/>
          <w:szCs w:val="22"/>
        </w:rPr>
        <w:t>Malé šance zamestnať sa v blízkej väčšej obci Vinica</w:t>
      </w:r>
    </w:p>
    <w:p w14:paraId="5CCB63D9" w14:textId="77777777" w:rsidR="00F12E8F" w:rsidRDefault="00F12E8F">
      <w:pPr>
        <w:numPr>
          <w:ilvl w:val="0"/>
          <w:numId w:val="22"/>
        </w:numPr>
        <w:rPr>
          <w:rFonts w:ascii="Arial" w:hAnsi="Arial" w:cs="Arial"/>
          <w:sz w:val="22"/>
          <w:szCs w:val="22"/>
        </w:rPr>
      </w:pPr>
      <w:r>
        <w:rPr>
          <w:rFonts w:ascii="Arial" w:hAnsi="Arial" w:cs="Arial"/>
          <w:sz w:val="22"/>
          <w:szCs w:val="22"/>
        </w:rPr>
        <w:t>Zložitá a náročná dochádzková vzdialenosť do významnejších sídiel (Zvolen, Veľký Krtíš, Lučenec)</w:t>
      </w:r>
    </w:p>
    <w:p w14:paraId="01C266C2" w14:textId="77777777" w:rsidR="00F12E8F" w:rsidRDefault="00F12E8F">
      <w:pPr>
        <w:numPr>
          <w:ilvl w:val="0"/>
          <w:numId w:val="22"/>
        </w:numPr>
        <w:rPr>
          <w:rFonts w:ascii="Arial" w:hAnsi="Arial" w:cs="Arial"/>
          <w:sz w:val="22"/>
          <w:szCs w:val="22"/>
        </w:rPr>
      </w:pPr>
      <w:r w:rsidRPr="009C4BF1">
        <w:rPr>
          <w:rFonts w:ascii="Arial" w:hAnsi="Arial" w:cs="Arial"/>
          <w:caps/>
          <w:sz w:val="22"/>
          <w:szCs w:val="22"/>
        </w:rPr>
        <w:t>n</w:t>
      </w:r>
      <w:r w:rsidRPr="00923D38">
        <w:rPr>
          <w:rFonts w:ascii="Arial" w:hAnsi="Arial" w:cs="Arial"/>
          <w:sz w:val="22"/>
          <w:szCs w:val="22"/>
        </w:rPr>
        <w:t>arastajúca migrácia obyvateľov</w:t>
      </w:r>
      <w:r w:rsidR="00D42EEB">
        <w:rPr>
          <w:rFonts w:ascii="Arial" w:hAnsi="Arial" w:cs="Arial"/>
          <w:sz w:val="22"/>
          <w:szCs w:val="22"/>
        </w:rPr>
        <w:t xml:space="preserve"> </w:t>
      </w:r>
      <w:r w:rsidRPr="00923D38">
        <w:rPr>
          <w:rFonts w:ascii="Arial" w:hAnsi="Arial" w:cs="Arial"/>
          <w:sz w:val="22"/>
          <w:szCs w:val="22"/>
        </w:rPr>
        <w:t xml:space="preserve">v produktívnom veku </w:t>
      </w:r>
    </w:p>
    <w:p w14:paraId="19ECDBAC" w14:textId="77777777" w:rsidR="00F12E8F" w:rsidRDefault="00F12E8F">
      <w:pPr>
        <w:numPr>
          <w:ilvl w:val="0"/>
          <w:numId w:val="22"/>
        </w:numPr>
        <w:rPr>
          <w:rFonts w:ascii="Arial" w:hAnsi="Arial" w:cs="Arial"/>
          <w:sz w:val="22"/>
          <w:szCs w:val="22"/>
        </w:rPr>
      </w:pPr>
      <w:r w:rsidRPr="009C4BF1">
        <w:rPr>
          <w:rFonts w:ascii="Arial" w:hAnsi="Arial" w:cs="Arial"/>
          <w:caps/>
          <w:sz w:val="22"/>
          <w:szCs w:val="22"/>
        </w:rPr>
        <w:t>z</w:t>
      </w:r>
      <w:r w:rsidRPr="00923D38">
        <w:rPr>
          <w:rFonts w:ascii="Arial" w:hAnsi="Arial" w:cs="Arial"/>
          <w:sz w:val="22"/>
          <w:szCs w:val="22"/>
        </w:rPr>
        <w:t>horšuje sa veková skladba obyvateľstva (narastá podiel o</w:t>
      </w:r>
      <w:r>
        <w:rPr>
          <w:rFonts w:ascii="Arial" w:hAnsi="Arial" w:cs="Arial"/>
          <w:sz w:val="22"/>
          <w:szCs w:val="22"/>
        </w:rPr>
        <w:t>byvateľov v poproduktívnom veku)</w:t>
      </w:r>
    </w:p>
    <w:p w14:paraId="2EB41BFF" w14:textId="77777777" w:rsidR="00F12E8F" w:rsidRDefault="00F12E8F">
      <w:pPr>
        <w:numPr>
          <w:ilvl w:val="0"/>
          <w:numId w:val="22"/>
        </w:numPr>
        <w:rPr>
          <w:rFonts w:ascii="Arial" w:hAnsi="Arial" w:cs="Arial"/>
          <w:sz w:val="22"/>
          <w:szCs w:val="22"/>
        </w:rPr>
      </w:pPr>
      <w:r w:rsidRPr="009C4BF1">
        <w:rPr>
          <w:rFonts w:ascii="Arial" w:hAnsi="Arial" w:cs="Arial"/>
          <w:caps/>
          <w:sz w:val="22"/>
          <w:szCs w:val="22"/>
        </w:rPr>
        <w:t>z</w:t>
      </w:r>
      <w:r w:rsidRPr="00923D38">
        <w:rPr>
          <w:rFonts w:ascii="Arial" w:hAnsi="Arial" w:cs="Arial"/>
          <w:sz w:val="22"/>
          <w:szCs w:val="22"/>
        </w:rPr>
        <w:t>lá sociálna situácia v obci v niektorých komunitách</w:t>
      </w:r>
    </w:p>
    <w:p w14:paraId="4EA2CD31" w14:textId="77777777" w:rsidR="00F12E8F" w:rsidRDefault="00F12E8F">
      <w:pPr>
        <w:numPr>
          <w:ilvl w:val="0"/>
          <w:numId w:val="22"/>
        </w:numPr>
        <w:rPr>
          <w:rFonts w:ascii="Arial" w:hAnsi="Arial" w:cs="Arial"/>
          <w:sz w:val="22"/>
          <w:szCs w:val="22"/>
        </w:rPr>
      </w:pPr>
      <w:r w:rsidRPr="009C4BF1">
        <w:rPr>
          <w:rFonts w:ascii="Arial" w:hAnsi="Arial" w:cs="Arial"/>
          <w:caps/>
          <w:sz w:val="22"/>
          <w:szCs w:val="22"/>
        </w:rPr>
        <w:t>c</w:t>
      </w:r>
      <w:r w:rsidRPr="00923D38">
        <w:rPr>
          <w:rFonts w:ascii="Arial" w:hAnsi="Arial" w:cs="Arial"/>
          <w:sz w:val="22"/>
          <w:szCs w:val="22"/>
        </w:rPr>
        <w:t>hýbajúci prístup k úverom pre neziskové subjekty, začínajúcich podnikateľov a malé obce</w:t>
      </w:r>
    </w:p>
    <w:p w14:paraId="56A6BC8C" w14:textId="77777777" w:rsidR="00F12E8F" w:rsidRDefault="00F12E8F">
      <w:pPr>
        <w:numPr>
          <w:ilvl w:val="0"/>
          <w:numId w:val="22"/>
        </w:numPr>
        <w:jc w:val="both"/>
        <w:rPr>
          <w:rFonts w:ascii="Arial" w:hAnsi="Arial" w:cs="Arial"/>
          <w:sz w:val="22"/>
          <w:szCs w:val="22"/>
        </w:rPr>
      </w:pPr>
      <w:r w:rsidRPr="009C4BF1">
        <w:rPr>
          <w:rFonts w:ascii="Arial" w:hAnsi="Arial" w:cs="Arial"/>
          <w:caps/>
          <w:sz w:val="22"/>
          <w:szCs w:val="22"/>
        </w:rPr>
        <w:t>v</w:t>
      </w:r>
      <w:r w:rsidRPr="00923D38">
        <w:rPr>
          <w:rFonts w:ascii="Arial" w:hAnsi="Arial" w:cs="Arial"/>
          <w:sz w:val="22"/>
          <w:szCs w:val="22"/>
        </w:rPr>
        <w:t>ysoká miera nezamestnanosti a dlhodobá nezamestnanosť</w:t>
      </w:r>
      <w:r w:rsidR="0079532B">
        <w:rPr>
          <w:rFonts w:ascii="Arial" w:hAnsi="Arial" w:cs="Arial"/>
          <w:sz w:val="22"/>
          <w:szCs w:val="22"/>
        </w:rPr>
        <w:t xml:space="preserve"> v obci aj v okrese Veľký Krtíš </w:t>
      </w:r>
    </w:p>
    <w:p w14:paraId="559C2857" w14:textId="77777777" w:rsidR="00F12E8F" w:rsidRPr="00923D38" w:rsidRDefault="00F12E8F">
      <w:pPr>
        <w:numPr>
          <w:ilvl w:val="0"/>
          <w:numId w:val="22"/>
        </w:numPr>
        <w:rPr>
          <w:rFonts w:ascii="Arial" w:hAnsi="Arial" w:cs="Arial"/>
          <w:sz w:val="22"/>
          <w:szCs w:val="22"/>
        </w:rPr>
      </w:pPr>
      <w:r w:rsidRPr="009C4BF1">
        <w:rPr>
          <w:rFonts w:ascii="Arial" w:hAnsi="Arial" w:cs="Arial"/>
          <w:caps/>
          <w:sz w:val="22"/>
          <w:szCs w:val="22"/>
        </w:rPr>
        <w:t>c</w:t>
      </w:r>
      <w:r w:rsidRPr="00923D38">
        <w:rPr>
          <w:rFonts w:ascii="Arial" w:hAnsi="Arial" w:cs="Arial"/>
          <w:sz w:val="22"/>
          <w:szCs w:val="22"/>
        </w:rPr>
        <w:t>hýbajúce nové zručnosti, hlavne jazyková znalosť, podnikateľské zručnosti a pod.</w:t>
      </w:r>
    </w:p>
    <w:p w14:paraId="62C47782" w14:textId="77777777" w:rsidR="00576012" w:rsidRPr="00194799" w:rsidRDefault="00EC3582" w:rsidP="00194799">
      <w:pPr>
        <w:rPr>
          <w:rFonts w:ascii="Arial" w:hAnsi="Arial" w:cs="Arial"/>
          <w:b/>
          <w:sz w:val="22"/>
          <w:szCs w:val="22"/>
        </w:rPr>
      </w:pPr>
      <w:r w:rsidRPr="00194799">
        <w:rPr>
          <w:rFonts w:ascii="Arial" w:hAnsi="Arial" w:cs="Arial"/>
          <w:b/>
          <w:sz w:val="22"/>
          <w:szCs w:val="22"/>
        </w:rPr>
        <w:t>Kultúrne, výtvarné a stavebné hodnoty územia</w:t>
      </w:r>
    </w:p>
    <w:p w14:paraId="26299144" w14:textId="77777777" w:rsidR="005B522E" w:rsidRDefault="005B522E">
      <w:pPr>
        <w:numPr>
          <w:ilvl w:val="0"/>
          <w:numId w:val="23"/>
        </w:numPr>
        <w:jc w:val="both"/>
        <w:rPr>
          <w:rFonts w:ascii="Arial" w:hAnsi="Arial" w:cs="Arial"/>
          <w:sz w:val="22"/>
          <w:szCs w:val="22"/>
        </w:rPr>
      </w:pPr>
      <w:r w:rsidRPr="009C4BF1">
        <w:rPr>
          <w:rFonts w:ascii="Arial" w:hAnsi="Arial" w:cs="Arial"/>
          <w:caps/>
          <w:sz w:val="22"/>
          <w:szCs w:val="22"/>
        </w:rPr>
        <w:t>n</w:t>
      </w:r>
      <w:r>
        <w:rPr>
          <w:rFonts w:ascii="Arial" w:hAnsi="Arial" w:cs="Arial"/>
          <w:sz w:val="22"/>
          <w:szCs w:val="22"/>
        </w:rPr>
        <w:t>ajdôležitejšie historicky hodnotné objekty sa neudržujú pre nedostatok finančných prostriedkov</w:t>
      </w:r>
    </w:p>
    <w:p w14:paraId="23B6ABC8" w14:textId="77777777" w:rsidR="005B522E" w:rsidRDefault="005B522E">
      <w:pPr>
        <w:numPr>
          <w:ilvl w:val="0"/>
          <w:numId w:val="23"/>
        </w:numPr>
        <w:jc w:val="both"/>
        <w:rPr>
          <w:rFonts w:ascii="Arial" w:hAnsi="Arial" w:cs="Arial"/>
          <w:sz w:val="22"/>
          <w:szCs w:val="22"/>
        </w:rPr>
      </w:pPr>
      <w:r w:rsidRPr="009C4BF1">
        <w:rPr>
          <w:rFonts w:ascii="Arial" w:hAnsi="Arial" w:cs="Arial"/>
          <w:caps/>
          <w:sz w:val="22"/>
          <w:szCs w:val="22"/>
        </w:rPr>
        <w:t>p</w:t>
      </w:r>
      <w:r>
        <w:rPr>
          <w:rFonts w:ascii="Arial" w:hAnsi="Arial" w:cs="Arial"/>
          <w:sz w:val="22"/>
          <w:szCs w:val="22"/>
        </w:rPr>
        <w:t>ôvodnú architektúru v obci narúšajú novostavby</w:t>
      </w:r>
    </w:p>
    <w:p w14:paraId="31E8D579" w14:textId="77777777" w:rsidR="005B522E" w:rsidRDefault="005B522E">
      <w:pPr>
        <w:numPr>
          <w:ilvl w:val="0"/>
          <w:numId w:val="23"/>
        </w:numPr>
        <w:jc w:val="both"/>
        <w:rPr>
          <w:rFonts w:ascii="Arial" w:hAnsi="Arial" w:cs="Arial"/>
          <w:sz w:val="22"/>
          <w:szCs w:val="22"/>
        </w:rPr>
      </w:pPr>
      <w:r w:rsidRPr="009C4BF1">
        <w:rPr>
          <w:rFonts w:ascii="Arial" w:hAnsi="Arial" w:cs="Arial"/>
          <w:caps/>
          <w:sz w:val="22"/>
          <w:szCs w:val="22"/>
        </w:rPr>
        <w:t>n</w:t>
      </w:r>
      <w:r>
        <w:rPr>
          <w:rFonts w:ascii="Arial" w:hAnsi="Arial" w:cs="Arial"/>
          <w:sz w:val="22"/>
          <w:szCs w:val="22"/>
        </w:rPr>
        <w:t xml:space="preserve">evyužité obecné objekty </w:t>
      </w:r>
    </w:p>
    <w:p w14:paraId="4C52572D" w14:textId="77777777" w:rsidR="00576012" w:rsidRDefault="00576012" w:rsidP="00576012">
      <w:pPr>
        <w:jc w:val="both"/>
        <w:rPr>
          <w:rFonts w:ascii="Arial" w:hAnsi="Arial" w:cs="Arial"/>
          <w:sz w:val="22"/>
          <w:szCs w:val="22"/>
        </w:rPr>
      </w:pPr>
    </w:p>
    <w:p w14:paraId="0DE7397C" w14:textId="77777777" w:rsidR="005C3DA2" w:rsidRPr="00017A1A" w:rsidRDefault="005C3DA2" w:rsidP="002749BA">
      <w:pPr>
        <w:pStyle w:val="Nadpis2"/>
        <w:pBdr>
          <w:bottom w:val="single" w:sz="4" w:space="1" w:color="auto"/>
        </w:pBdr>
        <w:shd w:val="clear" w:color="auto" w:fill="C2D69B" w:themeFill="accent3" w:themeFillTint="99"/>
        <w:rPr>
          <w:b w:val="0"/>
          <w:bCs w:val="0"/>
          <w:i w:val="0"/>
          <w:iCs w:val="0"/>
          <w:sz w:val="22"/>
          <w:szCs w:val="22"/>
        </w:rPr>
      </w:pPr>
      <w:bookmarkStart w:id="129" w:name="_Toc419055436"/>
      <w:bookmarkStart w:id="130" w:name="_Toc419370769"/>
      <w:bookmarkStart w:id="131" w:name="_Toc425589126"/>
      <w:bookmarkStart w:id="132" w:name="_Toc444546023"/>
      <w:bookmarkStart w:id="133" w:name="_Toc444673006"/>
      <w:bookmarkStart w:id="134" w:name="_Toc184207305"/>
      <w:r w:rsidRPr="00017A1A">
        <w:rPr>
          <w:b w:val="0"/>
          <w:bCs w:val="0"/>
          <w:i w:val="0"/>
          <w:iCs w:val="0"/>
          <w:sz w:val="22"/>
          <w:szCs w:val="22"/>
        </w:rPr>
        <w:t>Príležitosti</w:t>
      </w:r>
      <w:bookmarkEnd w:id="129"/>
      <w:bookmarkEnd w:id="130"/>
      <w:bookmarkEnd w:id="131"/>
      <w:bookmarkEnd w:id="132"/>
      <w:bookmarkEnd w:id="133"/>
      <w:bookmarkEnd w:id="134"/>
    </w:p>
    <w:p w14:paraId="7A94FF3E" w14:textId="77777777" w:rsidR="005C3DA2" w:rsidRPr="00017A1A" w:rsidRDefault="005C3DA2" w:rsidP="005C3DA2">
      <w:pPr>
        <w:rPr>
          <w:rFonts w:ascii="Arial" w:hAnsi="Arial"/>
          <w:b/>
          <w:sz w:val="22"/>
          <w:szCs w:val="22"/>
        </w:rPr>
      </w:pPr>
      <w:r w:rsidRPr="00017A1A">
        <w:rPr>
          <w:rFonts w:ascii="Arial" w:hAnsi="Arial"/>
          <w:b/>
          <w:sz w:val="22"/>
          <w:szCs w:val="22"/>
        </w:rPr>
        <w:t>Čo môže byť v budúcnosti príležitosť pre vašu obec?</w:t>
      </w:r>
    </w:p>
    <w:p w14:paraId="4110EC61" w14:textId="77777777" w:rsidR="00017A1A" w:rsidRPr="00017A1A" w:rsidRDefault="00017A1A">
      <w:pPr>
        <w:numPr>
          <w:ilvl w:val="0"/>
          <w:numId w:val="23"/>
        </w:numPr>
        <w:jc w:val="both"/>
        <w:rPr>
          <w:rFonts w:ascii="Arial" w:hAnsi="Arial" w:cs="Arial"/>
          <w:sz w:val="22"/>
          <w:szCs w:val="22"/>
        </w:rPr>
      </w:pPr>
      <w:r w:rsidRPr="00017A1A">
        <w:rPr>
          <w:rFonts w:ascii="Arial" w:hAnsi="Arial" w:cs="Arial"/>
          <w:sz w:val="22"/>
          <w:szCs w:val="22"/>
        </w:rPr>
        <w:t>vidiecky turizmus</w:t>
      </w:r>
    </w:p>
    <w:p w14:paraId="41490CA5" w14:textId="77777777" w:rsidR="00017A1A" w:rsidRPr="00017A1A" w:rsidRDefault="00017A1A">
      <w:pPr>
        <w:numPr>
          <w:ilvl w:val="0"/>
          <w:numId w:val="23"/>
        </w:numPr>
        <w:jc w:val="both"/>
        <w:rPr>
          <w:rFonts w:ascii="Arial" w:hAnsi="Arial" w:cs="Arial"/>
          <w:sz w:val="22"/>
          <w:szCs w:val="22"/>
        </w:rPr>
      </w:pPr>
      <w:r w:rsidRPr="00017A1A">
        <w:rPr>
          <w:rFonts w:ascii="Arial" w:hAnsi="Arial" w:cs="Arial"/>
          <w:sz w:val="22"/>
          <w:szCs w:val="22"/>
        </w:rPr>
        <w:t>kultúrny turizmus</w:t>
      </w:r>
    </w:p>
    <w:p w14:paraId="2A76F3C1" w14:textId="77777777" w:rsidR="00017A1A" w:rsidRPr="00017A1A" w:rsidRDefault="00017A1A">
      <w:pPr>
        <w:numPr>
          <w:ilvl w:val="0"/>
          <w:numId w:val="23"/>
        </w:numPr>
        <w:jc w:val="both"/>
        <w:rPr>
          <w:rFonts w:ascii="Arial" w:hAnsi="Arial" w:cs="Arial"/>
          <w:sz w:val="22"/>
          <w:szCs w:val="22"/>
        </w:rPr>
      </w:pPr>
      <w:r w:rsidRPr="00017A1A">
        <w:rPr>
          <w:rFonts w:ascii="Arial" w:hAnsi="Arial" w:cs="Arial"/>
          <w:sz w:val="22"/>
          <w:szCs w:val="22"/>
        </w:rPr>
        <w:t>naturálne</w:t>
      </w:r>
      <w:r w:rsidR="00A662A1">
        <w:rPr>
          <w:rFonts w:ascii="Arial" w:hAnsi="Arial" w:cs="Arial"/>
          <w:sz w:val="22"/>
          <w:szCs w:val="22"/>
        </w:rPr>
        <w:t>, bio</w:t>
      </w:r>
      <w:r w:rsidRPr="00017A1A">
        <w:rPr>
          <w:rFonts w:ascii="Arial" w:hAnsi="Arial" w:cs="Arial"/>
          <w:sz w:val="22"/>
          <w:szCs w:val="22"/>
        </w:rPr>
        <w:t xml:space="preserve"> poľnohospodárstvo</w:t>
      </w:r>
      <w:r w:rsidR="00DF59CE">
        <w:rPr>
          <w:rFonts w:ascii="Arial" w:hAnsi="Arial" w:cs="Arial"/>
          <w:sz w:val="22"/>
          <w:szCs w:val="22"/>
        </w:rPr>
        <w:t>, sušenie bylín</w:t>
      </w:r>
    </w:p>
    <w:p w14:paraId="3071F67A" w14:textId="77777777" w:rsidR="00017A1A" w:rsidRPr="00017A1A" w:rsidRDefault="00017A1A">
      <w:pPr>
        <w:numPr>
          <w:ilvl w:val="0"/>
          <w:numId w:val="23"/>
        </w:numPr>
        <w:jc w:val="both"/>
        <w:rPr>
          <w:rFonts w:ascii="Arial" w:hAnsi="Arial" w:cs="Arial"/>
          <w:sz w:val="22"/>
          <w:szCs w:val="22"/>
        </w:rPr>
      </w:pPr>
      <w:r w:rsidRPr="00017A1A">
        <w:rPr>
          <w:rFonts w:ascii="Arial" w:hAnsi="Arial" w:cs="Arial"/>
          <w:sz w:val="22"/>
          <w:szCs w:val="22"/>
        </w:rPr>
        <w:t>remeselné výrobky a rozvoj remeselných výrob vo vlastných priestoroch obce</w:t>
      </w:r>
    </w:p>
    <w:p w14:paraId="1F09651D" w14:textId="77777777" w:rsidR="00017A1A" w:rsidRPr="00017A1A" w:rsidRDefault="00017A1A">
      <w:pPr>
        <w:numPr>
          <w:ilvl w:val="0"/>
          <w:numId w:val="23"/>
        </w:numPr>
        <w:jc w:val="both"/>
        <w:rPr>
          <w:rFonts w:ascii="Arial" w:hAnsi="Arial" w:cs="Arial"/>
          <w:sz w:val="22"/>
          <w:szCs w:val="22"/>
        </w:rPr>
      </w:pPr>
      <w:r w:rsidRPr="00017A1A">
        <w:rPr>
          <w:rFonts w:ascii="Arial" w:hAnsi="Arial" w:cs="Arial"/>
          <w:sz w:val="22"/>
          <w:szCs w:val="22"/>
        </w:rPr>
        <w:t xml:space="preserve">prestavba </w:t>
      </w:r>
      <w:r w:rsidR="00D42EEB">
        <w:rPr>
          <w:rFonts w:ascii="Arial" w:hAnsi="Arial" w:cs="Arial"/>
          <w:sz w:val="22"/>
          <w:szCs w:val="22"/>
        </w:rPr>
        <w:t>vidieckych</w:t>
      </w:r>
      <w:r w:rsidRPr="00017A1A">
        <w:rPr>
          <w:rFonts w:ascii="Arial" w:hAnsi="Arial" w:cs="Arial"/>
          <w:sz w:val="22"/>
          <w:szCs w:val="22"/>
        </w:rPr>
        <w:t xml:space="preserve"> usadlostí pre cestovný ruch</w:t>
      </w:r>
    </w:p>
    <w:p w14:paraId="4678C541" w14:textId="77777777" w:rsidR="00017A1A" w:rsidRPr="00017A1A" w:rsidRDefault="00017A1A">
      <w:pPr>
        <w:numPr>
          <w:ilvl w:val="0"/>
          <w:numId w:val="23"/>
        </w:numPr>
        <w:jc w:val="both"/>
        <w:rPr>
          <w:rFonts w:ascii="Arial" w:hAnsi="Arial" w:cs="Arial"/>
          <w:sz w:val="22"/>
          <w:szCs w:val="22"/>
        </w:rPr>
      </w:pPr>
      <w:r w:rsidRPr="00017A1A">
        <w:rPr>
          <w:rFonts w:ascii="Arial" w:hAnsi="Arial" w:cs="Arial"/>
          <w:sz w:val="22"/>
          <w:szCs w:val="22"/>
        </w:rPr>
        <w:t>služby pre CR – tradičné remeselné práce</w:t>
      </w:r>
    </w:p>
    <w:p w14:paraId="22341F8A" w14:textId="77777777" w:rsidR="00A662A1" w:rsidRPr="00017A1A" w:rsidRDefault="00A662A1">
      <w:pPr>
        <w:numPr>
          <w:ilvl w:val="0"/>
          <w:numId w:val="23"/>
        </w:numPr>
        <w:jc w:val="both"/>
        <w:rPr>
          <w:rFonts w:ascii="Arial" w:hAnsi="Arial" w:cs="Arial"/>
          <w:sz w:val="22"/>
          <w:szCs w:val="22"/>
        </w:rPr>
      </w:pPr>
      <w:r>
        <w:rPr>
          <w:rFonts w:ascii="Arial" w:hAnsi="Arial" w:cs="Arial"/>
          <w:sz w:val="22"/>
          <w:szCs w:val="22"/>
        </w:rPr>
        <w:t>Regionálna značka HONT a Ekomúzeum HONT</w:t>
      </w:r>
    </w:p>
    <w:p w14:paraId="44AAAB34" w14:textId="77777777" w:rsidR="005C3DA2" w:rsidRPr="005C3DA2" w:rsidRDefault="005C3DA2" w:rsidP="00576012">
      <w:pPr>
        <w:jc w:val="both"/>
        <w:rPr>
          <w:rFonts w:ascii="Arial" w:hAnsi="Arial" w:cs="Arial"/>
          <w:sz w:val="22"/>
          <w:szCs w:val="22"/>
          <w:highlight w:val="yellow"/>
        </w:rPr>
      </w:pPr>
    </w:p>
    <w:p w14:paraId="6276BAF6" w14:textId="77777777" w:rsidR="005C3DA2" w:rsidRPr="00017A1A" w:rsidRDefault="005C3DA2" w:rsidP="002749BA">
      <w:pPr>
        <w:pStyle w:val="Nadpis2"/>
        <w:pBdr>
          <w:bottom w:val="single" w:sz="4" w:space="1" w:color="auto"/>
        </w:pBdr>
        <w:shd w:val="clear" w:color="auto" w:fill="C2D69B" w:themeFill="accent3" w:themeFillTint="99"/>
        <w:rPr>
          <w:b w:val="0"/>
          <w:bCs w:val="0"/>
          <w:i w:val="0"/>
          <w:iCs w:val="0"/>
          <w:sz w:val="22"/>
          <w:szCs w:val="22"/>
        </w:rPr>
      </w:pPr>
      <w:bookmarkStart w:id="135" w:name="_Toc419055437"/>
      <w:bookmarkStart w:id="136" w:name="_Toc419370770"/>
      <w:bookmarkStart w:id="137" w:name="_Toc425589127"/>
      <w:bookmarkStart w:id="138" w:name="_Toc444546024"/>
      <w:bookmarkStart w:id="139" w:name="_Toc444673007"/>
      <w:bookmarkStart w:id="140" w:name="_Toc184207306"/>
      <w:r w:rsidRPr="00017A1A">
        <w:rPr>
          <w:b w:val="0"/>
          <w:bCs w:val="0"/>
          <w:i w:val="0"/>
          <w:iCs w:val="0"/>
          <w:sz w:val="22"/>
          <w:szCs w:val="22"/>
        </w:rPr>
        <w:t>Ohrozenia</w:t>
      </w:r>
      <w:bookmarkEnd w:id="135"/>
      <w:bookmarkEnd w:id="136"/>
      <w:bookmarkEnd w:id="137"/>
      <w:bookmarkEnd w:id="138"/>
      <w:bookmarkEnd w:id="139"/>
      <w:bookmarkEnd w:id="140"/>
    </w:p>
    <w:p w14:paraId="7FEF5DBC" w14:textId="77777777" w:rsidR="005C3DA2" w:rsidRPr="00017A1A" w:rsidRDefault="005C3DA2" w:rsidP="005C3DA2">
      <w:pPr>
        <w:jc w:val="both"/>
        <w:rPr>
          <w:rFonts w:ascii="Arial" w:hAnsi="Arial"/>
          <w:b/>
          <w:sz w:val="22"/>
          <w:szCs w:val="22"/>
        </w:rPr>
      </w:pPr>
      <w:r w:rsidRPr="00017A1A">
        <w:rPr>
          <w:rFonts w:ascii="Arial" w:hAnsi="Arial"/>
          <w:b/>
          <w:sz w:val="22"/>
          <w:szCs w:val="22"/>
        </w:rPr>
        <w:t>Čo môže v budúcnosti brániť rozvoju vašej obce?</w:t>
      </w:r>
    </w:p>
    <w:p w14:paraId="1CEBE47E" w14:textId="77777777" w:rsidR="00017A1A" w:rsidRPr="00017A1A" w:rsidRDefault="00017A1A">
      <w:pPr>
        <w:numPr>
          <w:ilvl w:val="0"/>
          <w:numId w:val="23"/>
        </w:numPr>
        <w:jc w:val="both"/>
        <w:rPr>
          <w:rFonts w:ascii="Arial" w:hAnsi="Arial" w:cs="Arial"/>
          <w:sz w:val="22"/>
          <w:szCs w:val="22"/>
        </w:rPr>
      </w:pPr>
      <w:r w:rsidRPr="00017A1A">
        <w:rPr>
          <w:rFonts w:ascii="Arial" w:hAnsi="Arial" w:cs="Arial"/>
          <w:sz w:val="22"/>
          <w:szCs w:val="22"/>
        </w:rPr>
        <w:t>región s najväčšou nezamestnanosťou</w:t>
      </w:r>
    </w:p>
    <w:p w14:paraId="20A97E88" w14:textId="77777777" w:rsidR="00017A1A" w:rsidRPr="00017A1A" w:rsidRDefault="00017A1A">
      <w:pPr>
        <w:numPr>
          <w:ilvl w:val="0"/>
          <w:numId w:val="23"/>
        </w:numPr>
        <w:jc w:val="both"/>
        <w:rPr>
          <w:rFonts w:ascii="Arial" w:hAnsi="Arial" w:cs="Arial"/>
          <w:sz w:val="22"/>
          <w:szCs w:val="22"/>
        </w:rPr>
      </w:pPr>
      <w:r w:rsidRPr="00017A1A">
        <w:rPr>
          <w:rFonts w:ascii="Arial" w:hAnsi="Arial" w:cs="Arial"/>
          <w:sz w:val="22"/>
          <w:szCs w:val="22"/>
        </w:rPr>
        <w:t>nedocenenie originality územia</w:t>
      </w:r>
    </w:p>
    <w:p w14:paraId="2167E932" w14:textId="77777777" w:rsidR="00017A1A" w:rsidRDefault="00017A1A">
      <w:pPr>
        <w:numPr>
          <w:ilvl w:val="0"/>
          <w:numId w:val="23"/>
        </w:numPr>
        <w:jc w:val="both"/>
        <w:rPr>
          <w:rFonts w:ascii="Arial" w:hAnsi="Arial" w:cs="Arial"/>
          <w:sz w:val="22"/>
          <w:szCs w:val="22"/>
        </w:rPr>
      </w:pPr>
      <w:r w:rsidRPr="00017A1A">
        <w:rPr>
          <w:rFonts w:ascii="Arial" w:hAnsi="Arial" w:cs="Arial"/>
          <w:sz w:val="22"/>
          <w:szCs w:val="22"/>
        </w:rPr>
        <w:t>odľahlosť sídla</w:t>
      </w:r>
    </w:p>
    <w:p w14:paraId="2A69E913" w14:textId="77777777" w:rsidR="00D42EEB" w:rsidRPr="00017A1A" w:rsidRDefault="00D42EEB">
      <w:pPr>
        <w:numPr>
          <w:ilvl w:val="0"/>
          <w:numId w:val="23"/>
        </w:numPr>
        <w:jc w:val="both"/>
        <w:rPr>
          <w:rFonts w:ascii="Arial" w:hAnsi="Arial" w:cs="Arial"/>
          <w:sz w:val="22"/>
          <w:szCs w:val="22"/>
        </w:rPr>
      </w:pPr>
      <w:r>
        <w:rPr>
          <w:rFonts w:ascii="Arial" w:hAnsi="Arial" w:cs="Arial"/>
          <w:sz w:val="22"/>
          <w:szCs w:val="22"/>
        </w:rPr>
        <w:lastRenderedPageBreak/>
        <w:t>úplná dopravná izolovanosť sídla</w:t>
      </w:r>
    </w:p>
    <w:p w14:paraId="3C1F4370" w14:textId="77777777" w:rsidR="00017A1A" w:rsidRPr="00017A1A" w:rsidRDefault="00017A1A">
      <w:pPr>
        <w:numPr>
          <w:ilvl w:val="0"/>
          <w:numId w:val="23"/>
        </w:numPr>
        <w:jc w:val="both"/>
        <w:rPr>
          <w:rFonts w:ascii="Arial" w:hAnsi="Arial" w:cs="Arial"/>
          <w:sz w:val="22"/>
          <w:szCs w:val="22"/>
        </w:rPr>
      </w:pPr>
      <w:r w:rsidRPr="00017A1A">
        <w:rPr>
          <w:rFonts w:ascii="Arial" w:hAnsi="Arial" w:cs="Arial"/>
          <w:sz w:val="22"/>
          <w:szCs w:val="22"/>
        </w:rPr>
        <w:t>slabý postup okolitých obcí</w:t>
      </w:r>
    </w:p>
    <w:p w14:paraId="166AE8BF" w14:textId="77777777" w:rsidR="005C3DA2" w:rsidRDefault="00017A1A">
      <w:pPr>
        <w:numPr>
          <w:ilvl w:val="0"/>
          <w:numId w:val="23"/>
        </w:numPr>
        <w:jc w:val="both"/>
        <w:rPr>
          <w:rFonts w:ascii="Arial" w:hAnsi="Arial" w:cs="Arial"/>
          <w:sz w:val="22"/>
          <w:szCs w:val="22"/>
        </w:rPr>
      </w:pPr>
      <w:r w:rsidRPr="00017A1A">
        <w:rPr>
          <w:rFonts w:ascii="Arial" w:hAnsi="Arial" w:cs="Arial"/>
          <w:sz w:val="22"/>
          <w:szCs w:val="22"/>
        </w:rPr>
        <w:t>dlhodobá perspektíva zlepšenia základnej infraštruktúry životného prostredia</w:t>
      </w:r>
    </w:p>
    <w:p w14:paraId="7042761F" w14:textId="77777777" w:rsidR="001165B3" w:rsidRDefault="001165B3" w:rsidP="001165B3">
      <w:pPr>
        <w:jc w:val="both"/>
        <w:rPr>
          <w:rFonts w:ascii="Arial" w:hAnsi="Arial" w:cs="Arial"/>
          <w:sz w:val="22"/>
          <w:szCs w:val="22"/>
        </w:rPr>
      </w:pPr>
    </w:p>
    <w:p w14:paraId="6DCFD181" w14:textId="77777777" w:rsidR="00594A06" w:rsidRDefault="00594A06" w:rsidP="001165B3">
      <w:pPr>
        <w:spacing w:line="259" w:lineRule="auto"/>
        <w:rPr>
          <w:rFonts w:ascii="Arial" w:hAnsi="Arial" w:cs="Arial"/>
          <w:b/>
          <w:bCs/>
          <w:sz w:val="22"/>
          <w:szCs w:val="22"/>
        </w:rPr>
      </w:pPr>
    </w:p>
    <w:p w14:paraId="7B372BFE" w14:textId="5B307A47" w:rsidR="001165B3" w:rsidRPr="00FC1176" w:rsidRDefault="001165B3" w:rsidP="001165B3">
      <w:pPr>
        <w:spacing w:line="259" w:lineRule="auto"/>
        <w:rPr>
          <w:rFonts w:ascii="Arial" w:hAnsi="Arial" w:cs="Arial"/>
          <w:b/>
          <w:bCs/>
          <w:sz w:val="22"/>
          <w:szCs w:val="22"/>
        </w:rPr>
      </w:pPr>
      <w:r w:rsidRPr="00FC1176">
        <w:rPr>
          <w:rFonts w:ascii="Arial" w:hAnsi="Arial" w:cs="Arial"/>
          <w:b/>
          <w:bCs/>
          <w:sz w:val="22"/>
          <w:szCs w:val="22"/>
        </w:rPr>
        <w:t>STEEP analýza</w:t>
      </w:r>
    </w:p>
    <w:p w14:paraId="0E9FACB5" w14:textId="77777777" w:rsidR="001165B3" w:rsidRPr="00FC1176" w:rsidRDefault="001165B3" w:rsidP="001165B3">
      <w:pPr>
        <w:spacing w:line="259" w:lineRule="auto"/>
        <w:jc w:val="both"/>
        <w:rPr>
          <w:rFonts w:ascii="Arial" w:hAnsi="Arial" w:cs="Arial"/>
          <w:sz w:val="22"/>
          <w:szCs w:val="22"/>
        </w:rPr>
      </w:pPr>
      <w:r w:rsidRPr="00FC1176">
        <w:rPr>
          <w:rFonts w:ascii="Arial" w:hAnsi="Arial" w:cs="Arial"/>
          <w:sz w:val="22"/>
          <w:szCs w:val="22"/>
        </w:rPr>
        <w:t>Okrem SWOT analýzy,  ktorá hodnotí vonkajšie a vnútorné faktory, príležitosti a ohrozenia a na ich základe formuluje hlavné disparity a faktory rozvoja, sa v praxi používa aj STEEP analýza. Táto metóda hodnotí iba existujúce externé faktory  dotýkajúcich sa relevantných oblastí vo vzťahu ku konkrétnemu územiu.  Externé faktory boli rozdelené do piatich oblastí: sociálne, technologické, ekonomické, ekologické a politické faktory. Analyzované boli verejne dostupné dáta vo všetkých piatich oblastiach a následne boli spracované do nasledovnej tabuľky:</w:t>
      </w:r>
    </w:p>
    <w:p w14:paraId="1EB151EE" w14:textId="77777777" w:rsidR="001165B3" w:rsidRPr="00FC1176" w:rsidRDefault="001165B3" w:rsidP="001165B3">
      <w:pPr>
        <w:spacing w:line="259"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955"/>
        <w:gridCol w:w="1955"/>
        <w:gridCol w:w="1955"/>
        <w:gridCol w:w="1955"/>
        <w:gridCol w:w="1956"/>
      </w:tblGrid>
      <w:tr w:rsidR="001165B3" w:rsidRPr="00FC1176" w14:paraId="38189A71" w14:textId="77777777" w:rsidTr="00594A06">
        <w:trPr>
          <w:trHeight w:val="330"/>
        </w:trPr>
        <w:tc>
          <w:tcPr>
            <w:tcW w:w="1955" w:type="dxa"/>
            <w:shd w:val="clear" w:color="auto" w:fill="C2D69B" w:themeFill="accent3" w:themeFillTint="99"/>
          </w:tcPr>
          <w:p w14:paraId="13A0D774" w14:textId="77777777" w:rsidR="001165B3" w:rsidRPr="00FC1176" w:rsidRDefault="001165B3" w:rsidP="00872627">
            <w:pPr>
              <w:spacing w:line="259" w:lineRule="auto"/>
              <w:jc w:val="both"/>
              <w:rPr>
                <w:rFonts w:ascii="Arial" w:hAnsi="Arial" w:cs="Arial"/>
                <w:b/>
                <w:bCs/>
                <w:color w:val="000000"/>
                <w:sz w:val="22"/>
                <w:szCs w:val="22"/>
              </w:rPr>
            </w:pPr>
            <w:r w:rsidRPr="00FC1176">
              <w:rPr>
                <w:rFonts w:ascii="Arial" w:hAnsi="Arial" w:cs="Arial"/>
                <w:b/>
                <w:bCs/>
                <w:color w:val="000000"/>
                <w:sz w:val="22"/>
                <w:szCs w:val="22"/>
              </w:rPr>
              <w:t>Sociálne</w:t>
            </w:r>
          </w:p>
        </w:tc>
        <w:tc>
          <w:tcPr>
            <w:tcW w:w="1955" w:type="dxa"/>
            <w:shd w:val="clear" w:color="auto" w:fill="C2D69B" w:themeFill="accent3" w:themeFillTint="99"/>
          </w:tcPr>
          <w:p w14:paraId="1C763544" w14:textId="77777777" w:rsidR="001165B3" w:rsidRPr="00FC1176" w:rsidRDefault="001165B3" w:rsidP="00872627">
            <w:pPr>
              <w:spacing w:line="259" w:lineRule="auto"/>
              <w:jc w:val="both"/>
              <w:rPr>
                <w:rFonts w:ascii="Arial" w:hAnsi="Arial" w:cs="Arial"/>
                <w:b/>
                <w:bCs/>
                <w:color w:val="000000"/>
                <w:sz w:val="22"/>
                <w:szCs w:val="22"/>
              </w:rPr>
            </w:pPr>
            <w:r w:rsidRPr="00FC1176">
              <w:rPr>
                <w:rFonts w:ascii="Arial" w:hAnsi="Arial" w:cs="Arial"/>
                <w:b/>
                <w:bCs/>
                <w:color w:val="000000"/>
                <w:sz w:val="22"/>
                <w:szCs w:val="22"/>
              </w:rPr>
              <w:t>Technologické</w:t>
            </w:r>
          </w:p>
        </w:tc>
        <w:tc>
          <w:tcPr>
            <w:tcW w:w="1955" w:type="dxa"/>
            <w:shd w:val="clear" w:color="auto" w:fill="C2D69B" w:themeFill="accent3" w:themeFillTint="99"/>
          </w:tcPr>
          <w:p w14:paraId="7DE6270C" w14:textId="77777777" w:rsidR="001165B3" w:rsidRPr="00FC1176" w:rsidRDefault="001165B3" w:rsidP="00872627">
            <w:pPr>
              <w:spacing w:line="259" w:lineRule="auto"/>
              <w:jc w:val="both"/>
              <w:rPr>
                <w:rFonts w:ascii="Arial" w:hAnsi="Arial" w:cs="Arial"/>
                <w:b/>
                <w:bCs/>
                <w:color w:val="000000"/>
                <w:sz w:val="22"/>
                <w:szCs w:val="22"/>
              </w:rPr>
            </w:pPr>
            <w:r w:rsidRPr="00FC1176">
              <w:rPr>
                <w:rFonts w:ascii="Arial" w:hAnsi="Arial" w:cs="Arial"/>
                <w:b/>
                <w:bCs/>
                <w:color w:val="000000"/>
                <w:sz w:val="22"/>
                <w:szCs w:val="22"/>
              </w:rPr>
              <w:t>Ekonomické</w:t>
            </w:r>
          </w:p>
        </w:tc>
        <w:tc>
          <w:tcPr>
            <w:tcW w:w="1955" w:type="dxa"/>
            <w:shd w:val="clear" w:color="auto" w:fill="C2D69B" w:themeFill="accent3" w:themeFillTint="99"/>
          </w:tcPr>
          <w:p w14:paraId="01750427" w14:textId="77777777" w:rsidR="001165B3" w:rsidRPr="00FC1176" w:rsidRDefault="001165B3" w:rsidP="00872627">
            <w:pPr>
              <w:spacing w:line="259" w:lineRule="auto"/>
              <w:jc w:val="both"/>
              <w:rPr>
                <w:rFonts w:ascii="Arial" w:hAnsi="Arial" w:cs="Arial"/>
                <w:b/>
                <w:bCs/>
                <w:color w:val="000000"/>
                <w:sz w:val="22"/>
                <w:szCs w:val="22"/>
              </w:rPr>
            </w:pPr>
            <w:r w:rsidRPr="00FC1176">
              <w:rPr>
                <w:rFonts w:ascii="Arial" w:hAnsi="Arial" w:cs="Arial"/>
                <w:b/>
                <w:bCs/>
                <w:color w:val="000000"/>
                <w:sz w:val="22"/>
                <w:szCs w:val="22"/>
              </w:rPr>
              <w:t>Ekologické</w:t>
            </w:r>
          </w:p>
        </w:tc>
        <w:tc>
          <w:tcPr>
            <w:tcW w:w="1956" w:type="dxa"/>
            <w:shd w:val="clear" w:color="auto" w:fill="C2D69B" w:themeFill="accent3" w:themeFillTint="99"/>
          </w:tcPr>
          <w:p w14:paraId="012D0B56" w14:textId="77777777" w:rsidR="001165B3" w:rsidRPr="00FC1176" w:rsidRDefault="001165B3" w:rsidP="00872627">
            <w:pPr>
              <w:spacing w:line="259" w:lineRule="auto"/>
              <w:jc w:val="both"/>
              <w:rPr>
                <w:rFonts w:ascii="Arial" w:hAnsi="Arial" w:cs="Arial"/>
                <w:b/>
                <w:bCs/>
                <w:color w:val="000000"/>
                <w:sz w:val="22"/>
                <w:szCs w:val="22"/>
              </w:rPr>
            </w:pPr>
            <w:r w:rsidRPr="00FC1176">
              <w:rPr>
                <w:rFonts w:ascii="Arial" w:hAnsi="Arial" w:cs="Arial"/>
                <w:b/>
                <w:bCs/>
                <w:color w:val="000000"/>
                <w:sz w:val="22"/>
                <w:szCs w:val="22"/>
              </w:rPr>
              <w:t>Politické</w:t>
            </w:r>
          </w:p>
        </w:tc>
      </w:tr>
      <w:tr w:rsidR="001165B3" w:rsidRPr="00FC1176" w14:paraId="4C51B4A3" w14:textId="77777777" w:rsidTr="00594A06">
        <w:tc>
          <w:tcPr>
            <w:tcW w:w="1955" w:type="dxa"/>
            <w:shd w:val="clear" w:color="auto" w:fill="C2D69B" w:themeFill="accent3" w:themeFillTint="99"/>
          </w:tcPr>
          <w:p w14:paraId="22E9A8DF" w14:textId="77777777" w:rsidR="001165B3" w:rsidRPr="00FC1176" w:rsidRDefault="001165B3" w:rsidP="00872627">
            <w:pPr>
              <w:spacing w:line="259" w:lineRule="auto"/>
              <w:jc w:val="both"/>
              <w:rPr>
                <w:rFonts w:ascii="Arial" w:hAnsi="Arial" w:cs="Arial"/>
                <w:b/>
                <w:bCs/>
                <w:color w:val="000000"/>
                <w:sz w:val="20"/>
                <w:szCs w:val="20"/>
              </w:rPr>
            </w:pPr>
            <w:r w:rsidRPr="00FC1176">
              <w:rPr>
                <w:rFonts w:ascii="Arial" w:hAnsi="Arial" w:cs="Arial"/>
                <w:b/>
                <w:bCs/>
                <w:color w:val="000000"/>
                <w:sz w:val="20"/>
                <w:szCs w:val="20"/>
              </w:rPr>
              <w:t>Starnutie populácie</w:t>
            </w:r>
          </w:p>
        </w:tc>
        <w:tc>
          <w:tcPr>
            <w:tcW w:w="1955" w:type="dxa"/>
            <w:shd w:val="clear" w:color="auto" w:fill="FFFFFF"/>
          </w:tcPr>
          <w:p w14:paraId="790026A2"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sz w:val="18"/>
                <w:szCs w:val="18"/>
              </w:rPr>
              <w:t>Komunikačné možnosti medzi ľuďmi a inštitúciami sa menia, rozvíja sa spolupráca na diaľku</w:t>
            </w:r>
          </w:p>
        </w:tc>
        <w:tc>
          <w:tcPr>
            <w:tcW w:w="1955" w:type="dxa"/>
            <w:shd w:val="clear" w:color="auto" w:fill="FFFFFF"/>
          </w:tcPr>
          <w:p w14:paraId="15D71AD4"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COVID 19 – ekonomické dopady</w:t>
            </w:r>
          </w:p>
        </w:tc>
        <w:tc>
          <w:tcPr>
            <w:tcW w:w="1955" w:type="dxa"/>
            <w:shd w:val="clear" w:color="auto" w:fill="FFFFFF"/>
          </w:tcPr>
          <w:p w14:paraId="782CE1CC"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sz w:val="18"/>
                <w:szCs w:val="18"/>
              </w:rPr>
              <w:t>Zmena klímy - celkové oteplenie, extrémne zrážky, veterné smršte, extrémne teplé letné obdobia</w:t>
            </w:r>
          </w:p>
        </w:tc>
        <w:tc>
          <w:tcPr>
            <w:tcW w:w="1956" w:type="dxa"/>
            <w:shd w:val="clear" w:color="auto" w:fill="FFFFFF"/>
          </w:tcPr>
          <w:p w14:paraId="6CDF4472"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Vývoj v oblasti legislatívy, možných štátnych zásahov, politických a súdnych rozhodnutí a pod.</w:t>
            </w:r>
          </w:p>
        </w:tc>
      </w:tr>
      <w:tr w:rsidR="001165B3" w:rsidRPr="00FC1176" w14:paraId="6B02D0D0" w14:textId="77777777" w:rsidTr="00594A06">
        <w:tc>
          <w:tcPr>
            <w:tcW w:w="1955" w:type="dxa"/>
            <w:shd w:val="clear" w:color="auto" w:fill="C2D69B" w:themeFill="accent3" w:themeFillTint="99"/>
          </w:tcPr>
          <w:p w14:paraId="758BA85A" w14:textId="77777777" w:rsidR="001165B3" w:rsidRPr="00FC1176" w:rsidRDefault="001165B3" w:rsidP="00872627">
            <w:pPr>
              <w:spacing w:line="259" w:lineRule="auto"/>
              <w:jc w:val="both"/>
              <w:rPr>
                <w:rFonts w:ascii="Arial" w:hAnsi="Arial" w:cs="Arial"/>
                <w:b/>
                <w:bCs/>
                <w:color w:val="000000"/>
                <w:sz w:val="20"/>
                <w:szCs w:val="20"/>
              </w:rPr>
            </w:pPr>
            <w:r w:rsidRPr="00FC1176">
              <w:rPr>
                <w:rFonts w:ascii="Arial" w:hAnsi="Arial" w:cs="Arial"/>
                <w:b/>
                <w:bCs/>
                <w:color w:val="000000"/>
                <w:sz w:val="20"/>
                <w:szCs w:val="20"/>
              </w:rPr>
              <w:t>Migrácia obyvateľov za prácou a štúdiom do veľkých miest a zahraničia</w:t>
            </w:r>
          </w:p>
        </w:tc>
        <w:tc>
          <w:tcPr>
            <w:tcW w:w="1955" w:type="dxa"/>
            <w:shd w:val="clear" w:color="auto" w:fill="FFFFFF"/>
          </w:tcPr>
          <w:p w14:paraId="09C68E6B"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Technológia využívaná na intenzívnu prácu z domu</w:t>
            </w:r>
          </w:p>
        </w:tc>
        <w:tc>
          <w:tcPr>
            <w:tcW w:w="1955" w:type="dxa"/>
            <w:shd w:val="clear" w:color="auto" w:fill="FFFFFF"/>
          </w:tcPr>
          <w:p w14:paraId="21524CF4"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Finančné zdroje rozpočtu (napr. dane)</w:t>
            </w:r>
          </w:p>
        </w:tc>
        <w:tc>
          <w:tcPr>
            <w:tcW w:w="1955" w:type="dxa"/>
            <w:shd w:val="clear" w:color="auto" w:fill="FFFFFF"/>
          </w:tcPr>
          <w:p w14:paraId="6D5EFB50"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Odpadové hospodárstvo - environmentálne povedomie občanov narastá</w:t>
            </w:r>
          </w:p>
        </w:tc>
        <w:tc>
          <w:tcPr>
            <w:tcW w:w="1956" w:type="dxa"/>
            <w:shd w:val="clear" w:color="auto" w:fill="FFFFFF"/>
          </w:tcPr>
          <w:p w14:paraId="6FDC219F"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Vývoj v oblasti verejných politík a štátnej politiky</w:t>
            </w:r>
          </w:p>
        </w:tc>
      </w:tr>
      <w:tr w:rsidR="001165B3" w:rsidRPr="00FC1176" w14:paraId="2612BA56" w14:textId="77777777" w:rsidTr="00594A06">
        <w:tc>
          <w:tcPr>
            <w:tcW w:w="1955" w:type="dxa"/>
            <w:shd w:val="clear" w:color="auto" w:fill="C2D69B" w:themeFill="accent3" w:themeFillTint="99"/>
          </w:tcPr>
          <w:p w14:paraId="6611A5BC" w14:textId="77777777" w:rsidR="001165B3" w:rsidRPr="00FC1176" w:rsidRDefault="001165B3" w:rsidP="00872627">
            <w:pPr>
              <w:spacing w:line="259" w:lineRule="auto"/>
              <w:jc w:val="both"/>
              <w:rPr>
                <w:rFonts w:ascii="Arial" w:hAnsi="Arial" w:cs="Arial"/>
                <w:b/>
                <w:bCs/>
                <w:color w:val="000000"/>
                <w:sz w:val="20"/>
                <w:szCs w:val="20"/>
              </w:rPr>
            </w:pPr>
            <w:r w:rsidRPr="00FC1176">
              <w:rPr>
                <w:rFonts w:ascii="Arial" w:hAnsi="Arial" w:cs="Arial"/>
                <w:b/>
                <w:bCs/>
                <w:color w:val="000000"/>
                <w:sz w:val="20"/>
                <w:szCs w:val="20"/>
              </w:rPr>
              <w:t>COVID 19 – zmena života – uzatváranie sa do seba, izolovaný život v rodinách</w:t>
            </w:r>
          </w:p>
        </w:tc>
        <w:tc>
          <w:tcPr>
            <w:tcW w:w="1955" w:type="dxa"/>
            <w:shd w:val="clear" w:color="auto" w:fill="FFFFFF"/>
          </w:tcPr>
          <w:p w14:paraId="4E1005F9"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Využívanie technológie deťmi na úkor pohybu a sociálnych kontaktov</w:t>
            </w:r>
          </w:p>
        </w:tc>
        <w:tc>
          <w:tcPr>
            <w:tcW w:w="1955" w:type="dxa"/>
            <w:shd w:val="clear" w:color="auto" w:fill="FFFFFF"/>
          </w:tcPr>
          <w:p w14:paraId="57C1F1C7"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Zvýšenie príjmov ekonomicky aktívneho obyvateľstva</w:t>
            </w:r>
          </w:p>
        </w:tc>
        <w:tc>
          <w:tcPr>
            <w:tcW w:w="1955" w:type="dxa"/>
            <w:shd w:val="clear" w:color="auto" w:fill="FFFFFF"/>
          </w:tcPr>
          <w:p w14:paraId="466554B5"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Podpora ochrany ŽP zo strany EÚ, štátu, samosprávy</w:t>
            </w:r>
          </w:p>
        </w:tc>
        <w:tc>
          <w:tcPr>
            <w:tcW w:w="1956" w:type="dxa"/>
            <w:shd w:val="clear" w:color="auto" w:fill="FFFFFF"/>
          </w:tcPr>
          <w:p w14:paraId="386F6F6F"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Legislatíva EÚ a jej vývoj, štrukturálne fondy na roky 2021 - 2027</w:t>
            </w:r>
          </w:p>
        </w:tc>
      </w:tr>
      <w:tr w:rsidR="001165B3" w:rsidRPr="00FC1176" w14:paraId="1C44B869" w14:textId="77777777" w:rsidTr="00594A06">
        <w:tc>
          <w:tcPr>
            <w:tcW w:w="1955" w:type="dxa"/>
            <w:shd w:val="clear" w:color="auto" w:fill="C2D69B" w:themeFill="accent3" w:themeFillTint="99"/>
          </w:tcPr>
          <w:p w14:paraId="378333E2" w14:textId="77777777" w:rsidR="001165B3" w:rsidRPr="00FC1176" w:rsidRDefault="001165B3" w:rsidP="00872627">
            <w:pPr>
              <w:spacing w:line="259" w:lineRule="auto"/>
              <w:jc w:val="both"/>
              <w:rPr>
                <w:rFonts w:ascii="Arial" w:hAnsi="Arial" w:cs="Arial"/>
                <w:b/>
                <w:bCs/>
                <w:color w:val="000000"/>
                <w:sz w:val="20"/>
                <w:szCs w:val="20"/>
              </w:rPr>
            </w:pPr>
            <w:r w:rsidRPr="00FC1176">
              <w:rPr>
                <w:rFonts w:ascii="Arial" w:hAnsi="Arial" w:cs="Arial"/>
                <w:b/>
                <w:bCs/>
                <w:color w:val="000000"/>
                <w:sz w:val="20"/>
                <w:szCs w:val="20"/>
              </w:rPr>
              <w:t>Zmeny správania obyvateľstva, zmeny postojov k životu</w:t>
            </w:r>
          </w:p>
        </w:tc>
        <w:tc>
          <w:tcPr>
            <w:tcW w:w="1955" w:type="dxa"/>
            <w:shd w:val="clear" w:color="auto" w:fill="FFFFFF"/>
          </w:tcPr>
          <w:p w14:paraId="3F6A393F"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Technika umožňuje nové spôsoby vzdelávania a školení online</w:t>
            </w:r>
          </w:p>
        </w:tc>
        <w:tc>
          <w:tcPr>
            <w:tcW w:w="1955" w:type="dxa"/>
            <w:shd w:val="clear" w:color="auto" w:fill="FFFFFF"/>
          </w:tcPr>
          <w:p w14:paraId="6922FF0D"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Investície do infraštruktúry</w:t>
            </w:r>
          </w:p>
        </w:tc>
        <w:tc>
          <w:tcPr>
            <w:tcW w:w="1955" w:type="dxa"/>
            <w:shd w:val="clear" w:color="auto" w:fill="FFFFFF"/>
          </w:tcPr>
          <w:p w14:paraId="7E9F7567"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Udržateľnosť ŽP</w:t>
            </w:r>
          </w:p>
        </w:tc>
        <w:tc>
          <w:tcPr>
            <w:tcW w:w="1956" w:type="dxa"/>
            <w:shd w:val="clear" w:color="auto" w:fill="FFFFFF"/>
          </w:tcPr>
          <w:p w14:paraId="4667EEE6"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Zmena vlády ako výsledok volieb na život v obci</w:t>
            </w:r>
          </w:p>
        </w:tc>
      </w:tr>
      <w:tr w:rsidR="001165B3" w:rsidRPr="00FC1176" w14:paraId="3BCF7238" w14:textId="77777777" w:rsidTr="00594A06">
        <w:tc>
          <w:tcPr>
            <w:tcW w:w="1955" w:type="dxa"/>
            <w:shd w:val="clear" w:color="auto" w:fill="C2D69B" w:themeFill="accent3" w:themeFillTint="99"/>
          </w:tcPr>
          <w:p w14:paraId="1363593B" w14:textId="77777777" w:rsidR="001165B3" w:rsidRPr="00FC1176" w:rsidRDefault="001165B3" w:rsidP="00872627">
            <w:pPr>
              <w:spacing w:line="259" w:lineRule="auto"/>
              <w:jc w:val="both"/>
              <w:rPr>
                <w:rFonts w:ascii="Arial" w:hAnsi="Arial" w:cs="Arial"/>
                <w:b/>
                <w:bCs/>
                <w:color w:val="000000"/>
                <w:sz w:val="20"/>
                <w:szCs w:val="20"/>
              </w:rPr>
            </w:pPr>
            <w:r w:rsidRPr="00FC1176">
              <w:rPr>
                <w:rFonts w:ascii="Arial" w:hAnsi="Arial" w:cs="Arial"/>
                <w:b/>
                <w:bCs/>
                <w:color w:val="000000"/>
                <w:sz w:val="20"/>
                <w:szCs w:val="20"/>
              </w:rPr>
              <w:t>Rýchle životné tempo, veľa stresu</w:t>
            </w:r>
          </w:p>
        </w:tc>
        <w:tc>
          <w:tcPr>
            <w:tcW w:w="1955" w:type="dxa"/>
            <w:shd w:val="clear" w:color="auto" w:fill="FFFFFF"/>
          </w:tcPr>
          <w:p w14:paraId="6562F20A"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Sociálne siete – nový spôsob komunikácie a práce</w:t>
            </w:r>
          </w:p>
        </w:tc>
        <w:tc>
          <w:tcPr>
            <w:tcW w:w="1955" w:type="dxa"/>
            <w:shd w:val="clear" w:color="auto" w:fill="FFFFFF"/>
          </w:tcPr>
          <w:p w14:paraId="1FEC6006"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Príchod nových podnikateľov do obce</w:t>
            </w:r>
          </w:p>
        </w:tc>
        <w:tc>
          <w:tcPr>
            <w:tcW w:w="1955" w:type="dxa"/>
            <w:shd w:val="clear" w:color="auto" w:fill="FFFFFF"/>
          </w:tcPr>
          <w:p w14:paraId="4A2C795B"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Posúdenie možných environmentálnych rizík</w:t>
            </w:r>
          </w:p>
        </w:tc>
        <w:tc>
          <w:tcPr>
            <w:tcW w:w="1956" w:type="dxa"/>
            <w:shd w:val="clear" w:color="auto" w:fill="FFFFFF"/>
          </w:tcPr>
          <w:p w14:paraId="27387439" w14:textId="77777777" w:rsidR="001165B3" w:rsidRPr="006D1A2B" w:rsidRDefault="001165B3" w:rsidP="00872627">
            <w:pPr>
              <w:spacing w:line="259" w:lineRule="auto"/>
              <w:jc w:val="both"/>
              <w:rPr>
                <w:rFonts w:ascii="Arial" w:hAnsi="Arial" w:cs="Arial"/>
                <w:color w:val="000000"/>
                <w:sz w:val="18"/>
                <w:szCs w:val="18"/>
              </w:rPr>
            </w:pPr>
            <w:r w:rsidRPr="006D1A2B">
              <w:rPr>
                <w:rFonts w:ascii="Arial" w:hAnsi="Arial" w:cs="Arial"/>
                <w:color w:val="000000"/>
                <w:sz w:val="18"/>
                <w:szCs w:val="18"/>
              </w:rPr>
              <w:t>Zmena obecného zastupiteľstva ako výsledok komunálnych volieb</w:t>
            </w:r>
          </w:p>
        </w:tc>
      </w:tr>
    </w:tbl>
    <w:p w14:paraId="205D9B13" w14:textId="77777777" w:rsidR="001165B3" w:rsidRPr="00FC1176" w:rsidRDefault="001165B3" w:rsidP="001165B3">
      <w:pPr>
        <w:spacing w:line="259" w:lineRule="auto"/>
        <w:jc w:val="right"/>
        <w:rPr>
          <w:rFonts w:ascii="Arial" w:hAnsi="Arial" w:cs="Arial"/>
          <w:i/>
          <w:color w:val="000000"/>
          <w:sz w:val="20"/>
          <w:szCs w:val="20"/>
        </w:rPr>
      </w:pPr>
      <w:r w:rsidRPr="00FC1176">
        <w:rPr>
          <w:rFonts w:ascii="Arial" w:hAnsi="Arial" w:cs="Arial"/>
          <w:i/>
          <w:color w:val="000000"/>
          <w:sz w:val="20"/>
          <w:szCs w:val="20"/>
        </w:rPr>
        <w:t>Zdroj: vlastné spracovanie</w:t>
      </w:r>
    </w:p>
    <w:p w14:paraId="4212DB61" w14:textId="77777777" w:rsidR="001165B3" w:rsidRDefault="001165B3" w:rsidP="001165B3">
      <w:pPr>
        <w:spacing w:line="259" w:lineRule="auto"/>
        <w:jc w:val="both"/>
        <w:rPr>
          <w:rFonts w:ascii="Arial" w:hAnsi="Arial" w:cs="Arial"/>
          <w:sz w:val="22"/>
          <w:szCs w:val="22"/>
        </w:rPr>
      </w:pPr>
    </w:p>
    <w:p w14:paraId="4BA05D04" w14:textId="77777777" w:rsidR="001165B3" w:rsidRPr="00017A1A" w:rsidRDefault="001165B3" w:rsidP="001165B3">
      <w:pPr>
        <w:jc w:val="both"/>
        <w:rPr>
          <w:rFonts w:ascii="Arial" w:hAnsi="Arial" w:cs="Arial"/>
          <w:sz w:val="22"/>
          <w:szCs w:val="22"/>
        </w:rPr>
      </w:pPr>
    </w:p>
    <w:p w14:paraId="1E6F9EB0" w14:textId="0F8E2B5B" w:rsidR="00576012" w:rsidRPr="005C3DA2" w:rsidRDefault="001165B3" w:rsidP="00194799">
      <w:pPr>
        <w:pStyle w:val="Nadpis2"/>
        <w:rPr>
          <w:b w:val="0"/>
          <w:i w:val="0"/>
          <w:iCs w:val="0"/>
          <w:sz w:val="24"/>
          <w:u w:val="single"/>
        </w:rPr>
      </w:pPr>
      <w:bookmarkStart w:id="141" w:name="_Toc171474489"/>
      <w:bookmarkStart w:id="142" w:name="_Toc173487191"/>
      <w:bookmarkStart w:id="143" w:name="_Toc174865294"/>
      <w:bookmarkStart w:id="144" w:name="_Toc176680839"/>
      <w:bookmarkStart w:id="145" w:name="_Toc191453711"/>
      <w:bookmarkStart w:id="146" w:name="_Toc184207307"/>
      <w:r>
        <w:rPr>
          <w:b w:val="0"/>
          <w:i w:val="0"/>
          <w:iCs w:val="0"/>
          <w:sz w:val="24"/>
          <w:u w:val="single"/>
        </w:rPr>
        <w:t>3</w:t>
      </w:r>
      <w:r w:rsidR="00D67BF6" w:rsidRPr="005C3DA2">
        <w:rPr>
          <w:b w:val="0"/>
          <w:i w:val="0"/>
          <w:iCs w:val="0"/>
          <w:sz w:val="24"/>
          <w:u w:val="single"/>
        </w:rPr>
        <w:t>.</w:t>
      </w:r>
      <w:r>
        <w:rPr>
          <w:b w:val="0"/>
          <w:i w:val="0"/>
          <w:iCs w:val="0"/>
          <w:sz w:val="24"/>
          <w:u w:val="single"/>
        </w:rPr>
        <w:t>3</w:t>
      </w:r>
      <w:r w:rsidR="00D67BF6" w:rsidRPr="005C3DA2">
        <w:rPr>
          <w:b w:val="0"/>
          <w:i w:val="0"/>
          <w:iCs w:val="0"/>
          <w:sz w:val="24"/>
          <w:u w:val="single"/>
        </w:rPr>
        <w:t xml:space="preserve">    </w:t>
      </w:r>
      <w:r w:rsidR="00576012" w:rsidRPr="005C3DA2">
        <w:rPr>
          <w:b w:val="0"/>
          <w:i w:val="0"/>
          <w:iCs w:val="0"/>
          <w:sz w:val="24"/>
          <w:u w:val="single"/>
        </w:rPr>
        <w:t>Problémová analýza</w:t>
      </w:r>
      <w:bookmarkEnd w:id="141"/>
      <w:bookmarkEnd w:id="142"/>
      <w:bookmarkEnd w:id="143"/>
      <w:bookmarkEnd w:id="144"/>
      <w:bookmarkEnd w:id="145"/>
      <w:bookmarkEnd w:id="146"/>
    </w:p>
    <w:p w14:paraId="3B277B5D" w14:textId="77777777" w:rsidR="00576012" w:rsidRPr="00214D7E" w:rsidRDefault="00576012" w:rsidP="00576012">
      <w:pPr>
        <w:pStyle w:val="Text1"/>
        <w:widowControl/>
        <w:suppressAutoHyphens w:val="0"/>
        <w:rPr>
          <w:rFonts w:ascii="Arial" w:hAnsi="Arial" w:cs="Arial"/>
          <w:spacing w:val="0"/>
          <w:sz w:val="22"/>
          <w:szCs w:val="22"/>
          <w:lang w:val="sk-SK"/>
        </w:rPr>
      </w:pPr>
    </w:p>
    <w:p w14:paraId="74B465D0" w14:textId="77777777" w:rsidR="00576012" w:rsidRPr="00513763" w:rsidRDefault="00576012" w:rsidP="00576012">
      <w:pPr>
        <w:pStyle w:val="Text1"/>
        <w:widowControl/>
        <w:suppressAutoHyphens w:val="0"/>
        <w:rPr>
          <w:rFonts w:ascii="Arial" w:hAnsi="Arial" w:cs="Arial"/>
          <w:spacing w:val="0"/>
          <w:sz w:val="22"/>
          <w:szCs w:val="22"/>
          <w:lang w:val="sk-SK"/>
        </w:rPr>
      </w:pPr>
      <w:r w:rsidRPr="00513763">
        <w:rPr>
          <w:rFonts w:ascii="Arial" w:hAnsi="Arial" w:cs="Arial"/>
          <w:spacing w:val="0"/>
          <w:sz w:val="22"/>
          <w:szCs w:val="22"/>
          <w:lang w:val="sk-SK"/>
        </w:rPr>
        <w:t xml:space="preserve">Zástupcovia obce </w:t>
      </w:r>
      <w:r w:rsidR="00933AA1" w:rsidRPr="00513763">
        <w:rPr>
          <w:rFonts w:ascii="Arial" w:hAnsi="Arial" w:cs="Arial"/>
          <w:spacing w:val="0"/>
          <w:sz w:val="22"/>
          <w:szCs w:val="22"/>
          <w:lang w:val="sk-SK"/>
        </w:rPr>
        <w:t>Čelovce</w:t>
      </w:r>
      <w:r w:rsidRPr="00513763">
        <w:rPr>
          <w:rFonts w:ascii="Arial" w:hAnsi="Arial" w:cs="Arial"/>
          <w:spacing w:val="0"/>
          <w:sz w:val="22"/>
          <w:szCs w:val="22"/>
          <w:lang w:val="sk-SK"/>
        </w:rPr>
        <w:t xml:space="preserve"> v spolupráci s realizačným tímom počas tvorby dokumentu identifikovali nasledovné problémy ako kľúčové pre riešenie v období  najbližších 7 rokov:</w:t>
      </w:r>
    </w:p>
    <w:p w14:paraId="47B2E442" w14:textId="77777777" w:rsidR="00576012" w:rsidRPr="00513763" w:rsidRDefault="00576012" w:rsidP="00576012">
      <w:pPr>
        <w:rPr>
          <w:rFonts w:ascii="Arial" w:hAnsi="Arial" w:cs="Arial"/>
          <w:sz w:val="22"/>
          <w:szCs w:val="22"/>
        </w:rPr>
      </w:pPr>
      <w:r w:rsidRPr="00513763">
        <w:rPr>
          <w:rFonts w:ascii="Arial" w:hAnsi="Arial" w:cs="Arial"/>
          <w:sz w:val="22"/>
          <w:szCs w:val="22"/>
        </w:rPr>
        <w:t> </w:t>
      </w:r>
    </w:p>
    <w:p w14:paraId="34EB9005" w14:textId="77777777" w:rsidR="00576012" w:rsidRPr="00513763" w:rsidRDefault="00576012">
      <w:pPr>
        <w:numPr>
          <w:ilvl w:val="0"/>
          <w:numId w:val="24"/>
        </w:numPr>
        <w:suppressAutoHyphens/>
        <w:jc w:val="both"/>
        <w:rPr>
          <w:rFonts w:ascii="Arial" w:hAnsi="Arial" w:cs="Arial"/>
          <w:sz w:val="22"/>
          <w:szCs w:val="22"/>
        </w:rPr>
      </w:pPr>
      <w:r w:rsidRPr="00513763">
        <w:rPr>
          <w:rFonts w:ascii="Arial" w:hAnsi="Arial" w:cs="Arial"/>
          <w:b/>
          <w:sz w:val="22"/>
          <w:szCs w:val="22"/>
        </w:rPr>
        <w:t>nedobudovaná technická infraštruktúra a potreba rekonštrukcie existujúcej technickej infraštruktúry</w:t>
      </w:r>
      <w:r w:rsidR="00214D7E" w:rsidRPr="00513763">
        <w:rPr>
          <w:rFonts w:ascii="Arial" w:hAnsi="Arial" w:cs="Arial"/>
          <w:b/>
          <w:sz w:val="22"/>
          <w:szCs w:val="22"/>
        </w:rPr>
        <w:t>, využívanie obecného majetku</w:t>
      </w:r>
      <w:r w:rsidRPr="00513763">
        <w:rPr>
          <w:rFonts w:ascii="Arial" w:hAnsi="Arial" w:cs="Arial"/>
          <w:sz w:val="22"/>
          <w:szCs w:val="22"/>
        </w:rPr>
        <w:t xml:space="preserve"> (kanalizácia a ČOV, miestne komunikácie, spevnené plochy   a chodníky v obci,   rekonštrukcia budov v majetku obce,  verejná zeleň a verejné priestranstvá, odpadové hospodárstvo, alternatívne zdroje energií, likvidácia odpadu</w:t>
      </w:r>
      <w:r w:rsidR="00214D7E" w:rsidRPr="00513763">
        <w:rPr>
          <w:rFonts w:ascii="Arial" w:hAnsi="Arial" w:cs="Arial"/>
          <w:sz w:val="22"/>
          <w:szCs w:val="22"/>
        </w:rPr>
        <w:t xml:space="preserve"> na lazoch</w:t>
      </w:r>
      <w:r w:rsidRPr="00513763">
        <w:rPr>
          <w:rFonts w:ascii="Arial" w:hAnsi="Arial" w:cs="Arial"/>
          <w:sz w:val="22"/>
          <w:szCs w:val="22"/>
        </w:rPr>
        <w:t>)</w:t>
      </w:r>
    </w:p>
    <w:p w14:paraId="4C00D3B3" w14:textId="58A5284A" w:rsidR="00576012" w:rsidRPr="00513763" w:rsidRDefault="00576012">
      <w:pPr>
        <w:numPr>
          <w:ilvl w:val="0"/>
          <w:numId w:val="24"/>
        </w:numPr>
        <w:suppressAutoHyphens/>
        <w:jc w:val="both"/>
        <w:rPr>
          <w:rFonts w:ascii="Arial" w:hAnsi="Arial" w:cs="Arial"/>
          <w:sz w:val="22"/>
          <w:szCs w:val="22"/>
        </w:rPr>
      </w:pPr>
      <w:r w:rsidRPr="00513763">
        <w:rPr>
          <w:rFonts w:ascii="Arial" w:hAnsi="Arial" w:cs="Arial"/>
          <w:b/>
          <w:sz w:val="22"/>
          <w:szCs w:val="22"/>
        </w:rPr>
        <w:t xml:space="preserve">nedostatočný rozvoj </w:t>
      </w:r>
      <w:r w:rsidR="00214D7E" w:rsidRPr="00513763">
        <w:rPr>
          <w:rFonts w:ascii="Arial" w:hAnsi="Arial" w:cs="Arial"/>
          <w:b/>
          <w:sz w:val="22"/>
          <w:szCs w:val="22"/>
        </w:rPr>
        <w:t>hospodárskych a ekonomických akt</w:t>
      </w:r>
      <w:r w:rsidR="00E8480A" w:rsidRPr="00513763">
        <w:rPr>
          <w:rFonts w:ascii="Arial" w:hAnsi="Arial" w:cs="Arial"/>
          <w:b/>
          <w:sz w:val="22"/>
          <w:szCs w:val="22"/>
        </w:rPr>
        <w:t>i</w:t>
      </w:r>
      <w:r w:rsidR="00214D7E" w:rsidRPr="00513763">
        <w:rPr>
          <w:rFonts w:ascii="Arial" w:hAnsi="Arial" w:cs="Arial"/>
          <w:b/>
          <w:sz w:val="22"/>
          <w:szCs w:val="22"/>
        </w:rPr>
        <w:t>v</w:t>
      </w:r>
      <w:r w:rsidR="00E8480A" w:rsidRPr="00513763">
        <w:rPr>
          <w:rFonts w:ascii="Arial" w:hAnsi="Arial" w:cs="Arial"/>
          <w:b/>
          <w:sz w:val="22"/>
          <w:szCs w:val="22"/>
        </w:rPr>
        <w:t>í</w:t>
      </w:r>
      <w:r w:rsidR="00214D7E" w:rsidRPr="00513763">
        <w:rPr>
          <w:rFonts w:ascii="Arial" w:hAnsi="Arial" w:cs="Arial"/>
          <w:b/>
          <w:sz w:val="22"/>
          <w:szCs w:val="22"/>
        </w:rPr>
        <w:t>t</w:t>
      </w:r>
      <w:r w:rsidR="00594A06">
        <w:rPr>
          <w:rFonts w:ascii="Arial" w:hAnsi="Arial" w:cs="Arial"/>
          <w:b/>
          <w:sz w:val="22"/>
          <w:szCs w:val="22"/>
        </w:rPr>
        <w:t xml:space="preserve"> </w:t>
      </w:r>
      <w:r w:rsidRPr="00513763">
        <w:rPr>
          <w:rFonts w:ascii="Arial" w:hAnsi="Arial" w:cs="Arial"/>
          <w:sz w:val="22"/>
          <w:szCs w:val="22"/>
        </w:rPr>
        <w:t>(</w:t>
      </w:r>
      <w:r w:rsidR="00701623" w:rsidRPr="00513763">
        <w:rPr>
          <w:rFonts w:ascii="Arial" w:hAnsi="Arial" w:cs="Arial"/>
          <w:sz w:val="22"/>
          <w:szCs w:val="22"/>
        </w:rPr>
        <w:t xml:space="preserve">rozvoj remeselných služieb a výrob, všeobecné zlepšovanie podmienok turizmu, rozvoj služieb poskytovaných obcou, </w:t>
      </w:r>
      <w:r w:rsidRPr="00513763">
        <w:rPr>
          <w:rFonts w:ascii="Arial" w:hAnsi="Arial" w:cs="Arial"/>
          <w:sz w:val="22"/>
          <w:szCs w:val="22"/>
        </w:rPr>
        <w:t>využitie voľných objektov a areálov na podnikanie, vytváranie pracovných miest v obci, podpora rozvoja podnikania)</w:t>
      </w:r>
    </w:p>
    <w:p w14:paraId="56C66998" w14:textId="77777777" w:rsidR="00576012" w:rsidRPr="00513763" w:rsidRDefault="00576012">
      <w:pPr>
        <w:numPr>
          <w:ilvl w:val="0"/>
          <w:numId w:val="24"/>
        </w:numPr>
        <w:suppressAutoHyphens/>
        <w:jc w:val="both"/>
        <w:rPr>
          <w:rFonts w:ascii="Arial" w:hAnsi="Arial" w:cs="Arial"/>
          <w:sz w:val="22"/>
          <w:szCs w:val="22"/>
        </w:rPr>
      </w:pPr>
      <w:r w:rsidRPr="00513763">
        <w:rPr>
          <w:rFonts w:ascii="Arial" w:hAnsi="Arial" w:cs="Arial"/>
          <w:b/>
          <w:sz w:val="22"/>
          <w:szCs w:val="22"/>
        </w:rPr>
        <w:lastRenderedPageBreak/>
        <w:t>nedostatočn</w:t>
      </w:r>
      <w:r w:rsidR="00214D7E" w:rsidRPr="00513763">
        <w:rPr>
          <w:rFonts w:ascii="Arial" w:hAnsi="Arial" w:cs="Arial"/>
          <w:b/>
          <w:sz w:val="22"/>
          <w:szCs w:val="22"/>
        </w:rPr>
        <w:t>á</w:t>
      </w:r>
      <w:r w:rsidR="00E935C7" w:rsidRPr="00513763">
        <w:rPr>
          <w:rFonts w:ascii="Arial" w:hAnsi="Arial" w:cs="Arial"/>
          <w:b/>
          <w:sz w:val="22"/>
          <w:szCs w:val="22"/>
        </w:rPr>
        <w:t xml:space="preserve"> </w:t>
      </w:r>
      <w:r w:rsidR="00214D7E" w:rsidRPr="00513763">
        <w:rPr>
          <w:rFonts w:ascii="Arial" w:hAnsi="Arial" w:cs="Arial"/>
          <w:b/>
          <w:sz w:val="22"/>
          <w:szCs w:val="22"/>
        </w:rPr>
        <w:t>úroveň</w:t>
      </w:r>
      <w:r w:rsidR="00E935C7" w:rsidRPr="00513763">
        <w:rPr>
          <w:rFonts w:ascii="Arial" w:hAnsi="Arial" w:cs="Arial"/>
          <w:b/>
          <w:sz w:val="22"/>
          <w:szCs w:val="22"/>
        </w:rPr>
        <w:t xml:space="preserve"> </w:t>
      </w:r>
      <w:r w:rsidR="00214D7E" w:rsidRPr="00513763">
        <w:rPr>
          <w:rFonts w:ascii="Arial" w:hAnsi="Arial" w:cs="Arial"/>
          <w:b/>
          <w:sz w:val="22"/>
          <w:szCs w:val="22"/>
        </w:rPr>
        <w:t>sociálno-spoločenského prostredia</w:t>
      </w:r>
      <w:r w:rsidRPr="00513763">
        <w:rPr>
          <w:rFonts w:ascii="Arial" w:hAnsi="Arial" w:cs="Arial"/>
          <w:sz w:val="22"/>
          <w:szCs w:val="22"/>
        </w:rPr>
        <w:t xml:space="preserve"> (</w:t>
      </w:r>
      <w:r w:rsidR="00601D9B" w:rsidRPr="00513763">
        <w:rPr>
          <w:rFonts w:ascii="Arial" w:hAnsi="Arial" w:cs="Arial"/>
          <w:sz w:val="22"/>
          <w:szCs w:val="22"/>
        </w:rPr>
        <w:t>vy</w:t>
      </w:r>
      <w:r w:rsidR="00701623" w:rsidRPr="00513763">
        <w:rPr>
          <w:rFonts w:ascii="Arial" w:hAnsi="Arial" w:cs="Arial"/>
          <w:sz w:val="22"/>
          <w:szCs w:val="22"/>
        </w:rPr>
        <w:t xml:space="preserve">pracovanie územného plánu, </w:t>
      </w:r>
      <w:r w:rsidR="00601D9B" w:rsidRPr="00513763">
        <w:rPr>
          <w:rFonts w:ascii="Arial" w:hAnsi="Arial" w:cs="Arial"/>
          <w:sz w:val="22"/>
          <w:szCs w:val="22"/>
        </w:rPr>
        <w:t>rozšírenie a</w:t>
      </w:r>
      <w:r w:rsidR="00E935C7" w:rsidRPr="00513763">
        <w:rPr>
          <w:rFonts w:ascii="Arial" w:hAnsi="Arial" w:cs="Arial"/>
          <w:sz w:val="22"/>
          <w:szCs w:val="22"/>
        </w:rPr>
        <w:t> </w:t>
      </w:r>
      <w:r w:rsidR="00601D9B" w:rsidRPr="00513763">
        <w:rPr>
          <w:rFonts w:ascii="Arial" w:hAnsi="Arial" w:cs="Arial"/>
          <w:sz w:val="22"/>
          <w:szCs w:val="22"/>
        </w:rPr>
        <w:t>vylepše</w:t>
      </w:r>
      <w:r w:rsidR="00513763">
        <w:rPr>
          <w:rFonts w:ascii="Arial" w:hAnsi="Arial" w:cs="Arial"/>
          <w:sz w:val="22"/>
          <w:szCs w:val="22"/>
        </w:rPr>
        <w:t>n</w:t>
      </w:r>
      <w:r w:rsidR="00601D9B" w:rsidRPr="00513763">
        <w:rPr>
          <w:rFonts w:ascii="Arial" w:hAnsi="Arial" w:cs="Arial"/>
          <w:sz w:val="22"/>
          <w:szCs w:val="22"/>
        </w:rPr>
        <w:t>ie</w:t>
      </w:r>
      <w:r w:rsidR="00E52E2D" w:rsidRPr="00513763">
        <w:rPr>
          <w:rFonts w:ascii="Arial" w:hAnsi="Arial" w:cs="Arial"/>
          <w:sz w:val="22"/>
          <w:szCs w:val="22"/>
        </w:rPr>
        <w:t xml:space="preserve"> jestvujúcich športovísk, </w:t>
      </w:r>
      <w:r w:rsidR="00601D9B" w:rsidRPr="00513763">
        <w:rPr>
          <w:rFonts w:ascii="Arial" w:hAnsi="Arial" w:cs="Arial"/>
          <w:sz w:val="22"/>
          <w:szCs w:val="22"/>
        </w:rPr>
        <w:t xml:space="preserve">zavedenie organizovania pravidelne sa opakujúcich podujatí, </w:t>
      </w:r>
      <w:r w:rsidRPr="00513763">
        <w:rPr>
          <w:rFonts w:ascii="Arial" w:hAnsi="Arial" w:cs="Arial"/>
          <w:sz w:val="22"/>
          <w:szCs w:val="22"/>
        </w:rPr>
        <w:t>vzdelávanie  a informovanosť občanov, environmentálna výchova,</w:t>
      </w:r>
      <w:r w:rsidR="00E52E2D" w:rsidRPr="00513763">
        <w:rPr>
          <w:rFonts w:ascii="Arial" w:hAnsi="Arial" w:cs="Arial"/>
          <w:sz w:val="22"/>
          <w:szCs w:val="22"/>
        </w:rPr>
        <w:t xml:space="preserve"> tvorba miestnych partnerstiev v obci, sociálne veci a služby pre starších, zlepšenie sociálneho prostredia Rómov</w:t>
      </w:r>
      <w:r w:rsidRPr="00513763">
        <w:rPr>
          <w:rFonts w:ascii="Arial" w:hAnsi="Arial" w:cs="Arial"/>
          <w:sz w:val="22"/>
          <w:szCs w:val="22"/>
        </w:rPr>
        <w:t xml:space="preserve">) </w:t>
      </w:r>
    </w:p>
    <w:p w14:paraId="14CDD7D2" w14:textId="77777777" w:rsidR="005C3DA2" w:rsidRPr="00513763" w:rsidRDefault="005C3DA2" w:rsidP="00576012">
      <w:pPr>
        <w:jc w:val="both"/>
        <w:rPr>
          <w:rFonts w:ascii="Arial" w:hAnsi="Arial" w:cs="Arial"/>
          <w:b/>
          <w:sz w:val="22"/>
          <w:szCs w:val="22"/>
        </w:rPr>
      </w:pPr>
    </w:p>
    <w:p w14:paraId="37DD4079" w14:textId="77777777" w:rsidR="00576012" w:rsidRPr="00513763" w:rsidRDefault="00576012" w:rsidP="00576012">
      <w:pPr>
        <w:jc w:val="both"/>
        <w:rPr>
          <w:rFonts w:ascii="Arial" w:hAnsi="Arial" w:cs="Arial"/>
          <w:b/>
          <w:sz w:val="22"/>
          <w:szCs w:val="22"/>
        </w:rPr>
      </w:pPr>
      <w:r w:rsidRPr="00513763">
        <w:rPr>
          <w:rFonts w:ascii="Arial" w:hAnsi="Arial" w:cs="Arial"/>
          <w:b/>
          <w:sz w:val="22"/>
          <w:szCs w:val="22"/>
        </w:rPr>
        <w:t>Za najvážnejšie následky  týchto problémov sa považuje:</w:t>
      </w:r>
    </w:p>
    <w:p w14:paraId="3DFF29BD" w14:textId="77777777" w:rsidR="00576012" w:rsidRPr="00513763" w:rsidRDefault="00576012">
      <w:pPr>
        <w:numPr>
          <w:ilvl w:val="0"/>
          <w:numId w:val="25"/>
        </w:numPr>
        <w:suppressAutoHyphens/>
        <w:jc w:val="both"/>
        <w:rPr>
          <w:rFonts w:ascii="Arial" w:hAnsi="Arial" w:cs="Arial"/>
          <w:sz w:val="22"/>
          <w:szCs w:val="22"/>
        </w:rPr>
      </w:pPr>
      <w:r w:rsidRPr="00513763">
        <w:rPr>
          <w:rFonts w:ascii="Arial" w:hAnsi="Arial" w:cs="Arial"/>
          <w:sz w:val="22"/>
          <w:szCs w:val="22"/>
        </w:rPr>
        <w:t>zhoršujúca sa kvalita života občanov obce</w:t>
      </w:r>
      <w:r w:rsidR="00221EAA" w:rsidRPr="00513763">
        <w:rPr>
          <w:rFonts w:ascii="Arial" w:hAnsi="Arial" w:cs="Arial"/>
          <w:sz w:val="22"/>
          <w:szCs w:val="22"/>
        </w:rPr>
        <w:t xml:space="preserve"> v dôsledku chýbajúcej infraštruktúry</w:t>
      </w:r>
      <w:r w:rsidRPr="00513763">
        <w:rPr>
          <w:rFonts w:ascii="Arial" w:hAnsi="Arial" w:cs="Arial"/>
          <w:sz w:val="22"/>
          <w:szCs w:val="22"/>
        </w:rPr>
        <w:t xml:space="preserve">, </w:t>
      </w:r>
    </w:p>
    <w:p w14:paraId="00F111F4" w14:textId="77777777" w:rsidR="00576012" w:rsidRPr="00513763" w:rsidRDefault="00576012">
      <w:pPr>
        <w:numPr>
          <w:ilvl w:val="0"/>
          <w:numId w:val="25"/>
        </w:numPr>
        <w:suppressAutoHyphens/>
        <w:jc w:val="both"/>
        <w:rPr>
          <w:rFonts w:ascii="Arial" w:hAnsi="Arial" w:cs="Arial"/>
          <w:sz w:val="22"/>
          <w:szCs w:val="22"/>
        </w:rPr>
      </w:pPr>
      <w:r w:rsidRPr="00513763">
        <w:rPr>
          <w:rFonts w:ascii="Arial" w:hAnsi="Arial" w:cs="Arial"/>
          <w:sz w:val="22"/>
          <w:szCs w:val="22"/>
        </w:rPr>
        <w:t xml:space="preserve">zlá sociálna situácia vyplývajúca </w:t>
      </w:r>
      <w:r w:rsidR="00601D9B" w:rsidRPr="00513763">
        <w:rPr>
          <w:rFonts w:ascii="Arial" w:hAnsi="Arial" w:cs="Arial"/>
          <w:sz w:val="22"/>
          <w:szCs w:val="22"/>
        </w:rPr>
        <w:t>z vysokej miery nezamestnanosti a akútneho nedostatku pracovných príležitostí</w:t>
      </w:r>
    </w:p>
    <w:p w14:paraId="3B4A6C66" w14:textId="77777777" w:rsidR="00576012" w:rsidRPr="00513763" w:rsidRDefault="00576012">
      <w:pPr>
        <w:numPr>
          <w:ilvl w:val="0"/>
          <w:numId w:val="25"/>
        </w:numPr>
        <w:suppressAutoHyphens/>
        <w:rPr>
          <w:rFonts w:ascii="Arial" w:hAnsi="Arial" w:cs="Arial"/>
          <w:sz w:val="22"/>
          <w:szCs w:val="22"/>
        </w:rPr>
      </w:pPr>
      <w:r w:rsidRPr="00513763">
        <w:rPr>
          <w:rFonts w:ascii="Arial" w:hAnsi="Arial" w:cs="Arial"/>
          <w:sz w:val="22"/>
          <w:szCs w:val="22"/>
        </w:rPr>
        <w:t>migrácia mladých ľudí za prácou dočasne alebo natrvalo mimo obce aj do zahraničia (Maďarsko, Čechy, Nemecko, Rakúsko, Anglicko, Írsko).</w:t>
      </w:r>
    </w:p>
    <w:p w14:paraId="312D45B8" w14:textId="77777777" w:rsidR="00576012" w:rsidRPr="00513763" w:rsidRDefault="00576012" w:rsidP="00576012">
      <w:pPr>
        <w:rPr>
          <w:rFonts w:ascii="Arial" w:hAnsi="Arial" w:cs="Arial"/>
          <w:sz w:val="22"/>
          <w:szCs w:val="22"/>
        </w:rPr>
      </w:pPr>
    </w:p>
    <w:p w14:paraId="30D87FC8" w14:textId="77777777" w:rsidR="00576012" w:rsidRPr="00513763" w:rsidRDefault="00576012" w:rsidP="00576012">
      <w:pPr>
        <w:rPr>
          <w:rFonts w:ascii="Arial" w:hAnsi="Arial" w:cs="Arial"/>
          <w:b/>
          <w:sz w:val="22"/>
          <w:szCs w:val="22"/>
        </w:rPr>
      </w:pPr>
      <w:r w:rsidRPr="00513763">
        <w:rPr>
          <w:rFonts w:ascii="Arial" w:hAnsi="Arial" w:cs="Arial"/>
          <w:b/>
          <w:sz w:val="22"/>
          <w:szCs w:val="22"/>
        </w:rPr>
        <w:t>Príčinami tohto stavu sú:</w:t>
      </w:r>
    </w:p>
    <w:p w14:paraId="7CAAF09F" w14:textId="77777777" w:rsidR="00576012" w:rsidRPr="00513763" w:rsidRDefault="00576012">
      <w:pPr>
        <w:numPr>
          <w:ilvl w:val="0"/>
          <w:numId w:val="26"/>
        </w:numPr>
        <w:suppressAutoHyphens/>
        <w:jc w:val="both"/>
        <w:rPr>
          <w:rFonts w:ascii="Arial" w:hAnsi="Arial" w:cs="Arial"/>
          <w:sz w:val="22"/>
          <w:szCs w:val="22"/>
        </w:rPr>
      </w:pPr>
      <w:r w:rsidRPr="00513763">
        <w:rPr>
          <w:rFonts w:ascii="Arial" w:hAnsi="Arial" w:cs="Arial"/>
          <w:sz w:val="22"/>
          <w:szCs w:val="22"/>
        </w:rPr>
        <w:t>nedostatok pracovných príležitostí priamo v</w:t>
      </w:r>
      <w:r w:rsidR="00601D9B" w:rsidRPr="00513763">
        <w:rPr>
          <w:rFonts w:ascii="Arial" w:hAnsi="Arial" w:cs="Arial"/>
          <w:sz w:val="22"/>
          <w:szCs w:val="22"/>
        </w:rPr>
        <w:t> </w:t>
      </w:r>
      <w:r w:rsidRPr="00513763">
        <w:rPr>
          <w:rFonts w:ascii="Arial" w:hAnsi="Arial" w:cs="Arial"/>
          <w:sz w:val="22"/>
          <w:szCs w:val="22"/>
        </w:rPr>
        <w:t>obci</w:t>
      </w:r>
      <w:r w:rsidR="00601D9B" w:rsidRPr="00513763">
        <w:rPr>
          <w:rFonts w:ascii="Arial" w:hAnsi="Arial" w:cs="Arial"/>
          <w:sz w:val="22"/>
          <w:szCs w:val="22"/>
        </w:rPr>
        <w:t xml:space="preserve">, v blízkom okolí </w:t>
      </w:r>
      <w:r w:rsidRPr="00513763">
        <w:rPr>
          <w:rFonts w:ascii="Arial" w:hAnsi="Arial" w:cs="Arial"/>
          <w:sz w:val="22"/>
          <w:szCs w:val="22"/>
        </w:rPr>
        <w:t xml:space="preserve"> a v regióne,</w:t>
      </w:r>
    </w:p>
    <w:p w14:paraId="44DE0337" w14:textId="77777777" w:rsidR="00576012" w:rsidRPr="00513763" w:rsidRDefault="00576012">
      <w:pPr>
        <w:numPr>
          <w:ilvl w:val="0"/>
          <w:numId w:val="26"/>
        </w:numPr>
        <w:suppressAutoHyphens/>
        <w:jc w:val="both"/>
        <w:rPr>
          <w:rFonts w:ascii="Arial" w:hAnsi="Arial" w:cs="Arial"/>
          <w:sz w:val="22"/>
          <w:szCs w:val="22"/>
        </w:rPr>
      </w:pPr>
      <w:r w:rsidRPr="00513763">
        <w:rPr>
          <w:rFonts w:ascii="Arial" w:hAnsi="Arial" w:cs="Arial"/>
          <w:sz w:val="22"/>
          <w:szCs w:val="22"/>
        </w:rPr>
        <w:t>nízka úroveň využitia ponúkaných možností a daností obce,</w:t>
      </w:r>
    </w:p>
    <w:p w14:paraId="142E2DC6" w14:textId="77777777" w:rsidR="00576012" w:rsidRPr="00513763" w:rsidRDefault="00576012">
      <w:pPr>
        <w:numPr>
          <w:ilvl w:val="0"/>
          <w:numId w:val="26"/>
        </w:numPr>
        <w:suppressAutoHyphens/>
        <w:jc w:val="both"/>
        <w:rPr>
          <w:rFonts w:ascii="Arial" w:hAnsi="Arial" w:cs="Arial"/>
          <w:sz w:val="22"/>
          <w:szCs w:val="22"/>
        </w:rPr>
      </w:pPr>
      <w:r w:rsidRPr="00513763">
        <w:rPr>
          <w:rFonts w:ascii="Arial" w:hAnsi="Arial" w:cs="Arial"/>
          <w:sz w:val="22"/>
          <w:szCs w:val="22"/>
        </w:rPr>
        <w:t xml:space="preserve">nedostatok finančných prostriedkov, </w:t>
      </w:r>
    </w:p>
    <w:p w14:paraId="4A9EC1C5" w14:textId="77777777" w:rsidR="00576012" w:rsidRPr="00513763" w:rsidRDefault="00576012">
      <w:pPr>
        <w:numPr>
          <w:ilvl w:val="0"/>
          <w:numId w:val="26"/>
        </w:numPr>
        <w:suppressAutoHyphens/>
        <w:jc w:val="both"/>
        <w:rPr>
          <w:rFonts w:ascii="Arial" w:hAnsi="Arial" w:cs="Arial"/>
          <w:sz w:val="22"/>
          <w:szCs w:val="22"/>
        </w:rPr>
      </w:pPr>
      <w:r w:rsidRPr="00513763">
        <w:rPr>
          <w:rFonts w:ascii="Arial" w:hAnsi="Arial" w:cs="Arial"/>
          <w:sz w:val="22"/>
          <w:szCs w:val="22"/>
        </w:rPr>
        <w:t>nevyhovujúca legislatíva,</w:t>
      </w:r>
    </w:p>
    <w:p w14:paraId="477C8F4A" w14:textId="77777777" w:rsidR="00576012" w:rsidRPr="00513763" w:rsidRDefault="00576012">
      <w:pPr>
        <w:numPr>
          <w:ilvl w:val="0"/>
          <w:numId w:val="26"/>
        </w:numPr>
        <w:suppressAutoHyphens/>
        <w:jc w:val="both"/>
        <w:rPr>
          <w:rFonts w:ascii="Arial" w:hAnsi="Arial" w:cs="Arial"/>
          <w:sz w:val="22"/>
          <w:szCs w:val="22"/>
        </w:rPr>
      </w:pPr>
      <w:r w:rsidRPr="00513763">
        <w:rPr>
          <w:rFonts w:ascii="Arial" w:hAnsi="Arial" w:cs="Arial"/>
          <w:sz w:val="22"/>
          <w:szCs w:val="22"/>
        </w:rPr>
        <w:t>prehlbovanie regionálnych rozdielov,</w:t>
      </w:r>
    </w:p>
    <w:p w14:paraId="1091D2DE" w14:textId="77777777" w:rsidR="00576012" w:rsidRPr="00513763" w:rsidRDefault="000D0F1A">
      <w:pPr>
        <w:numPr>
          <w:ilvl w:val="0"/>
          <w:numId w:val="26"/>
        </w:numPr>
        <w:suppressAutoHyphens/>
        <w:rPr>
          <w:rFonts w:ascii="Arial" w:hAnsi="Arial" w:cs="Arial"/>
          <w:sz w:val="22"/>
          <w:szCs w:val="22"/>
        </w:rPr>
      </w:pPr>
      <w:r w:rsidRPr="00513763">
        <w:rPr>
          <w:rFonts w:ascii="Arial" w:hAnsi="Arial" w:cs="Arial"/>
          <w:sz w:val="22"/>
          <w:szCs w:val="22"/>
        </w:rPr>
        <w:t>dopravná izolovanosť obce</w:t>
      </w:r>
      <w:r w:rsidR="00601D9B" w:rsidRPr="00513763">
        <w:rPr>
          <w:rFonts w:ascii="Arial" w:hAnsi="Arial" w:cs="Arial"/>
          <w:sz w:val="22"/>
          <w:szCs w:val="22"/>
        </w:rPr>
        <w:t xml:space="preserve"> od hlavnej cesty (štátna cesta I/75)</w:t>
      </w:r>
      <w:r w:rsidR="00576012" w:rsidRPr="00513763">
        <w:rPr>
          <w:rFonts w:ascii="Arial" w:hAnsi="Arial" w:cs="Arial"/>
          <w:sz w:val="22"/>
          <w:szCs w:val="22"/>
        </w:rPr>
        <w:t>.</w:t>
      </w:r>
    </w:p>
    <w:p w14:paraId="45533EFA" w14:textId="77777777" w:rsidR="005C3DA2" w:rsidRDefault="005C3DA2" w:rsidP="00576012">
      <w:pPr>
        <w:rPr>
          <w:rFonts w:ascii="Arial" w:hAnsi="Arial" w:cs="Arial"/>
          <w:b/>
          <w:sz w:val="22"/>
          <w:szCs w:val="22"/>
        </w:rPr>
      </w:pPr>
    </w:p>
    <w:p w14:paraId="026268D5" w14:textId="77777777" w:rsidR="001165B3" w:rsidRPr="00FC1176" w:rsidRDefault="001165B3" w:rsidP="001165B3">
      <w:pPr>
        <w:spacing w:line="259" w:lineRule="auto"/>
        <w:rPr>
          <w:rFonts w:ascii="Arial" w:hAnsi="Arial" w:cs="Arial"/>
          <w:b/>
          <w:sz w:val="22"/>
          <w:szCs w:val="22"/>
        </w:rPr>
      </w:pPr>
      <w:r w:rsidRPr="00FC1176">
        <w:rPr>
          <w:rFonts w:ascii="Arial" w:hAnsi="Arial" w:cs="Arial"/>
          <w:b/>
          <w:sz w:val="22"/>
          <w:szCs w:val="22"/>
        </w:rPr>
        <w:t>Kľúčové disparity:</w:t>
      </w:r>
    </w:p>
    <w:p w14:paraId="145C63A3" w14:textId="77777777" w:rsidR="001165B3" w:rsidRPr="00FC1176" w:rsidRDefault="001165B3">
      <w:pPr>
        <w:numPr>
          <w:ilvl w:val="0"/>
          <w:numId w:val="26"/>
        </w:numPr>
        <w:tabs>
          <w:tab w:val="num" w:pos="720"/>
        </w:tabs>
        <w:suppressAutoHyphens/>
        <w:spacing w:line="259" w:lineRule="auto"/>
        <w:jc w:val="both"/>
        <w:rPr>
          <w:rFonts w:ascii="Arial" w:hAnsi="Arial" w:cs="Arial"/>
          <w:sz w:val="22"/>
          <w:szCs w:val="22"/>
        </w:rPr>
      </w:pPr>
      <w:r w:rsidRPr="00FC1176">
        <w:rPr>
          <w:rFonts w:ascii="Arial" w:hAnsi="Arial" w:cs="Arial"/>
          <w:sz w:val="22"/>
          <w:szCs w:val="22"/>
        </w:rPr>
        <w:t>migrácia obyvateľstva a celkové starnutie obyvateľstva (pokles podielu obyvateľstva v predproduktívnom a produktívnom veku, nárast obyvateľstva v poproduktívnom veku)</w:t>
      </w:r>
    </w:p>
    <w:p w14:paraId="376716CB" w14:textId="77777777" w:rsidR="001165B3" w:rsidRPr="00FC1176" w:rsidRDefault="001165B3">
      <w:pPr>
        <w:numPr>
          <w:ilvl w:val="0"/>
          <w:numId w:val="26"/>
        </w:numPr>
        <w:tabs>
          <w:tab w:val="num" w:pos="720"/>
        </w:tabs>
        <w:suppressAutoHyphens/>
        <w:spacing w:line="259" w:lineRule="auto"/>
        <w:jc w:val="both"/>
        <w:rPr>
          <w:rFonts w:ascii="Arial" w:hAnsi="Arial" w:cs="Arial"/>
          <w:sz w:val="22"/>
          <w:szCs w:val="22"/>
        </w:rPr>
      </w:pPr>
      <w:r w:rsidRPr="00FC1176">
        <w:rPr>
          <w:rFonts w:ascii="Arial" w:hAnsi="Arial" w:cs="Arial"/>
          <w:sz w:val="22"/>
          <w:szCs w:val="22"/>
        </w:rPr>
        <w:t>nedostatok pracovných príležitostí v obci a v regióne</w:t>
      </w:r>
    </w:p>
    <w:p w14:paraId="08E24B88" w14:textId="77777777" w:rsidR="001165B3" w:rsidRPr="00FC1176" w:rsidRDefault="001165B3">
      <w:pPr>
        <w:numPr>
          <w:ilvl w:val="0"/>
          <w:numId w:val="26"/>
        </w:numPr>
        <w:tabs>
          <w:tab w:val="num" w:pos="720"/>
        </w:tabs>
        <w:suppressAutoHyphens/>
        <w:spacing w:line="259" w:lineRule="auto"/>
        <w:jc w:val="both"/>
        <w:rPr>
          <w:rFonts w:ascii="Arial" w:hAnsi="Arial" w:cs="Arial"/>
          <w:sz w:val="22"/>
          <w:szCs w:val="22"/>
        </w:rPr>
      </w:pPr>
      <w:r w:rsidRPr="00FC1176">
        <w:rPr>
          <w:rFonts w:ascii="Arial" w:hAnsi="Arial" w:cs="Arial"/>
          <w:sz w:val="22"/>
          <w:szCs w:val="22"/>
        </w:rPr>
        <w:t>nedostatočné využívanie možností na rozvoj cestovného ruchu v obci</w:t>
      </w:r>
    </w:p>
    <w:p w14:paraId="6C785574" w14:textId="77777777" w:rsidR="001165B3" w:rsidRPr="00FC1176" w:rsidRDefault="001165B3" w:rsidP="001165B3">
      <w:pPr>
        <w:spacing w:line="259" w:lineRule="auto"/>
        <w:rPr>
          <w:rFonts w:ascii="Arial" w:hAnsi="Arial" w:cs="Arial"/>
          <w:b/>
          <w:sz w:val="22"/>
          <w:szCs w:val="22"/>
        </w:rPr>
      </w:pPr>
    </w:p>
    <w:p w14:paraId="5F73340E" w14:textId="77777777" w:rsidR="001165B3" w:rsidRPr="00FC1176" w:rsidRDefault="001165B3" w:rsidP="001165B3">
      <w:pPr>
        <w:spacing w:line="259" w:lineRule="auto"/>
        <w:rPr>
          <w:rFonts w:ascii="Arial" w:hAnsi="Arial" w:cs="Arial"/>
          <w:b/>
          <w:sz w:val="22"/>
          <w:szCs w:val="22"/>
        </w:rPr>
      </w:pPr>
      <w:r w:rsidRPr="00FC1176">
        <w:rPr>
          <w:rFonts w:ascii="Arial" w:hAnsi="Arial" w:cs="Arial"/>
          <w:b/>
          <w:sz w:val="22"/>
          <w:szCs w:val="22"/>
        </w:rPr>
        <w:t>Hlavné faktory rozvoja:</w:t>
      </w:r>
    </w:p>
    <w:p w14:paraId="61A0F319" w14:textId="77777777" w:rsidR="001165B3" w:rsidRPr="00FC1176" w:rsidRDefault="001165B3">
      <w:pPr>
        <w:numPr>
          <w:ilvl w:val="0"/>
          <w:numId w:val="26"/>
        </w:numPr>
        <w:tabs>
          <w:tab w:val="clear" w:pos="360"/>
        </w:tabs>
        <w:suppressAutoHyphens/>
        <w:spacing w:line="259" w:lineRule="auto"/>
        <w:jc w:val="both"/>
        <w:rPr>
          <w:rFonts w:ascii="Arial" w:hAnsi="Arial" w:cs="Arial"/>
          <w:sz w:val="22"/>
          <w:szCs w:val="22"/>
        </w:rPr>
      </w:pPr>
      <w:r w:rsidRPr="00FC1176">
        <w:rPr>
          <w:rFonts w:ascii="Arial" w:hAnsi="Arial" w:cs="Arial"/>
          <w:sz w:val="22"/>
          <w:szCs w:val="22"/>
        </w:rPr>
        <w:t xml:space="preserve">geografická poloha obce  </w:t>
      </w:r>
    </w:p>
    <w:p w14:paraId="769AE324" w14:textId="77777777" w:rsidR="001165B3" w:rsidRPr="00FC1176" w:rsidRDefault="001165B3">
      <w:pPr>
        <w:numPr>
          <w:ilvl w:val="0"/>
          <w:numId w:val="26"/>
        </w:numPr>
        <w:tabs>
          <w:tab w:val="clear" w:pos="360"/>
        </w:tabs>
        <w:suppressAutoHyphens/>
        <w:spacing w:line="259" w:lineRule="auto"/>
        <w:jc w:val="both"/>
        <w:rPr>
          <w:rFonts w:ascii="Arial" w:hAnsi="Arial" w:cs="Arial"/>
          <w:sz w:val="22"/>
          <w:szCs w:val="22"/>
        </w:rPr>
      </w:pPr>
      <w:r w:rsidRPr="00FC1176">
        <w:rPr>
          <w:rFonts w:ascii="Arial" w:hAnsi="Arial" w:cs="Arial"/>
          <w:sz w:val="22"/>
          <w:szCs w:val="22"/>
        </w:rPr>
        <w:t>prírodný potenciál, rast záujmu o obnoviteľné zdroje energie</w:t>
      </w:r>
    </w:p>
    <w:p w14:paraId="2F08CCD9" w14:textId="77777777" w:rsidR="001165B3" w:rsidRPr="00FC1176" w:rsidRDefault="001165B3">
      <w:pPr>
        <w:numPr>
          <w:ilvl w:val="0"/>
          <w:numId w:val="26"/>
        </w:numPr>
        <w:tabs>
          <w:tab w:val="clear" w:pos="360"/>
        </w:tabs>
        <w:suppressAutoHyphens/>
        <w:spacing w:line="259" w:lineRule="auto"/>
        <w:jc w:val="both"/>
        <w:rPr>
          <w:rFonts w:ascii="Arial" w:hAnsi="Arial" w:cs="Arial"/>
          <w:sz w:val="22"/>
          <w:szCs w:val="22"/>
        </w:rPr>
      </w:pPr>
      <w:r w:rsidRPr="00FC1176">
        <w:rPr>
          <w:rFonts w:ascii="Arial" w:hAnsi="Arial" w:cs="Arial"/>
          <w:sz w:val="22"/>
          <w:szCs w:val="22"/>
        </w:rPr>
        <w:t>miestna samospráva a jej ekonomický potenciál</w:t>
      </w:r>
    </w:p>
    <w:p w14:paraId="7FA7628A" w14:textId="77777777" w:rsidR="001165B3" w:rsidRPr="00FC1176" w:rsidRDefault="001165B3">
      <w:pPr>
        <w:numPr>
          <w:ilvl w:val="0"/>
          <w:numId w:val="26"/>
        </w:numPr>
        <w:tabs>
          <w:tab w:val="clear" w:pos="360"/>
        </w:tabs>
        <w:suppressAutoHyphens/>
        <w:spacing w:line="259" w:lineRule="auto"/>
        <w:jc w:val="both"/>
        <w:rPr>
          <w:rFonts w:ascii="Arial" w:hAnsi="Arial" w:cs="Arial"/>
          <w:sz w:val="22"/>
          <w:szCs w:val="22"/>
        </w:rPr>
      </w:pPr>
      <w:r w:rsidRPr="00FC1176">
        <w:rPr>
          <w:rFonts w:ascii="Arial" w:hAnsi="Arial" w:cs="Arial"/>
          <w:sz w:val="22"/>
          <w:szCs w:val="22"/>
        </w:rPr>
        <w:t>ekologický systém hospodárenia a výroba ekologických potravín</w:t>
      </w:r>
    </w:p>
    <w:p w14:paraId="537C53CC" w14:textId="77777777" w:rsidR="001165B3" w:rsidRPr="00FC1176" w:rsidRDefault="001165B3">
      <w:pPr>
        <w:numPr>
          <w:ilvl w:val="0"/>
          <w:numId w:val="26"/>
        </w:numPr>
        <w:tabs>
          <w:tab w:val="clear" w:pos="360"/>
        </w:tabs>
        <w:suppressAutoHyphens/>
        <w:spacing w:line="259" w:lineRule="auto"/>
        <w:jc w:val="both"/>
        <w:rPr>
          <w:rFonts w:ascii="Arial" w:hAnsi="Arial" w:cs="Arial"/>
          <w:sz w:val="22"/>
          <w:szCs w:val="22"/>
        </w:rPr>
      </w:pPr>
      <w:r w:rsidRPr="003B63ED">
        <w:rPr>
          <w:rFonts w:ascii="Arial" w:hAnsi="Arial" w:cs="Arial"/>
          <w:sz w:val="22"/>
          <w:szCs w:val="22"/>
        </w:rPr>
        <w:t xml:space="preserve">ľudové tradície, folklór, </w:t>
      </w:r>
      <w:r w:rsidRPr="00FC1176">
        <w:rPr>
          <w:rFonts w:ascii="Arial" w:hAnsi="Arial" w:cs="Arial"/>
          <w:sz w:val="22"/>
          <w:szCs w:val="22"/>
        </w:rPr>
        <w:t>turistika a jej možnosti na rozvoj cestovného ruchu</w:t>
      </w:r>
    </w:p>
    <w:p w14:paraId="1234C884" w14:textId="77777777" w:rsidR="001165B3" w:rsidRDefault="001165B3" w:rsidP="00576012">
      <w:pPr>
        <w:rPr>
          <w:rFonts w:ascii="Arial" w:hAnsi="Arial" w:cs="Arial"/>
          <w:b/>
          <w:sz w:val="22"/>
          <w:szCs w:val="22"/>
        </w:rPr>
      </w:pPr>
    </w:p>
    <w:p w14:paraId="057F5EBF" w14:textId="1EDCA864" w:rsidR="001165B3" w:rsidRDefault="001165B3" w:rsidP="001165B3">
      <w:pPr>
        <w:jc w:val="both"/>
        <w:rPr>
          <w:rFonts w:ascii="Arial" w:hAnsi="Arial" w:cs="Arial"/>
          <w:bCs/>
          <w:sz w:val="22"/>
          <w:szCs w:val="22"/>
        </w:rPr>
      </w:pPr>
      <w:r w:rsidRPr="001165B3">
        <w:rPr>
          <w:rFonts w:ascii="Arial" w:hAnsi="Arial" w:cs="Arial"/>
          <w:bCs/>
          <w:sz w:val="22"/>
          <w:szCs w:val="22"/>
        </w:rPr>
        <w:t>Budúci vývoj obce závisí predovšetkým od aktívneho prístupu samosprávy k riešeniu problémov a navrhovaniu stratégie rozvoja. Samospráva urobí všetko preto, aby ich rozvojové plány uspeli a obec sa sústredila najmä na elimináciu kľúčových disparít, ako aj na využitie najvýznamnejších faktorov rozvoja. Do budúcnosti predpokladáme pri správnom využití tohto potenciálu  občianskej a technickej infraštruktúry,  rozvoj služieb, rozvoj podnikania a nové pracovné miesta v obci.</w:t>
      </w:r>
    </w:p>
    <w:p w14:paraId="4AE4CEDA" w14:textId="77777777" w:rsidR="00517FAB" w:rsidRPr="001165B3" w:rsidRDefault="00517FAB" w:rsidP="001165B3">
      <w:pPr>
        <w:jc w:val="both"/>
        <w:rPr>
          <w:rFonts w:ascii="Arial" w:hAnsi="Arial" w:cs="Arial"/>
          <w:bCs/>
          <w:sz w:val="22"/>
          <w:szCs w:val="22"/>
        </w:rPr>
      </w:pPr>
    </w:p>
    <w:p w14:paraId="11918361" w14:textId="26C568DF" w:rsidR="00576012" w:rsidRPr="00AA3E42" w:rsidRDefault="00D25AE3" w:rsidP="00194799">
      <w:pPr>
        <w:pStyle w:val="Nadpis2"/>
        <w:rPr>
          <w:b w:val="0"/>
          <w:i w:val="0"/>
          <w:iCs w:val="0"/>
          <w:sz w:val="24"/>
          <w:u w:val="single"/>
        </w:rPr>
      </w:pPr>
      <w:bookmarkStart w:id="147" w:name="_Toc171474490"/>
      <w:bookmarkStart w:id="148" w:name="_Toc173487192"/>
      <w:bookmarkStart w:id="149" w:name="_Toc174865295"/>
      <w:bookmarkStart w:id="150" w:name="_Toc176680840"/>
      <w:bookmarkStart w:id="151" w:name="_Toc191453713"/>
      <w:bookmarkStart w:id="152" w:name="_Toc184207308"/>
      <w:r w:rsidRPr="00AA3E42">
        <w:rPr>
          <w:b w:val="0"/>
          <w:i w:val="0"/>
          <w:iCs w:val="0"/>
          <w:sz w:val="24"/>
          <w:u w:val="single"/>
        </w:rPr>
        <w:t>3.</w:t>
      </w:r>
      <w:r w:rsidR="001165B3">
        <w:rPr>
          <w:b w:val="0"/>
          <w:i w:val="0"/>
          <w:iCs w:val="0"/>
          <w:sz w:val="24"/>
          <w:u w:val="single"/>
        </w:rPr>
        <w:t>4</w:t>
      </w:r>
      <w:r w:rsidRPr="00AA3E42">
        <w:rPr>
          <w:b w:val="0"/>
          <w:i w:val="0"/>
          <w:iCs w:val="0"/>
          <w:sz w:val="24"/>
          <w:u w:val="single"/>
        </w:rPr>
        <w:t xml:space="preserve">   </w:t>
      </w:r>
      <w:r w:rsidR="00576012" w:rsidRPr="00AA3E42">
        <w:rPr>
          <w:b w:val="0"/>
          <w:i w:val="0"/>
          <w:iCs w:val="0"/>
          <w:sz w:val="24"/>
          <w:u w:val="single"/>
        </w:rPr>
        <w:t>Stanovenie cieľov</w:t>
      </w:r>
      <w:bookmarkEnd w:id="147"/>
      <w:bookmarkEnd w:id="148"/>
      <w:bookmarkEnd w:id="149"/>
      <w:bookmarkEnd w:id="150"/>
      <w:bookmarkEnd w:id="151"/>
      <w:bookmarkEnd w:id="152"/>
    </w:p>
    <w:p w14:paraId="1669CF4C" w14:textId="77777777" w:rsidR="00576012" w:rsidRPr="00156A3E" w:rsidRDefault="00576012" w:rsidP="00576012">
      <w:pPr>
        <w:jc w:val="both"/>
        <w:rPr>
          <w:rFonts w:ascii="Arial" w:hAnsi="Arial" w:cs="Arial"/>
          <w:sz w:val="20"/>
        </w:rPr>
      </w:pPr>
    </w:p>
    <w:p w14:paraId="590F1220" w14:textId="6372F457" w:rsidR="00517FAB" w:rsidRPr="00B41F87" w:rsidRDefault="00517FAB" w:rsidP="00517FAB">
      <w:pPr>
        <w:spacing w:line="259" w:lineRule="auto"/>
        <w:jc w:val="both"/>
        <w:rPr>
          <w:rFonts w:ascii="Arial" w:hAnsi="Arial" w:cs="Arial"/>
          <w:sz w:val="22"/>
        </w:rPr>
      </w:pPr>
      <w:bookmarkStart w:id="153" w:name="_Toc171474491"/>
      <w:bookmarkStart w:id="154" w:name="_Toc173487193"/>
      <w:bookmarkStart w:id="155" w:name="_Toc174865296"/>
      <w:bookmarkStart w:id="156" w:name="_Toc176680841"/>
      <w:bookmarkStart w:id="157" w:name="_Toc191453714"/>
      <w:r w:rsidRPr="00B41F87">
        <w:rPr>
          <w:rFonts w:ascii="Arial" w:hAnsi="Arial" w:cs="Arial"/>
          <w:sz w:val="22"/>
        </w:rPr>
        <w:t xml:space="preserve">Obec </w:t>
      </w:r>
      <w:r>
        <w:rPr>
          <w:rFonts w:ascii="Arial" w:hAnsi="Arial" w:cs="Arial"/>
          <w:sz w:val="22"/>
        </w:rPr>
        <w:t>Čelovce</w:t>
      </w:r>
      <w:r w:rsidRPr="00B41F87">
        <w:rPr>
          <w:rFonts w:ascii="Arial" w:hAnsi="Arial" w:cs="Arial"/>
          <w:sz w:val="22"/>
        </w:rPr>
        <w:t xml:space="preserve"> so svojim územím a obyvateľstvom v rámci regiónu vytvára priestor, ktorý má nezastupiteľný spoločenský, prírodný, ekologický a hospodársky význam. Program je založený na uvedomení si historických tradícií</w:t>
      </w:r>
      <w:r>
        <w:rPr>
          <w:rFonts w:ascii="Arial" w:hAnsi="Arial" w:cs="Arial"/>
          <w:sz w:val="22"/>
        </w:rPr>
        <w:t>,</w:t>
      </w:r>
      <w:r w:rsidRPr="00B41F87">
        <w:rPr>
          <w:rFonts w:ascii="Arial" w:hAnsi="Arial" w:cs="Arial"/>
          <w:sz w:val="22"/>
        </w:rPr>
        <w:t xml:space="preserve"> súčasných hodnôt, jedinečných daností s predpokladom v úspešnosť budúceho rozvoja. </w:t>
      </w:r>
    </w:p>
    <w:p w14:paraId="32374798" w14:textId="77777777" w:rsidR="00517FAB" w:rsidRPr="00B41F87" w:rsidRDefault="00517FAB" w:rsidP="00517FAB">
      <w:pPr>
        <w:spacing w:line="259" w:lineRule="auto"/>
        <w:jc w:val="both"/>
        <w:rPr>
          <w:rFonts w:ascii="Arial" w:hAnsi="Arial" w:cs="Arial"/>
          <w:sz w:val="22"/>
        </w:rPr>
      </w:pPr>
    </w:p>
    <w:p w14:paraId="0DC25043" w14:textId="77777777" w:rsidR="00517FAB" w:rsidRPr="00B41F87" w:rsidRDefault="00517FAB" w:rsidP="00517FAB">
      <w:pPr>
        <w:spacing w:line="259" w:lineRule="auto"/>
        <w:jc w:val="both"/>
        <w:rPr>
          <w:rFonts w:ascii="Arial" w:hAnsi="Arial" w:cs="Arial"/>
          <w:b/>
          <w:sz w:val="22"/>
        </w:rPr>
      </w:pPr>
      <w:r w:rsidRPr="00B41F87">
        <w:rPr>
          <w:rFonts w:ascii="Arial" w:hAnsi="Arial" w:cs="Arial"/>
          <w:sz w:val="22"/>
        </w:rPr>
        <w:t xml:space="preserve">Zmyslom tvorby predloženej stratégie je vytvoriť východiskové podmienky k aktivizovaniu obyvateľov a samosprávy k tomu, aby sa vlastnými silami snažili o zvýšenie kvality života na základe harmonického rozvoja daností obce. Formulovanie stratégie obce vychádza z analýzy jej hlavných problémov, zisťovania ich príčin a hľadania riešení na základe analýzy potenciálnych možností pre rozvoj, ako aj stanovených predpokladov a podmienok reálnosti splnenia definovaných cieľov.  Stratégia je stanovená strategickými cieľmi. Strategické ciele predstavujú </w:t>
      </w:r>
      <w:r w:rsidRPr="00B41F87">
        <w:rPr>
          <w:rFonts w:ascii="Arial" w:hAnsi="Arial" w:cs="Arial"/>
          <w:sz w:val="22"/>
        </w:rPr>
        <w:lastRenderedPageBreak/>
        <w:t xml:space="preserve">pohľad do budúcnosti na najbližších 7 rokov. </w:t>
      </w:r>
      <w:r w:rsidRPr="00B41F87">
        <w:rPr>
          <w:rFonts w:ascii="Arial" w:hAnsi="Arial" w:cs="Arial"/>
          <w:b/>
          <w:sz w:val="22"/>
        </w:rPr>
        <w:t xml:space="preserve">Je potrebné počítať s jeho pravidelnou 2 – 3 ročnou aktualizáciou. </w:t>
      </w:r>
    </w:p>
    <w:p w14:paraId="728DDD19" w14:textId="77777777" w:rsidR="00517FAB" w:rsidRPr="00B41F87" w:rsidRDefault="00517FAB" w:rsidP="00517FAB">
      <w:pPr>
        <w:spacing w:line="259" w:lineRule="auto"/>
        <w:jc w:val="both"/>
        <w:rPr>
          <w:rFonts w:ascii="Arial" w:hAnsi="Arial" w:cs="Arial"/>
          <w:sz w:val="22"/>
        </w:rPr>
      </w:pPr>
    </w:p>
    <w:p w14:paraId="47680237" w14:textId="77777777" w:rsidR="00517FAB" w:rsidRPr="00B41F87" w:rsidRDefault="00517FAB" w:rsidP="00517FAB">
      <w:pPr>
        <w:spacing w:line="259" w:lineRule="auto"/>
        <w:jc w:val="both"/>
        <w:rPr>
          <w:rFonts w:ascii="Arial" w:hAnsi="Arial" w:cs="Arial"/>
          <w:sz w:val="22"/>
        </w:rPr>
      </w:pPr>
      <w:r w:rsidRPr="00B41F87">
        <w:rPr>
          <w:rFonts w:ascii="Arial" w:hAnsi="Arial" w:cs="Arial"/>
          <w:sz w:val="22"/>
        </w:rPr>
        <w:t xml:space="preserve">Program </w:t>
      </w:r>
      <w:r>
        <w:rPr>
          <w:rFonts w:ascii="Arial" w:hAnsi="Arial" w:cs="Arial"/>
          <w:sz w:val="22"/>
        </w:rPr>
        <w:t xml:space="preserve">hospodárskeho </w:t>
      </w:r>
      <w:r w:rsidRPr="00B41F87">
        <w:rPr>
          <w:rFonts w:ascii="Arial" w:hAnsi="Arial" w:cs="Arial"/>
          <w:sz w:val="22"/>
        </w:rPr>
        <w:t xml:space="preserve">rozvoja </w:t>
      </w:r>
      <w:r>
        <w:rPr>
          <w:rFonts w:ascii="Arial" w:hAnsi="Arial" w:cs="Arial"/>
          <w:sz w:val="22"/>
        </w:rPr>
        <w:t xml:space="preserve">a sociálneho rozvoja </w:t>
      </w:r>
      <w:r w:rsidRPr="00B41F87">
        <w:rPr>
          <w:rFonts w:ascii="Arial" w:hAnsi="Arial" w:cs="Arial"/>
          <w:sz w:val="22"/>
        </w:rPr>
        <w:t>obce vytvára spoločnú stratégiu samosprávy, partnerov a obyvateľov s cieľom riešenia problémov obce. Na báze rozvoja obce možno:</w:t>
      </w:r>
    </w:p>
    <w:p w14:paraId="7C29D4D0" w14:textId="77777777" w:rsidR="00517FAB" w:rsidRPr="00B41F87" w:rsidRDefault="00517FAB">
      <w:pPr>
        <w:numPr>
          <w:ilvl w:val="0"/>
          <w:numId w:val="26"/>
        </w:numPr>
        <w:tabs>
          <w:tab w:val="clear" w:pos="360"/>
        </w:tabs>
        <w:suppressAutoHyphens/>
        <w:spacing w:line="259" w:lineRule="auto"/>
        <w:jc w:val="both"/>
        <w:rPr>
          <w:rFonts w:ascii="Arial" w:hAnsi="Arial" w:cs="Arial"/>
          <w:sz w:val="22"/>
          <w:szCs w:val="22"/>
        </w:rPr>
      </w:pPr>
      <w:r w:rsidRPr="00B41F87">
        <w:rPr>
          <w:rFonts w:ascii="Arial" w:hAnsi="Arial" w:cs="Arial"/>
          <w:sz w:val="22"/>
          <w:szCs w:val="22"/>
        </w:rPr>
        <w:t>vytvoriť platformu partnerstiev,</w:t>
      </w:r>
    </w:p>
    <w:p w14:paraId="6BD631C9" w14:textId="77777777" w:rsidR="00517FAB" w:rsidRPr="00B41F87" w:rsidRDefault="00517FAB">
      <w:pPr>
        <w:numPr>
          <w:ilvl w:val="0"/>
          <w:numId w:val="26"/>
        </w:numPr>
        <w:tabs>
          <w:tab w:val="clear" w:pos="360"/>
        </w:tabs>
        <w:suppressAutoHyphens/>
        <w:spacing w:line="259" w:lineRule="auto"/>
        <w:jc w:val="both"/>
        <w:rPr>
          <w:rFonts w:ascii="Arial" w:hAnsi="Arial" w:cs="Arial"/>
          <w:sz w:val="22"/>
          <w:szCs w:val="22"/>
        </w:rPr>
      </w:pPr>
      <w:r w:rsidRPr="00B41F87">
        <w:rPr>
          <w:rFonts w:ascii="Arial" w:hAnsi="Arial" w:cs="Arial"/>
          <w:sz w:val="22"/>
          <w:szCs w:val="22"/>
        </w:rPr>
        <w:t>formulovať stratégiu rozvoja, jej krátkodobé a dlhodobé ciele,</w:t>
      </w:r>
    </w:p>
    <w:p w14:paraId="1340E089" w14:textId="77777777" w:rsidR="00517FAB" w:rsidRPr="00B41F87" w:rsidRDefault="00517FAB">
      <w:pPr>
        <w:numPr>
          <w:ilvl w:val="0"/>
          <w:numId w:val="26"/>
        </w:numPr>
        <w:tabs>
          <w:tab w:val="clear" w:pos="360"/>
        </w:tabs>
        <w:suppressAutoHyphens/>
        <w:spacing w:line="259" w:lineRule="auto"/>
        <w:jc w:val="both"/>
        <w:rPr>
          <w:rFonts w:ascii="Arial" w:hAnsi="Arial" w:cs="Arial"/>
          <w:sz w:val="22"/>
          <w:szCs w:val="22"/>
        </w:rPr>
      </w:pPr>
      <w:r w:rsidRPr="00B41F87">
        <w:rPr>
          <w:rFonts w:ascii="Arial" w:hAnsi="Arial" w:cs="Arial"/>
          <w:sz w:val="22"/>
          <w:szCs w:val="22"/>
        </w:rPr>
        <w:t>ich zabezpečenie formou konkrétnych prostriedkov,</w:t>
      </w:r>
    </w:p>
    <w:p w14:paraId="3AF2ACA1" w14:textId="77777777" w:rsidR="00517FAB" w:rsidRPr="00B41F87" w:rsidRDefault="00517FAB">
      <w:pPr>
        <w:numPr>
          <w:ilvl w:val="0"/>
          <w:numId w:val="26"/>
        </w:numPr>
        <w:tabs>
          <w:tab w:val="clear" w:pos="360"/>
        </w:tabs>
        <w:suppressAutoHyphens/>
        <w:spacing w:line="259" w:lineRule="auto"/>
        <w:jc w:val="both"/>
        <w:rPr>
          <w:rFonts w:ascii="Arial" w:hAnsi="Arial" w:cs="Arial"/>
          <w:sz w:val="22"/>
          <w:szCs w:val="22"/>
        </w:rPr>
      </w:pPr>
      <w:r w:rsidRPr="00B41F87">
        <w:rPr>
          <w:rFonts w:ascii="Arial" w:hAnsi="Arial" w:cs="Arial"/>
          <w:sz w:val="22"/>
          <w:szCs w:val="22"/>
        </w:rPr>
        <w:t>zabezpečiť kvalitné riadenie procesu rozvoja.</w:t>
      </w:r>
    </w:p>
    <w:p w14:paraId="0AD5738F" w14:textId="77777777" w:rsidR="00517FAB" w:rsidRPr="00B41F87" w:rsidRDefault="00517FAB" w:rsidP="00517FAB">
      <w:pPr>
        <w:tabs>
          <w:tab w:val="left" w:pos="-720"/>
        </w:tabs>
        <w:overflowPunct w:val="0"/>
        <w:autoSpaceDE w:val="0"/>
        <w:spacing w:line="259" w:lineRule="auto"/>
        <w:jc w:val="both"/>
        <w:textAlignment w:val="baseline"/>
        <w:rPr>
          <w:rFonts w:ascii="Arial" w:hAnsi="Arial" w:cs="Arial"/>
          <w:sz w:val="22"/>
          <w:szCs w:val="20"/>
          <w:lang w:eastAsia="ar-SA"/>
        </w:rPr>
      </w:pPr>
    </w:p>
    <w:p w14:paraId="39BEEAF9" w14:textId="77777777" w:rsidR="00517FAB" w:rsidRPr="00B41F87" w:rsidRDefault="00517FAB" w:rsidP="00517FAB">
      <w:pPr>
        <w:tabs>
          <w:tab w:val="left" w:pos="-720"/>
        </w:tabs>
        <w:overflowPunct w:val="0"/>
        <w:autoSpaceDE w:val="0"/>
        <w:spacing w:line="259" w:lineRule="auto"/>
        <w:jc w:val="both"/>
        <w:textAlignment w:val="baseline"/>
        <w:rPr>
          <w:rFonts w:ascii="Arial" w:hAnsi="Arial" w:cs="Arial"/>
          <w:sz w:val="22"/>
          <w:szCs w:val="20"/>
          <w:lang w:eastAsia="ar-SA"/>
        </w:rPr>
      </w:pPr>
      <w:r w:rsidRPr="00B41F87">
        <w:rPr>
          <w:rFonts w:ascii="Arial" w:hAnsi="Arial" w:cs="Arial"/>
          <w:sz w:val="22"/>
          <w:szCs w:val="20"/>
          <w:lang w:eastAsia="ar-SA"/>
        </w:rPr>
        <w:t>Hlavný cieľ obce je definovaný špecifickými cieľmi a je základným východiskom, ktorý deklaruje:</w:t>
      </w:r>
    </w:p>
    <w:p w14:paraId="6C492ADF" w14:textId="77777777" w:rsidR="00517FAB" w:rsidRPr="00B41F87" w:rsidRDefault="00517FAB">
      <w:pPr>
        <w:numPr>
          <w:ilvl w:val="0"/>
          <w:numId w:val="26"/>
        </w:numPr>
        <w:tabs>
          <w:tab w:val="clear" w:pos="360"/>
        </w:tabs>
        <w:suppressAutoHyphens/>
        <w:spacing w:line="259" w:lineRule="auto"/>
        <w:jc w:val="both"/>
        <w:rPr>
          <w:rFonts w:ascii="Arial" w:hAnsi="Arial" w:cs="Arial"/>
          <w:sz w:val="22"/>
          <w:szCs w:val="22"/>
        </w:rPr>
      </w:pPr>
      <w:r w:rsidRPr="00B41F87">
        <w:rPr>
          <w:rFonts w:ascii="Arial" w:hAnsi="Arial" w:cs="Arial"/>
          <w:sz w:val="22"/>
          <w:szCs w:val="22"/>
        </w:rPr>
        <w:t>na akej úrovni je obec v súčasnosti,</w:t>
      </w:r>
    </w:p>
    <w:p w14:paraId="4DFE93BD" w14:textId="77777777" w:rsidR="00517FAB" w:rsidRPr="00B41F87" w:rsidRDefault="00517FAB">
      <w:pPr>
        <w:numPr>
          <w:ilvl w:val="0"/>
          <w:numId w:val="26"/>
        </w:numPr>
        <w:tabs>
          <w:tab w:val="clear" w:pos="360"/>
        </w:tabs>
        <w:suppressAutoHyphens/>
        <w:spacing w:line="259" w:lineRule="auto"/>
        <w:jc w:val="both"/>
        <w:rPr>
          <w:rFonts w:ascii="Arial" w:hAnsi="Arial" w:cs="Arial"/>
          <w:sz w:val="22"/>
          <w:szCs w:val="22"/>
        </w:rPr>
      </w:pPr>
      <w:r w:rsidRPr="00B41F87">
        <w:rPr>
          <w:rFonts w:ascii="Arial" w:hAnsi="Arial" w:cs="Arial"/>
          <w:sz w:val="22"/>
          <w:szCs w:val="22"/>
        </w:rPr>
        <w:t>kde by realizácia špecifických cieľov v danom časovom horizonte mala dospieť,</w:t>
      </w:r>
    </w:p>
    <w:p w14:paraId="3A7694B3" w14:textId="77777777" w:rsidR="00517FAB" w:rsidRPr="00B41F87" w:rsidRDefault="00517FAB">
      <w:pPr>
        <w:numPr>
          <w:ilvl w:val="0"/>
          <w:numId w:val="26"/>
        </w:numPr>
        <w:tabs>
          <w:tab w:val="clear" w:pos="360"/>
        </w:tabs>
        <w:suppressAutoHyphens/>
        <w:spacing w:line="259" w:lineRule="auto"/>
        <w:jc w:val="both"/>
        <w:rPr>
          <w:rFonts w:ascii="Arial" w:hAnsi="Arial" w:cs="Arial"/>
          <w:sz w:val="22"/>
          <w:szCs w:val="22"/>
        </w:rPr>
      </w:pPr>
      <w:r w:rsidRPr="00B41F87">
        <w:rPr>
          <w:rFonts w:ascii="Arial" w:hAnsi="Arial" w:cs="Arial"/>
          <w:sz w:val="22"/>
          <w:szCs w:val="22"/>
        </w:rPr>
        <w:t>aké opatrenia si stanovuje,</w:t>
      </w:r>
    </w:p>
    <w:p w14:paraId="7233651A" w14:textId="77777777" w:rsidR="00517FAB" w:rsidRPr="00B41F87" w:rsidRDefault="00517FAB">
      <w:pPr>
        <w:numPr>
          <w:ilvl w:val="0"/>
          <w:numId w:val="26"/>
        </w:numPr>
        <w:tabs>
          <w:tab w:val="clear" w:pos="360"/>
        </w:tabs>
        <w:suppressAutoHyphens/>
        <w:spacing w:line="259" w:lineRule="auto"/>
        <w:jc w:val="both"/>
        <w:rPr>
          <w:rFonts w:ascii="Arial" w:hAnsi="Arial" w:cs="Arial"/>
          <w:sz w:val="22"/>
          <w:szCs w:val="22"/>
        </w:rPr>
      </w:pPr>
      <w:r w:rsidRPr="00B41F87">
        <w:rPr>
          <w:rFonts w:ascii="Arial" w:hAnsi="Arial" w:cs="Arial"/>
          <w:sz w:val="22"/>
          <w:szCs w:val="22"/>
        </w:rPr>
        <w:t>na ktoré problémové okruhy je stratégia zameraná,</w:t>
      </w:r>
    </w:p>
    <w:p w14:paraId="38BA7AA0" w14:textId="77777777" w:rsidR="00517FAB" w:rsidRPr="00B41F87" w:rsidRDefault="00517FAB">
      <w:pPr>
        <w:numPr>
          <w:ilvl w:val="0"/>
          <w:numId w:val="26"/>
        </w:numPr>
        <w:tabs>
          <w:tab w:val="clear" w:pos="360"/>
        </w:tabs>
        <w:suppressAutoHyphens/>
        <w:spacing w:line="259" w:lineRule="auto"/>
        <w:jc w:val="both"/>
        <w:rPr>
          <w:rFonts w:ascii="Arial" w:hAnsi="Arial" w:cs="Arial"/>
          <w:sz w:val="22"/>
          <w:szCs w:val="22"/>
        </w:rPr>
      </w:pPr>
      <w:r w:rsidRPr="00B41F87">
        <w:rPr>
          <w:rFonts w:ascii="Arial" w:hAnsi="Arial" w:cs="Arial"/>
          <w:sz w:val="22"/>
          <w:szCs w:val="22"/>
        </w:rPr>
        <w:t>ako ich chce dosiahnuť.</w:t>
      </w:r>
    </w:p>
    <w:p w14:paraId="64FF206B" w14:textId="77777777" w:rsidR="00517FAB" w:rsidRPr="00B41F87" w:rsidRDefault="00517FAB" w:rsidP="00517FAB">
      <w:pPr>
        <w:tabs>
          <w:tab w:val="left" w:pos="-720"/>
        </w:tabs>
        <w:overflowPunct w:val="0"/>
        <w:autoSpaceDE w:val="0"/>
        <w:spacing w:line="259" w:lineRule="auto"/>
        <w:jc w:val="both"/>
        <w:textAlignment w:val="baseline"/>
        <w:rPr>
          <w:rFonts w:ascii="Arial" w:hAnsi="Arial" w:cs="Arial"/>
          <w:sz w:val="22"/>
          <w:szCs w:val="20"/>
          <w:lang w:eastAsia="ar-SA"/>
        </w:rPr>
      </w:pPr>
    </w:p>
    <w:p w14:paraId="2A8B8FF9" w14:textId="77777777" w:rsidR="00517FAB" w:rsidRPr="00B41F87" w:rsidRDefault="00517FAB" w:rsidP="00517FAB">
      <w:pPr>
        <w:tabs>
          <w:tab w:val="left" w:pos="-720"/>
        </w:tabs>
        <w:overflowPunct w:val="0"/>
        <w:autoSpaceDE w:val="0"/>
        <w:spacing w:line="259" w:lineRule="auto"/>
        <w:jc w:val="both"/>
        <w:textAlignment w:val="baseline"/>
        <w:rPr>
          <w:rFonts w:ascii="Arial" w:hAnsi="Arial" w:cs="Arial"/>
          <w:sz w:val="22"/>
          <w:szCs w:val="20"/>
          <w:lang w:eastAsia="ar-SA"/>
        </w:rPr>
      </w:pPr>
      <w:r w:rsidRPr="00B41F87">
        <w:rPr>
          <w:rFonts w:ascii="Arial" w:hAnsi="Arial" w:cs="Arial"/>
          <w:sz w:val="22"/>
          <w:szCs w:val="20"/>
          <w:lang w:eastAsia="ar-SA"/>
        </w:rPr>
        <w:t>Realizácia stratégie formulovaná strategickými cieľmi je naplňovaná konkrétnymi projektmi. Hospodársky a sociálny rozvoj je závislý od riešenia všetkých súvislostí a  nadväzností s využitím všetkých výhod územia. Preto jednotlivé projekty musia zabezpečovať rozvoj v rôznych oblastiach činností.</w:t>
      </w:r>
    </w:p>
    <w:p w14:paraId="471F1AE6" w14:textId="77777777" w:rsidR="00517FAB" w:rsidRDefault="00517FAB" w:rsidP="00517FAB">
      <w:pPr>
        <w:pStyle w:val="Text1"/>
        <w:widowControl/>
        <w:suppressAutoHyphens w:val="0"/>
        <w:overflowPunct w:val="0"/>
        <w:autoSpaceDE w:val="0"/>
        <w:spacing w:line="259" w:lineRule="auto"/>
        <w:textAlignment w:val="baseline"/>
        <w:rPr>
          <w:rFonts w:ascii="Verdana" w:hAnsi="Verdana"/>
          <w:spacing w:val="0"/>
          <w:sz w:val="22"/>
          <w:szCs w:val="22"/>
          <w:lang w:val="sk-SK"/>
        </w:rPr>
      </w:pPr>
    </w:p>
    <w:p w14:paraId="76844C25" w14:textId="22726128" w:rsidR="00576012" w:rsidRPr="00AA3E42" w:rsidRDefault="00D25AE3" w:rsidP="00624242">
      <w:pPr>
        <w:pStyle w:val="Nadpis2"/>
        <w:rPr>
          <w:b w:val="0"/>
          <w:i w:val="0"/>
          <w:sz w:val="24"/>
          <w:u w:val="single"/>
        </w:rPr>
      </w:pPr>
      <w:bookmarkStart w:id="158" w:name="_Toc184207309"/>
      <w:r w:rsidRPr="00AA3E42">
        <w:rPr>
          <w:b w:val="0"/>
          <w:i w:val="0"/>
          <w:sz w:val="24"/>
          <w:u w:val="single"/>
        </w:rPr>
        <w:t>3.</w:t>
      </w:r>
      <w:r w:rsidR="00A06046">
        <w:rPr>
          <w:b w:val="0"/>
          <w:i w:val="0"/>
          <w:sz w:val="24"/>
          <w:u w:val="single"/>
        </w:rPr>
        <w:t>5</w:t>
      </w:r>
      <w:r w:rsidRPr="00AA3E42">
        <w:rPr>
          <w:b w:val="0"/>
          <w:i w:val="0"/>
          <w:sz w:val="24"/>
          <w:u w:val="single"/>
        </w:rPr>
        <w:t xml:space="preserve"> </w:t>
      </w:r>
      <w:r w:rsidR="00576012" w:rsidRPr="00AA3E42">
        <w:rPr>
          <w:b w:val="0"/>
          <w:i w:val="0"/>
          <w:sz w:val="24"/>
          <w:u w:val="single"/>
        </w:rPr>
        <w:tab/>
        <w:t>Strategický cieľ</w:t>
      </w:r>
      <w:bookmarkEnd w:id="153"/>
      <w:bookmarkEnd w:id="154"/>
      <w:bookmarkEnd w:id="155"/>
      <w:bookmarkEnd w:id="156"/>
      <w:bookmarkEnd w:id="157"/>
      <w:bookmarkEnd w:id="158"/>
    </w:p>
    <w:p w14:paraId="4C6A0D7E" w14:textId="77777777" w:rsidR="00576012" w:rsidRPr="00624242" w:rsidRDefault="00576012" w:rsidP="00576012">
      <w:pPr>
        <w:pStyle w:val="Text1"/>
        <w:widowControl/>
        <w:suppressAutoHyphens w:val="0"/>
        <w:overflowPunct w:val="0"/>
        <w:autoSpaceDE w:val="0"/>
        <w:textAlignment w:val="baseline"/>
        <w:rPr>
          <w:rFonts w:ascii="Arial" w:hAnsi="Arial" w:cs="Arial"/>
          <w:color w:val="FF0000"/>
          <w:spacing w:val="0"/>
          <w:sz w:val="20"/>
          <w:lang w:val="sk-SK"/>
        </w:rPr>
      </w:pPr>
    </w:p>
    <w:p w14:paraId="1B9483E6" w14:textId="77777777" w:rsidR="00576012" w:rsidRPr="00624242" w:rsidRDefault="00576012" w:rsidP="00576012">
      <w:pPr>
        <w:pStyle w:val="Text1"/>
        <w:widowControl/>
        <w:suppressAutoHyphens w:val="0"/>
        <w:overflowPunct w:val="0"/>
        <w:autoSpaceDE w:val="0"/>
        <w:textAlignment w:val="baseline"/>
        <w:rPr>
          <w:rFonts w:ascii="Arial" w:hAnsi="Arial" w:cs="Arial"/>
          <w:b/>
          <w:spacing w:val="0"/>
          <w:sz w:val="22"/>
          <w:szCs w:val="22"/>
          <w:lang w:val="sk-SK"/>
        </w:rPr>
      </w:pPr>
      <w:r w:rsidRPr="00624242">
        <w:rPr>
          <w:rFonts w:ascii="Arial" w:hAnsi="Arial" w:cs="Arial"/>
          <w:spacing w:val="0"/>
          <w:sz w:val="22"/>
          <w:szCs w:val="22"/>
          <w:lang w:val="sk-SK"/>
        </w:rPr>
        <w:t xml:space="preserve">Pri strategickom plánovaní platí zásada: </w:t>
      </w:r>
      <w:r w:rsidRPr="00481C93">
        <w:rPr>
          <w:rFonts w:ascii="Arial" w:hAnsi="Arial" w:cs="Arial"/>
          <w:spacing w:val="0"/>
          <w:sz w:val="22"/>
          <w:szCs w:val="22"/>
          <w:u w:val="single"/>
          <w:lang w:val="sk-SK"/>
        </w:rPr>
        <w:t>ciele musia mať zmysel, výsledky musia byť merateľné a opatrenia pre realizáciu musia byť splniteľné</w:t>
      </w:r>
      <w:r w:rsidRPr="00624242">
        <w:rPr>
          <w:rFonts w:ascii="Arial" w:hAnsi="Arial" w:cs="Arial"/>
          <w:b/>
          <w:spacing w:val="0"/>
          <w:sz w:val="22"/>
          <w:szCs w:val="22"/>
          <w:lang w:val="sk-SK"/>
        </w:rPr>
        <w:t xml:space="preserve">. </w:t>
      </w:r>
    </w:p>
    <w:p w14:paraId="2B94E253" w14:textId="77777777" w:rsidR="00576012" w:rsidRPr="00624242" w:rsidRDefault="00576012" w:rsidP="00576012">
      <w:pPr>
        <w:pStyle w:val="Text1"/>
        <w:widowControl/>
        <w:suppressAutoHyphens w:val="0"/>
        <w:overflowPunct w:val="0"/>
        <w:autoSpaceDE w:val="0"/>
        <w:textAlignment w:val="baseline"/>
        <w:rPr>
          <w:rFonts w:ascii="Arial" w:hAnsi="Arial" w:cs="Arial"/>
          <w:spacing w:val="0"/>
          <w:sz w:val="22"/>
          <w:szCs w:val="22"/>
          <w:highlight w:val="green"/>
          <w:lang w:val="sk-SK"/>
        </w:rPr>
      </w:pPr>
    </w:p>
    <w:p w14:paraId="09BB66D8" w14:textId="77777777" w:rsidR="00750ECC" w:rsidRPr="00624242" w:rsidRDefault="00750ECC" w:rsidP="00576012">
      <w:pPr>
        <w:pStyle w:val="Text1"/>
        <w:widowControl/>
        <w:suppressAutoHyphens w:val="0"/>
        <w:overflowPunct w:val="0"/>
        <w:autoSpaceDE w:val="0"/>
        <w:textAlignment w:val="baseline"/>
        <w:rPr>
          <w:rFonts w:ascii="Arial" w:hAnsi="Arial" w:cs="Arial"/>
          <w:spacing w:val="0"/>
          <w:sz w:val="22"/>
          <w:szCs w:val="22"/>
          <w:lang w:val="sk-SK"/>
        </w:rPr>
      </w:pPr>
    </w:p>
    <w:p w14:paraId="75651407" w14:textId="77777777" w:rsidR="00576012" w:rsidRPr="00624242" w:rsidRDefault="00576012" w:rsidP="00B93D8A">
      <w:pPr>
        <w:pStyle w:val="Text1"/>
        <w:widowControl/>
        <w:tabs>
          <w:tab w:val="left" w:pos="4379"/>
        </w:tabs>
        <w:suppressAutoHyphens w:val="0"/>
        <w:overflowPunct w:val="0"/>
        <w:autoSpaceDE w:val="0"/>
        <w:textAlignment w:val="baseline"/>
        <w:rPr>
          <w:rFonts w:ascii="Arial" w:hAnsi="Arial" w:cs="Arial"/>
          <w:b/>
          <w:spacing w:val="0"/>
          <w:sz w:val="22"/>
          <w:szCs w:val="22"/>
          <w:lang w:val="sk-SK"/>
        </w:rPr>
      </w:pPr>
      <w:r w:rsidRPr="00624242">
        <w:rPr>
          <w:rFonts w:ascii="Arial" w:hAnsi="Arial" w:cs="Arial"/>
          <w:spacing w:val="0"/>
          <w:sz w:val="22"/>
          <w:szCs w:val="22"/>
          <w:lang w:val="sk-SK"/>
        </w:rPr>
        <w:t xml:space="preserve">Na základe analýzy problémov v obci </w:t>
      </w:r>
      <w:r w:rsidR="00C04142">
        <w:rPr>
          <w:rFonts w:ascii="Arial" w:hAnsi="Arial" w:cs="Arial"/>
          <w:spacing w:val="0"/>
          <w:sz w:val="22"/>
          <w:szCs w:val="22"/>
          <w:lang w:val="sk-SK"/>
        </w:rPr>
        <w:t xml:space="preserve">Čelovce </w:t>
      </w:r>
      <w:r w:rsidRPr="00624242">
        <w:rPr>
          <w:rFonts w:ascii="Arial" w:hAnsi="Arial" w:cs="Arial"/>
          <w:spacing w:val="0"/>
          <w:sz w:val="22"/>
          <w:szCs w:val="22"/>
          <w:lang w:val="sk-SK"/>
        </w:rPr>
        <w:t xml:space="preserve">bol stanovený nasledovný </w:t>
      </w:r>
      <w:r w:rsidRPr="00624242">
        <w:rPr>
          <w:rFonts w:ascii="Arial" w:hAnsi="Arial" w:cs="Arial"/>
          <w:b/>
          <w:spacing w:val="0"/>
          <w:sz w:val="22"/>
          <w:szCs w:val="22"/>
          <w:lang w:val="sk-SK"/>
        </w:rPr>
        <w:t>strategický cieľ:</w:t>
      </w:r>
    </w:p>
    <w:p w14:paraId="41BE4D26" w14:textId="77777777" w:rsidR="00576012" w:rsidRPr="00624242" w:rsidRDefault="00576012" w:rsidP="00576012">
      <w:pPr>
        <w:rPr>
          <w:rFonts w:ascii="Arial" w:hAnsi="Arial" w:cs="Arial"/>
          <w:b/>
          <w:i/>
          <w:sz w:val="22"/>
          <w:szCs w:val="22"/>
        </w:rPr>
      </w:pPr>
    </w:p>
    <w:p w14:paraId="3CA28757" w14:textId="77777777" w:rsidR="00576012" w:rsidRPr="00624242" w:rsidRDefault="00576012" w:rsidP="00576012">
      <w:pPr>
        <w:rPr>
          <w:rFonts w:ascii="Arial" w:hAnsi="Arial" w:cs="Arial"/>
          <w:b/>
          <w:i/>
          <w:sz w:val="22"/>
          <w:szCs w:val="22"/>
        </w:rPr>
      </w:pPr>
    </w:p>
    <w:tbl>
      <w:tblPr>
        <w:tblW w:w="0" w:type="auto"/>
        <w:tblInd w:w="-120" w:type="dxa"/>
        <w:tblBorders>
          <w:top w:val="single" w:sz="4" w:space="0" w:color="auto"/>
          <w:left w:val="single" w:sz="4" w:space="0" w:color="auto"/>
          <w:bottom w:val="single" w:sz="4" w:space="0" w:color="auto"/>
          <w:right w:val="single" w:sz="4" w:space="0" w:color="auto"/>
        </w:tblBorders>
        <w:shd w:val="clear" w:color="auto" w:fill="C2D69B" w:themeFill="accent3" w:themeFillTint="99"/>
        <w:tblLayout w:type="fixed"/>
        <w:tblCellMar>
          <w:left w:w="0" w:type="dxa"/>
          <w:right w:w="0" w:type="dxa"/>
        </w:tblCellMar>
        <w:tblLook w:val="0000" w:firstRow="0" w:lastRow="0" w:firstColumn="0" w:lastColumn="0" w:noHBand="0" w:noVBand="0"/>
      </w:tblPr>
      <w:tblGrid>
        <w:gridCol w:w="9152"/>
      </w:tblGrid>
      <w:tr w:rsidR="00177F0F" w:rsidRPr="00624242" w14:paraId="521F45B0" w14:textId="77777777" w:rsidTr="00943EC1">
        <w:tc>
          <w:tcPr>
            <w:tcW w:w="9152" w:type="dxa"/>
            <w:shd w:val="clear" w:color="auto" w:fill="C2D69B" w:themeFill="accent3" w:themeFillTint="99"/>
          </w:tcPr>
          <w:p w14:paraId="422EFAF5" w14:textId="77777777" w:rsidR="00177F0F" w:rsidRPr="00624242" w:rsidRDefault="00177F0F" w:rsidP="00943EC1">
            <w:pPr>
              <w:shd w:val="clear" w:color="auto" w:fill="C2D69B" w:themeFill="accent3" w:themeFillTint="99"/>
              <w:jc w:val="center"/>
              <w:rPr>
                <w:rFonts w:ascii="Arial" w:hAnsi="Arial" w:cs="Arial"/>
                <w:b/>
                <w:i/>
                <w:sz w:val="22"/>
                <w:szCs w:val="22"/>
              </w:rPr>
            </w:pPr>
            <w:bookmarkStart w:id="159" w:name="_Toc171474492"/>
          </w:p>
          <w:p w14:paraId="1F5E677E" w14:textId="77777777" w:rsidR="00177F0F" w:rsidRPr="00624242" w:rsidRDefault="00177F0F" w:rsidP="00943EC1">
            <w:pPr>
              <w:shd w:val="clear" w:color="auto" w:fill="C2D69B" w:themeFill="accent3" w:themeFillTint="99"/>
              <w:jc w:val="center"/>
              <w:rPr>
                <w:rFonts w:ascii="Arial" w:hAnsi="Arial" w:cs="Arial"/>
                <w:b/>
                <w:sz w:val="22"/>
                <w:szCs w:val="22"/>
              </w:rPr>
            </w:pPr>
            <w:r w:rsidRPr="00943EC1">
              <w:rPr>
                <w:rFonts w:ascii="Arial" w:hAnsi="Arial" w:cs="Arial"/>
                <w:b/>
                <w:sz w:val="22"/>
                <w:szCs w:val="22"/>
              </w:rPr>
              <w:t xml:space="preserve">Zabezpečiť vyvážený a trvalo udržateľný rozvoj obce </w:t>
            </w:r>
            <w:r w:rsidR="00C04142" w:rsidRPr="00943EC1">
              <w:rPr>
                <w:rFonts w:ascii="Arial" w:hAnsi="Arial" w:cs="Arial"/>
                <w:b/>
                <w:sz w:val="22"/>
                <w:szCs w:val="22"/>
              </w:rPr>
              <w:t>Čelovce</w:t>
            </w:r>
            <w:r w:rsidRPr="00943EC1">
              <w:rPr>
                <w:rFonts w:ascii="Arial" w:hAnsi="Arial" w:cs="Arial"/>
                <w:b/>
                <w:sz w:val="22"/>
                <w:szCs w:val="22"/>
              </w:rPr>
              <w:t>, ktorý bude zameraný na zachovanie na zlepšenie ekonomických a sociálnych podmienok života v</w:t>
            </w:r>
            <w:r w:rsidR="00C04142" w:rsidRPr="00943EC1">
              <w:rPr>
                <w:rFonts w:ascii="Arial" w:hAnsi="Arial" w:cs="Arial"/>
                <w:b/>
                <w:sz w:val="22"/>
                <w:szCs w:val="22"/>
              </w:rPr>
              <w:t> </w:t>
            </w:r>
            <w:r w:rsidRPr="00943EC1">
              <w:rPr>
                <w:rFonts w:ascii="Arial" w:hAnsi="Arial" w:cs="Arial"/>
                <w:b/>
                <w:sz w:val="22"/>
                <w:szCs w:val="22"/>
              </w:rPr>
              <w:t>obci</w:t>
            </w:r>
            <w:r w:rsidR="00C04142" w:rsidRPr="00943EC1">
              <w:rPr>
                <w:rFonts w:ascii="Arial" w:hAnsi="Arial" w:cs="Arial"/>
                <w:b/>
                <w:sz w:val="22"/>
                <w:szCs w:val="22"/>
              </w:rPr>
              <w:t xml:space="preserve"> a na zachovanie ľudových tradícií</w:t>
            </w:r>
            <w:r w:rsidRPr="00943EC1">
              <w:rPr>
                <w:rFonts w:ascii="Arial" w:hAnsi="Arial" w:cs="Arial"/>
                <w:b/>
                <w:sz w:val="22"/>
                <w:szCs w:val="22"/>
              </w:rPr>
              <w:t xml:space="preserve">.   Základom rozvoja obce bude </w:t>
            </w:r>
            <w:r w:rsidR="00C04142" w:rsidRPr="00943EC1">
              <w:rPr>
                <w:rFonts w:ascii="Arial" w:hAnsi="Arial" w:cs="Arial"/>
                <w:b/>
                <w:sz w:val="22"/>
                <w:szCs w:val="22"/>
              </w:rPr>
              <w:t>využitie</w:t>
            </w:r>
            <w:r w:rsidRPr="00943EC1">
              <w:rPr>
                <w:rFonts w:ascii="Arial" w:hAnsi="Arial" w:cs="Arial"/>
                <w:b/>
                <w:sz w:val="22"/>
                <w:szCs w:val="22"/>
              </w:rPr>
              <w:t xml:space="preserve"> jej potenciálu</w:t>
            </w:r>
            <w:bookmarkEnd w:id="159"/>
            <w:r w:rsidR="007E73FB" w:rsidRPr="00943EC1">
              <w:rPr>
                <w:rFonts w:ascii="Arial" w:hAnsi="Arial" w:cs="Arial"/>
                <w:b/>
                <w:sz w:val="22"/>
                <w:szCs w:val="22"/>
              </w:rPr>
              <w:t xml:space="preserve"> </w:t>
            </w:r>
            <w:r w:rsidR="00C04142" w:rsidRPr="00943EC1">
              <w:rPr>
                <w:rFonts w:ascii="Arial" w:hAnsi="Arial" w:cs="Arial"/>
                <w:b/>
                <w:sz w:val="22"/>
                <w:szCs w:val="22"/>
              </w:rPr>
              <w:t>pomocou</w:t>
            </w:r>
            <w:r w:rsidRPr="00943EC1">
              <w:rPr>
                <w:rFonts w:ascii="Arial" w:hAnsi="Arial" w:cs="Arial"/>
                <w:b/>
                <w:sz w:val="22"/>
                <w:szCs w:val="22"/>
              </w:rPr>
              <w:t xml:space="preserve"> externých doplnkových zdrojov.</w:t>
            </w:r>
          </w:p>
          <w:p w14:paraId="03B50220" w14:textId="77777777" w:rsidR="00177F0F" w:rsidRPr="00624242" w:rsidRDefault="00177F0F" w:rsidP="00943EC1">
            <w:pPr>
              <w:shd w:val="clear" w:color="auto" w:fill="C2D69B" w:themeFill="accent3" w:themeFillTint="99"/>
              <w:rPr>
                <w:rFonts w:ascii="Arial" w:hAnsi="Arial" w:cs="Arial"/>
                <w:sz w:val="22"/>
                <w:szCs w:val="22"/>
              </w:rPr>
            </w:pPr>
          </w:p>
        </w:tc>
      </w:tr>
    </w:tbl>
    <w:p w14:paraId="14C15665" w14:textId="77777777" w:rsidR="00576012" w:rsidRPr="00624242" w:rsidRDefault="00576012" w:rsidP="00943EC1">
      <w:pPr>
        <w:pStyle w:val="Text1"/>
        <w:widowControl/>
        <w:shd w:val="clear" w:color="auto" w:fill="FFFFFF" w:themeFill="background1"/>
        <w:suppressAutoHyphens w:val="0"/>
        <w:overflowPunct w:val="0"/>
        <w:autoSpaceDE w:val="0"/>
        <w:textAlignment w:val="baseline"/>
        <w:rPr>
          <w:rFonts w:ascii="Arial" w:hAnsi="Arial" w:cs="Arial"/>
          <w:spacing w:val="0"/>
          <w:sz w:val="22"/>
          <w:szCs w:val="22"/>
          <w:lang w:val="sk-SK"/>
        </w:rPr>
      </w:pPr>
    </w:p>
    <w:p w14:paraId="1269C75B" w14:textId="77777777" w:rsidR="00A06046" w:rsidRPr="00B41F87" w:rsidRDefault="00A06046" w:rsidP="00A06046">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B41F87">
        <w:rPr>
          <w:rFonts w:ascii="Arial" w:hAnsi="Arial" w:cs="Arial"/>
          <w:sz w:val="22"/>
          <w:szCs w:val="22"/>
          <w:lang w:eastAsia="ar-SA"/>
        </w:rPr>
        <w:t>Prioritné oblasti rozvoja:</w:t>
      </w:r>
    </w:p>
    <w:p w14:paraId="7F11B8FC" w14:textId="7DB0AF20" w:rsidR="00A06046" w:rsidRPr="00B41F87" w:rsidRDefault="00A06046">
      <w:pPr>
        <w:widowControl w:val="0"/>
        <w:numPr>
          <w:ilvl w:val="0"/>
          <w:numId w:val="37"/>
        </w:numPr>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B41F87">
        <w:rPr>
          <w:rFonts w:ascii="Arial" w:hAnsi="Arial" w:cs="Arial"/>
          <w:sz w:val="22"/>
          <w:szCs w:val="22"/>
          <w:lang w:eastAsia="ar-SA"/>
        </w:rPr>
        <w:t>Infraštruktúra a životné prostredie</w:t>
      </w:r>
      <w:r>
        <w:rPr>
          <w:rFonts w:ascii="Arial" w:hAnsi="Arial" w:cs="Arial"/>
          <w:sz w:val="22"/>
          <w:szCs w:val="22"/>
          <w:lang w:eastAsia="ar-SA"/>
        </w:rPr>
        <w:t xml:space="preserve"> </w:t>
      </w:r>
    </w:p>
    <w:p w14:paraId="65F28DF6" w14:textId="0DA6DD58" w:rsidR="00A06046" w:rsidRPr="00B41F87" w:rsidRDefault="00A06046">
      <w:pPr>
        <w:widowControl w:val="0"/>
        <w:numPr>
          <w:ilvl w:val="0"/>
          <w:numId w:val="37"/>
        </w:numPr>
        <w:tabs>
          <w:tab w:val="left" w:pos="-720"/>
        </w:tabs>
        <w:suppressAutoHyphens/>
        <w:overflowPunct w:val="0"/>
        <w:autoSpaceDE w:val="0"/>
        <w:spacing w:line="259" w:lineRule="auto"/>
        <w:ind w:left="714" w:hanging="357"/>
        <w:jc w:val="both"/>
        <w:textAlignment w:val="baseline"/>
        <w:rPr>
          <w:rFonts w:ascii="Arial" w:hAnsi="Arial" w:cs="Arial"/>
          <w:sz w:val="22"/>
          <w:szCs w:val="22"/>
          <w:lang w:eastAsia="ar-SA"/>
        </w:rPr>
      </w:pPr>
      <w:r w:rsidRPr="00B41F87">
        <w:rPr>
          <w:rFonts w:ascii="Arial" w:hAnsi="Arial" w:cs="Arial"/>
          <w:sz w:val="22"/>
          <w:szCs w:val="22"/>
          <w:lang w:eastAsia="ar-SA"/>
        </w:rPr>
        <w:t>Udržateľná ekonomika a zamestnanosť v</w:t>
      </w:r>
      <w:r>
        <w:rPr>
          <w:rFonts w:ascii="Arial" w:hAnsi="Arial" w:cs="Arial"/>
          <w:sz w:val="22"/>
          <w:szCs w:val="22"/>
          <w:lang w:eastAsia="ar-SA"/>
        </w:rPr>
        <w:t> </w:t>
      </w:r>
      <w:r w:rsidRPr="00B41F87">
        <w:rPr>
          <w:rFonts w:ascii="Arial" w:hAnsi="Arial" w:cs="Arial"/>
          <w:sz w:val="22"/>
          <w:szCs w:val="22"/>
          <w:lang w:eastAsia="ar-SA"/>
        </w:rPr>
        <w:t>obci</w:t>
      </w:r>
      <w:r>
        <w:rPr>
          <w:rFonts w:ascii="Arial" w:hAnsi="Arial" w:cs="Arial"/>
          <w:sz w:val="22"/>
          <w:szCs w:val="22"/>
          <w:lang w:eastAsia="ar-SA"/>
        </w:rPr>
        <w:t xml:space="preserve"> </w:t>
      </w:r>
    </w:p>
    <w:p w14:paraId="2FF45A9D" w14:textId="0C905FE8" w:rsidR="00A06046" w:rsidRDefault="00A06046">
      <w:pPr>
        <w:widowControl w:val="0"/>
        <w:numPr>
          <w:ilvl w:val="0"/>
          <w:numId w:val="37"/>
        </w:numPr>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166D80">
        <w:rPr>
          <w:rFonts w:ascii="Arial" w:hAnsi="Arial" w:cs="Arial"/>
          <w:sz w:val="22"/>
          <w:szCs w:val="22"/>
          <w:lang w:eastAsia="ar-SA"/>
        </w:rPr>
        <w:t xml:space="preserve">Kvalitné a dostupné verejné služby </w:t>
      </w:r>
    </w:p>
    <w:p w14:paraId="5BD792EA" w14:textId="77777777" w:rsidR="00166D80" w:rsidRPr="00166D80" w:rsidRDefault="00166D80" w:rsidP="00166D80">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p>
    <w:p w14:paraId="4C450AEE" w14:textId="77777777" w:rsidR="00A06046" w:rsidRPr="00B41F87" w:rsidRDefault="00A06046" w:rsidP="00A06046">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B41F87">
        <w:rPr>
          <w:rFonts w:ascii="Arial" w:hAnsi="Arial" w:cs="Arial"/>
          <w:sz w:val="22"/>
          <w:szCs w:val="22"/>
          <w:lang w:eastAsia="ar-SA"/>
        </w:rPr>
        <w:t xml:space="preserve">Pre dosiahnutie tohto strategického cieľa si zástupcovia obce stanovili nasledovné </w:t>
      </w:r>
      <w:r w:rsidRPr="00B41F87">
        <w:rPr>
          <w:rFonts w:ascii="Arial" w:hAnsi="Arial" w:cs="Arial"/>
          <w:b/>
          <w:bCs/>
          <w:sz w:val="22"/>
          <w:szCs w:val="22"/>
          <w:lang w:eastAsia="ar-SA"/>
        </w:rPr>
        <w:t>tri základné špecifické ciele</w:t>
      </w:r>
      <w:r w:rsidRPr="00B41F87">
        <w:rPr>
          <w:rFonts w:ascii="Arial" w:hAnsi="Arial" w:cs="Arial"/>
          <w:sz w:val="22"/>
          <w:szCs w:val="22"/>
          <w:lang w:eastAsia="ar-SA"/>
        </w:rPr>
        <w:t>:</w:t>
      </w:r>
    </w:p>
    <w:p w14:paraId="0FC13AC2" w14:textId="5F77EC9B" w:rsidR="00A06046" w:rsidRPr="00B41F87" w:rsidRDefault="00A06046">
      <w:pPr>
        <w:numPr>
          <w:ilvl w:val="0"/>
          <w:numId w:val="38"/>
        </w:numPr>
        <w:tabs>
          <w:tab w:val="left" w:pos="-720"/>
        </w:tabs>
        <w:suppressAutoHyphens/>
        <w:overflowPunct w:val="0"/>
        <w:autoSpaceDE w:val="0"/>
        <w:spacing w:line="259" w:lineRule="auto"/>
        <w:ind w:left="714" w:hanging="357"/>
        <w:jc w:val="both"/>
        <w:textAlignment w:val="baseline"/>
        <w:rPr>
          <w:rFonts w:ascii="Arial" w:hAnsi="Arial" w:cs="Arial"/>
          <w:sz w:val="22"/>
          <w:szCs w:val="22"/>
          <w:lang w:eastAsia="ar-SA"/>
        </w:rPr>
      </w:pPr>
      <w:r w:rsidRPr="009D7138">
        <w:rPr>
          <w:rFonts w:ascii="Arial" w:hAnsi="Arial" w:cs="Arial"/>
          <w:sz w:val="22"/>
          <w:szCs w:val="22"/>
          <w:lang w:eastAsia="ar-SA"/>
        </w:rPr>
        <w:t xml:space="preserve">dobudovanie chýbajúcej a rekonštrukcia existujúcej infraštruktúry s ohľadom na ochranu životného prostredia a daností obce </w:t>
      </w:r>
      <w:r>
        <w:rPr>
          <w:rFonts w:ascii="Arial" w:hAnsi="Arial" w:cs="Arial"/>
          <w:sz w:val="22"/>
          <w:szCs w:val="22"/>
          <w:lang w:eastAsia="ar-SA"/>
        </w:rPr>
        <w:t xml:space="preserve"> - </w:t>
      </w:r>
      <w:r w:rsidRPr="00B41F87">
        <w:rPr>
          <w:rFonts w:ascii="Arial" w:hAnsi="Arial" w:cs="Arial"/>
          <w:sz w:val="22"/>
          <w:szCs w:val="22"/>
          <w:lang w:eastAsia="ar-SA"/>
        </w:rPr>
        <w:t xml:space="preserve">zabezpečiť komplexný rozvoj obce </w:t>
      </w:r>
      <w:r w:rsidR="005B57CA">
        <w:rPr>
          <w:rFonts w:ascii="Arial" w:hAnsi="Arial" w:cs="Arial"/>
          <w:sz w:val="22"/>
          <w:szCs w:val="22"/>
          <w:lang w:eastAsia="ar-SA"/>
        </w:rPr>
        <w:t>Čelovce</w:t>
      </w:r>
      <w:r w:rsidRPr="00B41F87">
        <w:rPr>
          <w:rFonts w:ascii="Arial" w:hAnsi="Arial" w:cs="Arial"/>
          <w:sz w:val="22"/>
          <w:szCs w:val="22"/>
          <w:lang w:eastAsia="ar-SA"/>
        </w:rPr>
        <w:t>,</w:t>
      </w:r>
    </w:p>
    <w:p w14:paraId="02F7E658" w14:textId="77777777" w:rsidR="00A06046" w:rsidRPr="00B41F87" w:rsidRDefault="00A06046">
      <w:pPr>
        <w:numPr>
          <w:ilvl w:val="0"/>
          <w:numId w:val="38"/>
        </w:numPr>
        <w:tabs>
          <w:tab w:val="left" w:pos="-720"/>
        </w:tabs>
        <w:suppressAutoHyphens/>
        <w:overflowPunct w:val="0"/>
        <w:autoSpaceDE w:val="0"/>
        <w:spacing w:line="259" w:lineRule="auto"/>
        <w:ind w:left="714" w:hanging="357"/>
        <w:jc w:val="both"/>
        <w:textAlignment w:val="baseline"/>
        <w:rPr>
          <w:rFonts w:ascii="Arial" w:hAnsi="Arial" w:cs="Arial"/>
          <w:sz w:val="22"/>
          <w:szCs w:val="22"/>
          <w:lang w:eastAsia="ar-SA"/>
        </w:rPr>
      </w:pPr>
      <w:r w:rsidRPr="00B41F87">
        <w:rPr>
          <w:rFonts w:ascii="Arial" w:hAnsi="Arial" w:cs="Arial"/>
          <w:sz w:val="22"/>
          <w:szCs w:val="22"/>
          <w:lang w:eastAsia="ar-SA"/>
        </w:rPr>
        <w:t>využiť historický, kultúrny, ľudský a prírodný potenciál pre lepší život občanov a trvalo udržateľný rozvoj obce,</w:t>
      </w:r>
    </w:p>
    <w:p w14:paraId="7B4C647B" w14:textId="77777777" w:rsidR="00A06046" w:rsidRPr="00B41F87" w:rsidRDefault="00A06046">
      <w:pPr>
        <w:numPr>
          <w:ilvl w:val="0"/>
          <w:numId w:val="38"/>
        </w:numPr>
        <w:tabs>
          <w:tab w:val="left" w:pos="-720"/>
        </w:tabs>
        <w:suppressAutoHyphens/>
        <w:overflowPunct w:val="0"/>
        <w:autoSpaceDE w:val="0"/>
        <w:spacing w:line="259" w:lineRule="auto"/>
        <w:ind w:left="714" w:hanging="357"/>
        <w:jc w:val="both"/>
        <w:textAlignment w:val="baseline"/>
        <w:rPr>
          <w:rFonts w:ascii="Arial" w:hAnsi="Arial" w:cs="Arial"/>
          <w:sz w:val="22"/>
          <w:szCs w:val="22"/>
          <w:lang w:eastAsia="ar-SA"/>
        </w:rPr>
      </w:pPr>
      <w:r w:rsidRPr="00B41F87">
        <w:rPr>
          <w:rFonts w:ascii="Arial" w:hAnsi="Arial" w:cs="Arial"/>
          <w:sz w:val="22"/>
          <w:szCs w:val="22"/>
          <w:lang w:eastAsia="ar-SA"/>
        </w:rPr>
        <w:t xml:space="preserve">zvýšenie kvality verejných služieb vo verejnej správe, školstve, sociálnej starostlivosti, kultúre, športe a bývaní </w:t>
      </w:r>
    </w:p>
    <w:p w14:paraId="3CB7AA76" w14:textId="77777777" w:rsidR="00A06046" w:rsidRDefault="00A06046" w:rsidP="00A06046">
      <w:pPr>
        <w:tabs>
          <w:tab w:val="left" w:pos="-720"/>
        </w:tabs>
        <w:overflowPunct w:val="0"/>
        <w:autoSpaceDE w:val="0"/>
        <w:spacing w:line="259" w:lineRule="auto"/>
        <w:jc w:val="both"/>
        <w:textAlignment w:val="baseline"/>
        <w:rPr>
          <w:rFonts w:ascii="Arial" w:hAnsi="Arial" w:cs="Arial"/>
          <w:b/>
          <w:sz w:val="22"/>
          <w:szCs w:val="22"/>
          <w:lang w:eastAsia="ar-SA"/>
        </w:rPr>
      </w:pPr>
    </w:p>
    <w:p w14:paraId="6D13514C" w14:textId="77777777" w:rsidR="00A06046" w:rsidRDefault="00A06046" w:rsidP="00A06046">
      <w:pPr>
        <w:tabs>
          <w:tab w:val="left" w:pos="-720"/>
        </w:tabs>
        <w:overflowPunct w:val="0"/>
        <w:autoSpaceDE w:val="0"/>
        <w:spacing w:line="259" w:lineRule="auto"/>
        <w:jc w:val="both"/>
        <w:textAlignment w:val="baseline"/>
        <w:rPr>
          <w:rFonts w:ascii="Arial" w:hAnsi="Arial" w:cs="Arial"/>
          <w:b/>
          <w:sz w:val="22"/>
          <w:szCs w:val="22"/>
          <w:lang w:eastAsia="ar-SA"/>
        </w:rPr>
      </w:pPr>
    </w:p>
    <w:p w14:paraId="1922C80C" w14:textId="77777777" w:rsidR="00A06046" w:rsidRPr="00B41F87" w:rsidRDefault="00A06046" w:rsidP="00A06046">
      <w:pPr>
        <w:tabs>
          <w:tab w:val="left" w:pos="-720"/>
        </w:tabs>
        <w:overflowPunct w:val="0"/>
        <w:autoSpaceDE w:val="0"/>
        <w:spacing w:line="259" w:lineRule="auto"/>
        <w:jc w:val="both"/>
        <w:textAlignment w:val="baseline"/>
        <w:rPr>
          <w:rFonts w:ascii="Arial" w:hAnsi="Arial" w:cs="Arial"/>
          <w:b/>
          <w:sz w:val="22"/>
          <w:szCs w:val="22"/>
          <w:lang w:eastAsia="ar-SA"/>
        </w:rPr>
      </w:pPr>
    </w:p>
    <w:p w14:paraId="66613C83" w14:textId="77777777" w:rsidR="00A06046" w:rsidRPr="00B41F87" w:rsidRDefault="00A06046" w:rsidP="00A06046">
      <w:pPr>
        <w:tabs>
          <w:tab w:val="left" w:pos="-720"/>
        </w:tabs>
        <w:overflowPunct w:val="0"/>
        <w:autoSpaceDE w:val="0"/>
        <w:spacing w:line="259" w:lineRule="auto"/>
        <w:jc w:val="both"/>
        <w:textAlignment w:val="baseline"/>
        <w:rPr>
          <w:rFonts w:ascii="Arial" w:hAnsi="Arial" w:cs="Arial"/>
          <w:b/>
          <w:sz w:val="22"/>
          <w:szCs w:val="22"/>
          <w:lang w:eastAsia="ar-SA"/>
        </w:rPr>
      </w:pPr>
      <w:r w:rsidRPr="00B41F87">
        <w:rPr>
          <w:rFonts w:ascii="Arial" w:hAnsi="Arial" w:cs="Arial"/>
          <w:b/>
          <w:sz w:val="22"/>
          <w:szCs w:val="22"/>
          <w:lang w:eastAsia="ar-SA"/>
        </w:rPr>
        <w:t>Prehľadná tabuľka cieľov a opatrení rozdelená podľa prioritných oblastí</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8"/>
        <w:gridCol w:w="1619"/>
        <w:gridCol w:w="1619"/>
        <w:gridCol w:w="1619"/>
        <w:gridCol w:w="1619"/>
        <w:gridCol w:w="1619"/>
      </w:tblGrid>
      <w:tr w:rsidR="00A06046" w:rsidRPr="00B41F87" w14:paraId="67D52040" w14:textId="77777777" w:rsidTr="00872627">
        <w:tc>
          <w:tcPr>
            <w:tcW w:w="9713" w:type="dxa"/>
            <w:gridSpan w:val="6"/>
            <w:tcBorders>
              <w:top w:val="double" w:sz="4" w:space="0" w:color="auto"/>
              <w:left w:val="double" w:sz="4" w:space="0" w:color="auto"/>
              <w:bottom w:val="double" w:sz="4" w:space="0" w:color="auto"/>
              <w:right w:val="double" w:sz="4" w:space="0" w:color="auto"/>
            </w:tcBorders>
            <w:shd w:val="clear" w:color="auto" w:fill="A8D08D"/>
          </w:tcPr>
          <w:p w14:paraId="3B5B6AB8" w14:textId="77777777" w:rsidR="00A06046" w:rsidRPr="00B41F87" w:rsidRDefault="00A06046" w:rsidP="00872627">
            <w:pPr>
              <w:widowControl w:val="0"/>
              <w:tabs>
                <w:tab w:val="left" w:pos="-720"/>
              </w:tabs>
              <w:suppressAutoHyphens/>
              <w:overflowPunct w:val="0"/>
              <w:autoSpaceDE w:val="0"/>
              <w:spacing w:line="259" w:lineRule="auto"/>
              <w:jc w:val="center"/>
              <w:textAlignment w:val="baseline"/>
              <w:rPr>
                <w:rFonts w:ascii="Arial" w:hAnsi="Arial" w:cs="Arial"/>
                <w:sz w:val="22"/>
                <w:szCs w:val="22"/>
                <w:lang w:eastAsia="ar-SA"/>
              </w:rPr>
            </w:pPr>
            <w:r w:rsidRPr="00B41F87">
              <w:rPr>
                <w:rFonts w:ascii="Arial" w:hAnsi="Arial" w:cs="Arial"/>
                <w:b/>
                <w:sz w:val="22"/>
                <w:szCs w:val="22"/>
                <w:lang w:eastAsia="ar-SA"/>
              </w:rPr>
              <w:t>Vízia:</w:t>
            </w:r>
          </w:p>
          <w:p w14:paraId="419AFFB2" w14:textId="4B1A8675" w:rsidR="006A3D6D" w:rsidRPr="006A3D6D" w:rsidRDefault="006A3D6D" w:rsidP="006A3D6D">
            <w:pPr>
              <w:widowControl w:val="0"/>
              <w:tabs>
                <w:tab w:val="left" w:pos="-720"/>
              </w:tabs>
              <w:suppressAutoHyphens/>
              <w:overflowPunct w:val="0"/>
              <w:autoSpaceDE w:val="0"/>
              <w:spacing w:line="259" w:lineRule="auto"/>
              <w:jc w:val="center"/>
              <w:textAlignment w:val="baseline"/>
              <w:rPr>
                <w:rFonts w:ascii="Arial" w:hAnsi="Arial" w:cs="Arial"/>
                <w:sz w:val="22"/>
                <w:szCs w:val="22"/>
                <w:lang w:eastAsia="ar-SA"/>
              </w:rPr>
            </w:pPr>
            <w:r w:rsidRPr="006A3D6D">
              <w:rPr>
                <w:rFonts w:ascii="Arial" w:hAnsi="Arial" w:cs="Arial"/>
                <w:sz w:val="22"/>
                <w:szCs w:val="22"/>
                <w:lang w:eastAsia="ar-SA"/>
              </w:rPr>
              <w:t xml:space="preserve">Obec Čelovce je </w:t>
            </w:r>
            <w:r w:rsidR="00166D80" w:rsidRPr="006A3D6D">
              <w:rPr>
                <w:rFonts w:ascii="Arial" w:hAnsi="Arial" w:cs="Arial"/>
                <w:sz w:val="22"/>
                <w:szCs w:val="22"/>
                <w:lang w:eastAsia="ar-SA"/>
              </w:rPr>
              <w:t>infraštruktúrne</w:t>
            </w:r>
            <w:r w:rsidRPr="006A3D6D">
              <w:rPr>
                <w:rFonts w:ascii="Arial" w:hAnsi="Arial" w:cs="Arial"/>
                <w:sz w:val="22"/>
                <w:szCs w:val="22"/>
                <w:lang w:eastAsia="ar-SA"/>
              </w:rPr>
              <w:t xml:space="preserve"> vybavená, </w:t>
            </w:r>
          </w:p>
          <w:p w14:paraId="725033D7" w14:textId="77777777" w:rsidR="006A3D6D" w:rsidRPr="006A3D6D" w:rsidRDefault="006A3D6D" w:rsidP="006A3D6D">
            <w:pPr>
              <w:widowControl w:val="0"/>
              <w:tabs>
                <w:tab w:val="left" w:pos="-720"/>
              </w:tabs>
              <w:suppressAutoHyphens/>
              <w:overflowPunct w:val="0"/>
              <w:autoSpaceDE w:val="0"/>
              <w:spacing w:line="259" w:lineRule="auto"/>
              <w:jc w:val="center"/>
              <w:textAlignment w:val="baseline"/>
              <w:rPr>
                <w:rFonts w:ascii="Arial" w:hAnsi="Arial" w:cs="Arial"/>
                <w:sz w:val="22"/>
                <w:szCs w:val="22"/>
                <w:lang w:eastAsia="ar-SA"/>
              </w:rPr>
            </w:pPr>
            <w:r w:rsidRPr="006A3D6D">
              <w:rPr>
                <w:rFonts w:ascii="Arial" w:hAnsi="Arial" w:cs="Arial"/>
                <w:sz w:val="22"/>
                <w:szCs w:val="22"/>
                <w:lang w:eastAsia="ar-SA"/>
              </w:rPr>
              <w:t xml:space="preserve">všetci ľudia žijúci v obci  sú spokojní s bývaním, majú dostatok dobre platenej práce a sú spokojní aj s trávením voľného času. </w:t>
            </w:r>
          </w:p>
          <w:p w14:paraId="28DAAABF" w14:textId="339D7512" w:rsidR="00A06046" w:rsidRPr="00B41F87" w:rsidRDefault="006A3D6D" w:rsidP="006A3D6D">
            <w:pPr>
              <w:widowControl w:val="0"/>
              <w:tabs>
                <w:tab w:val="left" w:pos="-720"/>
              </w:tabs>
              <w:suppressAutoHyphens/>
              <w:overflowPunct w:val="0"/>
              <w:autoSpaceDE w:val="0"/>
              <w:spacing w:line="259" w:lineRule="auto"/>
              <w:jc w:val="center"/>
              <w:textAlignment w:val="baseline"/>
              <w:rPr>
                <w:rFonts w:ascii="Arial" w:hAnsi="Arial" w:cs="Arial"/>
                <w:sz w:val="22"/>
                <w:szCs w:val="22"/>
                <w:lang w:eastAsia="ar-SA"/>
              </w:rPr>
            </w:pPr>
            <w:r w:rsidRPr="006A3D6D">
              <w:rPr>
                <w:rFonts w:ascii="Arial" w:hAnsi="Arial" w:cs="Arial"/>
                <w:sz w:val="22"/>
                <w:szCs w:val="22"/>
                <w:lang w:eastAsia="ar-SA"/>
              </w:rPr>
              <w:t>Turisti obec pravidelne navštevujú a aktívne využívajú jej danosti a služby.</w:t>
            </w:r>
          </w:p>
        </w:tc>
      </w:tr>
      <w:tr w:rsidR="00A06046" w:rsidRPr="00B41F87" w14:paraId="5919EAD0" w14:textId="77777777" w:rsidTr="00872627">
        <w:tc>
          <w:tcPr>
            <w:tcW w:w="9713" w:type="dxa"/>
            <w:gridSpan w:val="6"/>
            <w:tcBorders>
              <w:top w:val="double" w:sz="4" w:space="0" w:color="auto"/>
            </w:tcBorders>
            <w:shd w:val="clear" w:color="auto" w:fill="C5E0B3"/>
          </w:tcPr>
          <w:p w14:paraId="7643204C" w14:textId="77777777" w:rsidR="00A06046" w:rsidRPr="00B41F87" w:rsidRDefault="00A06046" w:rsidP="00872627">
            <w:pPr>
              <w:widowControl w:val="0"/>
              <w:tabs>
                <w:tab w:val="left" w:pos="-720"/>
              </w:tabs>
              <w:suppressAutoHyphens/>
              <w:overflowPunct w:val="0"/>
              <w:autoSpaceDE w:val="0"/>
              <w:spacing w:line="259" w:lineRule="auto"/>
              <w:jc w:val="center"/>
              <w:textAlignment w:val="baseline"/>
              <w:rPr>
                <w:rFonts w:ascii="Arial" w:hAnsi="Arial" w:cs="Arial"/>
                <w:sz w:val="22"/>
                <w:szCs w:val="22"/>
                <w:lang w:eastAsia="ar-SA"/>
              </w:rPr>
            </w:pPr>
            <w:r w:rsidRPr="00B41F87">
              <w:rPr>
                <w:rFonts w:ascii="Arial" w:hAnsi="Arial" w:cs="Arial"/>
                <w:b/>
                <w:sz w:val="22"/>
                <w:szCs w:val="22"/>
                <w:lang w:eastAsia="ar-SA"/>
              </w:rPr>
              <w:t>Strategický cieľ:</w:t>
            </w:r>
          </w:p>
          <w:p w14:paraId="083AF6C7" w14:textId="677A1F32" w:rsidR="00A06046" w:rsidRPr="00B41F87" w:rsidRDefault="006A3D6D" w:rsidP="00872627">
            <w:pPr>
              <w:widowControl w:val="0"/>
              <w:tabs>
                <w:tab w:val="left" w:pos="-720"/>
              </w:tabs>
              <w:suppressAutoHyphens/>
              <w:overflowPunct w:val="0"/>
              <w:autoSpaceDE w:val="0"/>
              <w:spacing w:line="259" w:lineRule="auto"/>
              <w:jc w:val="center"/>
              <w:textAlignment w:val="baseline"/>
              <w:rPr>
                <w:rFonts w:ascii="Arial" w:hAnsi="Arial" w:cs="Arial"/>
                <w:sz w:val="22"/>
                <w:szCs w:val="22"/>
                <w:lang w:eastAsia="ar-SA"/>
              </w:rPr>
            </w:pPr>
            <w:r w:rsidRPr="006A3D6D">
              <w:rPr>
                <w:rFonts w:ascii="Arial" w:hAnsi="Arial" w:cs="Arial"/>
                <w:sz w:val="22"/>
                <w:szCs w:val="22"/>
                <w:lang w:eastAsia="ar-SA"/>
              </w:rPr>
              <w:t>Zabezpečiť vyvážený a trvalo udržateľný rozvoj obce Čelovce, ktorý bude zameraný na zachovanie na zlepšenie ekonomických a sociálnych podmienok života v obci a na zachovanie ľudových tradícií.   Základom rozvoja obce bude využitie jej potenciálu pomocou externých doplnkových zdrojov.</w:t>
            </w:r>
          </w:p>
        </w:tc>
      </w:tr>
      <w:tr w:rsidR="00A06046" w:rsidRPr="00B41F87" w14:paraId="13E1903B" w14:textId="77777777" w:rsidTr="00872627">
        <w:trPr>
          <w:trHeight w:val="1309"/>
        </w:trPr>
        <w:tc>
          <w:tcPr>
            <w:tcW w:w="3237" w:type="dxa"/>
            <w:gridSpan w:val="2"/>
            <w:shd w:val="clear" w:color="auto" w:fill="92CDDC"/>
          </w:tcPr>
          <w:p w14:paraId="52520215"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b/>
                <w:sz w:val="22"/>
                <w:szCs w:val="22"/>
                <w:lang w:eastAsia="ar-SA"/>
              </w:rPr>
            </w:pPr>
            <w:r w:rsidRPr="00B41F87">
              <w:rPr>
                <w:rFonts w:ascii="Arial" w:hAnsi="Arial" w:cs="Arial"/>
                <w:b/>
                <w:sz w:val="22"/>
                <w:szCs w:val="22"/>
                <w:lang w:eastAsia="ar-SA"/>
              </w:rPr>
              <w:t>Prioritná oblasť rozvoja</w:t>
            </w:r>
          </w:p>
          <w:p w14:paraId="2F26B546"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B41F87">
              <w:rPr>
                <w:rFonts w:ascii="Arial" w:hAnsi="Arial" w:cs="Arial"/>
                <w:sz w:val="22"/>
                <w:szCs w:val="22"/>
                <w:lang w:eastAsia="ar-SA"/>
              </w:rPr>
              <w:t>Infraštruktúra a životné prostredie</w:t>
            </w:r>
          </w:p>
        </w:tc>
        <w:tc>
          <w:tcPr>
            <w:tcW w:w="3238" w:type="dxa"/>
            <w:gridSpan w:val="2"/>
            <w:shd w:val="clear" w:color="auto" w:fill="E5DFEC"/>
          </w:tcPr>
          <w:p w14:paraId="7B050981"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b/>
                <w:sz w:val="22"/>
                <w:szCs w:val="22"/>
                <w:lang w:eastAsia="ar-SA"/>
              </w:rPr>
            </w:pPr>
            <w:r w:rsidRPr="00B41F87">
              <w:rPr>
                <w:rFonts w:ascii="Arial" w:hAnsi="Arial" w:cs="Arial"/>
                <w:b/>
                <w:sz w:val="22"/>
                <w:szCs w:val="22"/>
                <w:lang w:eastAsia="ar-SA"/>
              </w:rPr>
              <w:t>Prioritná oblasť rozvoja</w:t>
            </w:r>
          </w:p>
          <w:p w14:paraId="0B4A9A38"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B41F87">
              <w:rPr>
                <w:rFonts w:ascii="Arial" w:hAnsi="Arial" w:cs="Arial"/>
                <w:sz w:val="22"/>
                <w:szCs w:val="22"/>
                <w:lang w:eastAsia="ar-SA"/>
              </w:rPr>
              <w:t>Udržateľná ekonomika a zamestnanosť v obci</w:t>
            </w:r>
          </w:p>
        </w:tc>
        <w:tc>
          <w:tcPr>
            <w:tcW w:w="3238" w:type="dxa"/>
            <w:gridSpan w:val="2"/>
            <w:shd w:val="clear" w:color="auto" w:fill="FABF8F"/>
          </w:tcPr>
          <w:p w14:paraId="480B0FAA"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b/>
                <w:sz w:val="22"/>
                <w:szCs w:val="22"/>
                <w:lang w:eastAsia="ar-SA"/>
              </w:rPr>
            </w:pPr>
            <w:r w:rsidRPr="00B41F87">
              <w:rPr>
                <w:rFonts w:ascii="Arial" w:hAnsi="Arial" w:cs="Arial"/>
                <w:b/>
                <w:sz w:val="22"/>
                <w:szCs w:val="22"/>
                <w:lang w:eastAsia="ar-SA"/>
              </w:rPr>
              <w:t>Prioritná oblasť rozvoja</w:t>
            </w:r>
          </w:p>
          <w:p w14:paraId="6B64C4DF"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B41F87">
              <w:rPr>
                <w:rFonts w:ascii="Arial" w:hAnsi="Arial" w:cs="Arial"/>
                <w:sz w:val="22"/>
                <w:szCs w:val="22"/>
                <w:lang w:eastAsia="ar-SA"/>
              </w:rPr>
              <w:t>Kvalitné a dostupné verejné služby</w:t>
            </w:r>
          </w:p>
        </w:tc>
      </w:tr>
      <w:tr w:rsidR="00A06046" w:rsidRPr="00B41F87" w14:paraId="5CE9DD73" w14:textId="77777777" w:rsidTr="00872627">
        <w:tc>
          <w:tcPr>
            <w:tcW w:w="3237" w:type="dxa"/>
            <w:gridSpan w:val="2"/>
            <w:shd w:val="clear" w:color="auto" w:fill="92CDDC"/>
          </w:tcPr>
          <w:p w14:paraId="4F66EC97"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b/>
                <w:sz w:val="22"/>
                <w:szCs w:val="22"/>
                <w:lang w:eastAsia="ar-SA"/>
              </w:rPr>
            </w:pPr>
            <w:r w:rsidRPr="00B41F87">
              <w:rPr>
                <w:rFonts w:ascii="Arial" w:hAnsi="Arial" w:cs="Arial"/>
                <w:b/>
                <w:sz w:val="22"/>
                <w:szCs w:val="22"/>
                <w:lang w:eastAsia="ar-SA"/>
              </w:rPr>
              <w:t xml:space="preserve">Špecifický cieľ 1 </w:t>
            </w:r>
          </w:p>
          <w:p w14:paraId="3A8F4FCC" w14:textId="229F309A"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B41F87">
              <w:rPr>
                <w:rFonts w:ascii="Arial" w:hAnsi="Arial" w:cs="Arial"/>
                <w:sz w:val="22"/>
                <w:szCs w:val="22"/>
                <w:lang w:eastAsia="ar-SA"/>
              </w:rPr>
              <w:t>dobudovanie chýbajúcej a rekonštrukcia existujúcej infraštruktúry s ohľadom na ochranu životného prostredia</w:t>
            </w:r>
            <w:r>
              <w:rPr>
                <w:rFonts w:ascii="Arial" w:hAnsi="Arial" w:cs="Arial"/>
                <w:sz w:val="22"/>
                <w:szCs w:val="22"/>
                <w:lang w:eastAsia="ar-SA"/>
              </w:rPr>
              <w:t xml:space="preserve"> a daností obce – zabezpečiť komplexný rozvoj obce </w:t>
            </w:r>
            <w:r w:rsidR="005B57CA">
              <w:rPr>
                <w:rFonts w:ascii="Arial" w:hAnsi="Arial" w:cs="Arial"/>
                <w:sz w:val="22"/>
                <w:szCs w:val="22"/>
                <w:lang w:eastAsia="ar-SA"/>
              </w:rPr>
              <w:t>Čelovce</w:t>
            </w:r>
          </w:p>
        </w:tc>
        <w:tc>
          <w:tcPr>
            <w:tcW w:w="3238" w:type="dxa"/>
            <w:gridSpan w:val="2"/>
            <w:shd w:val="clear" w:color="auto" w:fill="E5DFEC"/>
          </w:tcPr>
          <w:p w14:paraId="26F51103"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b/>
                <w:sz w:val="22"/>
                <w:szCs w:val="22"/>
                <w:lang w:eastAsia="ar-SA"/>
              </w:rPr>
            </w:pPr>
            <w:r w:rsidRPr="00B41F87">
              <w:rPr>
                <w:rFonts w:ascii="Arial" w:hAnsi="Arial" w:cs="Arial"/>
                <w:b/>
                <w:sz w:val="22"/>
                <w:szCs w:val="22"/>
                <w:lang w:eastAsia="ar-SA"/>
              </w:rPr>
              <w:t>Špecifický cieľ 2</w:t>
            </w:r>
          </w:p>
          <w:p w14:paraId="229A7A02"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9D7138">
              <w:rPr>
                <w:rFonts w:ascii="Arial" w:hAnsi="Arial" w:cs="Arial"/>
                <w:sz w:val="22"/>
                <w:szCs w:val="22"/>
                <w:lang w:eastAsia="ar-SA"/>
              </w:rPr>
              <w:t>využiť historický, kultúrny, ľudský a prírodný potenciál pre lepší život občanov a trvalo udržateľný rozvoj obce</w:t>
            </w:r>
          </w:p>
        </w:tc>
        <w:tc>
          <w:tcPr>
            <w:tcW w:w="3238" w:type="dxa"/>
            <w:gridSpan w:val="2"/>
            <w:shd w:val="clear" w:color="auto" w:fill="FABF8F"/>
          </w:tcPr>
          <w:p w14:paraId="1B475102"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b/>
                <w:sz w:val="22"/>
                <w:szCs w:val="22"/>
                <w:lang w:eastAsia="ar-SA"/>
              </w:rPr>
            </w:pPr>
            <w:r w:rsidRPr="00B41F87">
              <w:rPr>
                <w:rFonts w:ascii="Arial" w:hAnsi="Arial" w:cs="Arial"/>
                <w:b/>
                <w:sz w:val="22"/>
                <w:szCs w:val="22"/>
                <w:lang w:eastAsia="ar-SA"/>
              </w:rPr>
              <w:t>Špecifický cieľ 3</w:t>
            </w:r>
          </w:p>
          <w:p w14:paraId="19FB68A2"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bookmarkStart w:id="160" w:name="_Hlk181463342"/>
            <w:r w:rsidRPr="00B41F87">
              <w:rPr>
                <w:rFonts w:ascii="Arial" w:hAnsi="Arial" w:cs="Arial"/>
                <w:sz w:val="22"/>
                <w:szCs w:val="22"/>
                <w:lang w:eastAsia="ar-SA"/>
              </w:rPr>
              <w:t xml:space="preserve">zvýšenie kvality verejných služieb vo verejnej správe, školstve, sociálnej starostlivosti, kultúre, športe a  bývaní </w:t>
            </w:r>
            <w:bookmarkEnd w:id="160"/>
          </w:p>
        </w:tc>
      </w:tr>
      <w:tr w:rsidR="00A06046" w:rsidRPr="00B41F87" w14:paraId="64D830DD" w14:textId="77777777" w:rsidTr="00872627">
        <w:tc>
          <w:tcPr>
            <w:tcW w:w="1618" w:type="dxa"/>
            <w:shd w:val="clear" w:color="auto" w:fill="92CDDC"/>
          </w:tcPr>
          <w:p w14:paraId="12E17360"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B41F87">
              <w:rPr>
                <w:rFonts w:ascii="Arial" w:hAnsi="Arial" w:cs="Arial"/>
                <w:sz w:val="22"/>
                <w:szCs w:val="22"/>
                <w:lang w:eastAsia="ar-SA"/>
              </w:rPr>
              <w:t>Opatrenie 1.1</w:t>
            </w:r>
          </w:p>
        </w:tc>
        <w:tc>
          <w:tcPr>
            <w:tcW w:w="1619" w:type="dxa"/>
            <w:shd w:val="clear" w:color="auto" w:fill="92CDDC"/>
          </w:tcPr>
          <w:p w14:paraId="6E13E13F"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B41F87">
              <w:rPr>
                <w:rFonts w:ascii="Arial" w:hAnsi="Arial" w:cs="Arial"/>
                <w:sz w:val="22"/>
                <w:szCs w:val="22"/>
                <w:lang w:eastAsia="ar-SA"/>
              </w:rPr>
              <w:t>Opatrenie 1.2</w:t>
            </w:r>
          </w:p>
        </w:tc>
        <w:tc>
          <w:tcPr>
            <w:tcW w:w="1619" w:type="dxa"/>
            <w:shd w:val="clear" w:color="auto" w:fill="E5DFEC"/>
          </w:tcPr>
          <w:p w14:paraId="0BB510A5"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B41F87">
              <w:rPr>
                <w:rFonts w:ascii="Arial" w:hAnsi="Arial" w:cs="Arial"/>
                <w:sz w:val="22"/>
                <w:szCs w:val="22"/>
                <w:lang w:eastAsia="ar-SA"/>
              </w:rPr>
              <w:t>Opatrenie 2.1</w:t>
            </w:r>
          </w:p>
        </w:tc>
        <w:tc>
          <w:tcPr>
            <w:tcW w:w="1619" w:type="dxa"/>
            <w:shd w:val="clear" w:color="auto" w:fill="E5DFEC"/>
          </w:tcPr>
          <w:p w14:paraId="3C4C4D01"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B41F87">
              <w:rPr>
                <w:rFonts w:ascii="Arial" w:hAnsi="Arial" w:cs="Arial"/>
                <w:sz w:val="22"/>
                <w:szCs w:val="22"/>
                <w:lang w:eastAsia="ar-SA"/>
              </w:rPr>
              <w:t>Opatrenie 2.2</w:t>
            </w:r>
          </w:p>
        </w:tc>
        <w:tc>
          <w:tcPr>
            <w:tcW w:w="1619" w:type="dxa"/>
            <w:shd w:val="clear" w:color="auto" w:fill="FABF8F"/>
          </w:tcPr>
          <w:p w14:paraId="5632E8A4"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B41F87">
              <w:rPr>
                <w:rFonts w:ascii="Arial" w:hAnsi="Arial" w:cs="Arial"/>
                <w:sz w:val="22"/>
                <w:szCs w:val="22"/>
                <w:lang w:eastAsia="ar-SA"/>
              </w:rPr>
              <w:t>Opatrenie 3.1</w:t>
            </w:r>
          </w:p>
        </w:tc>
        <w:tc>
          <w:tcPr>
            <w:tcW w:w="1619" w:type="dxa"/>
            <w:shd w:val="clear" w:color="auto" w:fill="FABF8F"/>
          </w:tcPr>
          <w:p w14:paraId="7A13CE24"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B41F87">
              <w:rPr>
                <w:rFonts w:ascii="Arial" w:hAnsi="Arial" w:cs="Arial"/>
                <w:sz w:val="22"/>
                <w:szCs w:val="22"/>
                <w:lang w:eastAsia="ar-SA"/>
              </w:rPr>
              <w:t>Opatrenie 3.2</w:t>
            </w:r>
          </w:p>
        </w:tc>
      </w:tr>
      <w:tr w:rsidR="00A06046" w:rsidRPr="00B41F87" w14:paraId="0D3EFCD0" w14:textId="77777777" w:rsidTr="00872627">
        <w:tc>
          <w:tcPr>
            <w:tcW w:w="1618" w:type="dxa"/>
            <w:shd w:val="clear" w:color="auto" w:fill="92CDDC"/>
          </w:tcPr>
          <w:p w14:paraId="54D77CCE" w14:textId="77777777" w:rsidR="00A06046" w:rsidRPr="00B41F87" w:rsidRDefault="00A06046" w:rsidP="00872627">
            <w:pPr>
              <w:widowControl w:val="0"/>
              <w:tabs>
                <w:tab w:val="left" w:pos="-720"/>
              </w:tabs>
              <w:suppressAutoHyphens/>
              <w:overflowPunct w:val="0"/>
              <w:autoSpaceDE w:val="0"/>
              <w:spacing w:line="259" w:lineRule="auto"/>
              <w:jc w:val="both"/>
              <w:textAlignment w:val="baseline"/>
              <w:rPr>
                <w:rFonts w:ascii="Arial" w:hAnsi="Arial" w:cs="Arial"/>
                <w:sz w:val="22"/>
                <w:szCs w:val="22"/>
                <w:lang w:eastAsia="ar-SA"/>
              </w:rPr>
            </w:pPr>
            <w:r w:rsidRPr="00B41F87">
              <w:rPr>
                <w:rFonts w:ascii="Arial" w:hAnsi="Arial" w:cs="Arial"/>
                <w:sz w:val="22"/>
                <w:szCs w:val="22"/>
                <w:lang w:eastAsia="ar-SA"/>
              </w:rPr>
              <w:t>Opatrenie 1.3</w:t>
            </w:r>
          </w:p>
        </w:tc>
        <w:tc>
          <w:tcPr>
            <w:tcW w:w="1619" w:type="dxa"/>
            <w:shd w:val="clear" w:color="auto" w:fill="92CDDC"/>
          </w:tcPr>
          <w:p w14:paraId="69DBC19A" w14:textId="77777777" w:rsidR="00A06046" w:rsidRPr="00B41F87" w:rsidRDefault="00A06046" w:rsidP="00872627">
            <w:pPr>
              <w:spacing w:line="259" w:lineRule="auto"/>
              <w:rPr>
                <w:rFonts w:ascii="Arial" w:hAnsi="Arial" w:cs="Arial"/>
                <w:sz w:val="22"/>
                <w:szCs w:val="22"/>
              </w:rPr>
            </w:pPr>
          </w:p>
        </w:tc>
        <w:tc>
          <w:tcPr>
            <w:tcW w:w="3238" w:type="dxa"/>
            <w:gridSpan w:val="2"/>
            <w:shd w:val="clear" w:color="auto" w:fill="E5DFEC"/>
          </w:tcPr>
          <w:p w14:paraId="2E9F17D3" w14:textId="77777777" w:rsidR="00A06046" w:rsidRPr="00B41F87" w:rsidRDefault="00A06046" w:rsidP="00872627">
            <w:pPr>
              <w:spacing w:line="259" w:lineRule="auto"/>
              <w:rPr>
                <w:rFonts w:ascii="Arial" w:hAnsi="Arial" w:cs="Arial"/>
                <w:sz w:val="22"/>
                <w:szCs w:val="22"/>
              </w:rPr>
            </w:pPr>
            <w:r>
              <w:rPr>
                <w:rFonts w:ascii="Arial" w:hAnsi="Arial" w:cs="Arial"/>
                <w:sz w:val="22"/>
                <w:szCs w:val="22"/>
              </w:rPr>
              <w:t>Opatrenie 2.3</w:t>
            </w:r>
          </w:p>
        </w:tc>
        <w:tc>
          <w:tcPr>
            <w:tcW w:w="1619" w:type="dxa"/>
            <w:shd w:val="clear" w:color="auto" w:fill="FABF8F"/>
          </w:tcPr>
          <w:p w14:paraId="2861BC31" w14:textId="77777777" w:rsidR="00A06046" w:rsidRPr="00B41F87" w:rsidRDefault="00A06046" w:rsidP="00872627">
            <w:pPr>
              <w:spacing w:line="259" w:lineRule="auto"/>
              <w:rPr>
                <w:rFonts w:ascii="Arial" w:hAnsi="Arial" w:cs="Arial"/>
                <w:sz w:val="22"/>
                <w:szCs w:val="22"/>
              </w:rPr>
            </w:pPr>
            <w:r w:rsidRPr="00B41F87">
              <w:rPr>
                <w:rFonts w:ascii="Arial" w:hAnsi="Arial" w:cs="Arial"/>
                <w:sz w:val="22"/>
                <w:szCs w:val="22"/>
              </w:rPr>
              <w:t>Opatrenie 3.3</w:t>
            </w:r>
          </w:p>
        </w:tc>
        <w:tc>
          <w:tcPr>
            <w:tcW w:w="1619" w:type="dxa"/>
            <w:shd w:val="clear" w:color="auto" w:fill="FABF8F"/>
          </w:tcPr>
          <w:p w14:paraId="487D62AA" w14:textId="77777777" w:rsidR="00A06046" w:rsidRPr="00B41F87" w:rsidRDefault="00A06046" w:rsidP="00872627">
            <w:pPr>
              <w:spacing w:line="259" w:lineRule="auto"/>
              <w:rPr>
                <w:rFonts w:ascii="Arial" w:hAnsi="Arial" w:cs="Arial"/>
                <w:sz w:val="22"/>
                <w:szCs w:val="22"/>
              </w:rPr>
            </w:pPr>
          </w:p>
        </w:tc>
      </w:tr>
      <w:tr w:rsidR="00A06046" w:rsidRPr="00B41F87" w14:paraId="65A406CE" w14:textId="77777777" w:rsidTr="00872627">
        <w:tblPrEx>
          <w:shd w:val="clear" w:color="auto" w:fill="95B3D7"/>
        </w:tblPrEx>
        <w:tc>
          <w:tcPr>
            <w:tcW w:w="9713" w:type="dxa"/>
            <w:gridSpan w:val="6"/>
            <w:shd w:val="clear" w:color="auto" w:fill="92CDDC"/>
          </w:tcPr>
          <w:p w14:paraId="44755E00" w14:textId="77777777" w:rsidR="00A06046" w:rsidRPr="00B41F87" w:rsidRDefault="00A06046" w:rsidP="00872627">
            <w:pPr>
              <w:suppressAutoHyphens/>
              <w:spacing w:line="259" w:lineRule="auto"/>
              <w:jc w:val="both"/>
              <w:rPr>
                <w:rFonts w:ascii="Arial" w:hAnsi="Arial" w:cs="Arial"/>
                <w:sz w:val="22"/>
                <w:szCs w:val="22"/>
              </w:rPr>
            </w:pPr>
            <w:r w:rsidRPr="00B41F87">
              <w:rPr>
                <w:rFonts w:ascii="Arial" w:hAnsi="Arial" w:cs="Arial"/>
                <w:sz w:val="22"/>
                <w:szCs w:val="22"/>
              </w:rPr>
              <w:t xml:space="preserve">Opatrenie 1.1 Dobudovanie chýbajúcej  miestnej infraštruktúry vrátane projektovej prípravy a rekonštrukcia jestvujúcej </w:t>
            </w:r>
          </w:p>
        </w:tc>
      </w:tr>
      <w:tr w:rsidR="00A06046" w:rsidRPr="00B41F87" w14:paraId="5B779F83" w14:textId="77777777" w:rsidTr="00872627">
        <w:tblPrEx>
          <w:shd w:val="clear" w:color="auto" w:fill="95B3D7"/>
        </w:tblPrEx>
        <w:tc>
          <w:tcPr>
            <w:tcW w:w="9713" w:type="dxa"/>
            <w:gridSpan w:val="6"/>
            <w:shd w:val="clear" w:color="auto" w:fill="92CDDC"/>
          </w:tcPr>
          <w:p w14:paraId="60A600C0" w14:textId="77777777" w:rsidR="00A06046" w:rsidRPr="00B41F87" w:rsidRDefault="00A06046" w:rsidP="00872627">
            <w:pPr>
              <w:suppressAutoHyphens/>
              <w:spacing w:line="259" w:lineRule="auto"/>
              <w:jc w:val="both"/>
              <w:rPr>
                <w:rFonts w:ascii="Arial" w:hAnsi="Arial" w:cs="Arial"/>
                <w:sz w:val="22"/>
                <w:szCs w:val="22"/>
              </w:rPr>
            </w:pPr>
            <w:r w:rsidRPr="00B41F87">
              <w:rPr>
                <w:rFonts w:ascii="Arial" w:hAnsi="Arial" w:cs="Arial"/>
                <w:sz w:val="22"/>
                <w:szCs w:val="22"/>
              </w:rPr>
              <w:t>Opatrenie 1.2 Zníženie energetickej náročnosti budov v majetku obce a ich rekonštrukcia, využívanie obnoviteľných zdrojov energií</w:t>
            </w:r>
          </w:p>
        </w:tc>
      </w:tr>
      <w:tr w:rsidR="00A06046" w:rsidRPr="00B41F87" w14:paraId="0DF5EB8C" w14:textId="77777777" w:rsidTr="00872627">
        <w:tblPrEx>
          <w:shd w:val="clear" w:color="auto" w:fill="95B3D7"/>
        </w:tblPrEx>
        <w:tc>
          <w:tcPr>
            <w:tcW w:w="9713" w:type="dxa"/>
            <w:gridSpan w:val="6"/>
            <w:shd w:val="clear" w:color="auto" w:fill="92CDDC"/>
          </w:tcPr>
          <w:p w14:paraId="172F55A9" w14:textId="77777777" w:rsidR="00A06046" w:rsidRPr="00B41F87" w:rsidRDefault="00A06046" w:rsidP="00872627">
            <w:pPr>
              <w:suppressAutoHyphens/>
              <w:spacing w:line="259" w:lineRule="auto"/>
              <w:jc w:val="both"/>
              <w:rPr>
                <w:rFonts w:ascii="Arial" w:hAnsi="Arial" w:cs="Arial"/>
                <w:sz w:val="22"/>
                <w:szCs w:val="22"/>
              </w:rPr>
            </w:pPr>
            <w:r w:rsidRPr="00B41F87">
              <w:rPr>
                <w:rFonts w:ascii="Arial" w:hAnsi="Arial" w:cs="Arial"/>
                <w:sz w:val="22"/>
                <w:szCs w:val="22"/>
              </w:rPr>
              <w:t>Opatrenie 1.3 Zvýšenie kvality a efektívnosti odpadového hospodárstva</w:t>
            </w:r>
          </w:p>
        </w:tc>
      </w:tr>
      <w:tr w:rsidR="00A06046" w:rsidRPr="00B41F87" w14:paraId="0E8A8DD7" w14:textId="77777777" w:rsidTr="00872627">
        <w:tblPrEx>
          <w:shd w:val="clear" w:color="auto" w:fill="95B3D7"/>
        </w:tblPrEx>
        <w:tc>
          <w:tcPr>
            <w:tcW w:w="9713" w:type="dxa"/>
            <w:gridSpan w:val="6"/>
            <w:shd w:val="clear" w:color="auto" w:fill="E5DFEC"/>
          </w:tcPr>
          <w:p w14:paraId="2E5A0159" w14:textId="77777777" w:rsidR="00A06046" w:rsidRPr="00B41F87" w:rsidRDefault="00A06046" w:rsidP="00872627">
            <w:pPr>
              <w:suppressAutoHyphens/>
              <w:spacing w:line="259" w:lineRule="auto"/>
              <w:jc w:val="both"/>
              <w:rPr>
                <w:rFonts w:ascii="Arial" w:hAnsi="Arial" w:cs="Arial"/>
                <w:sz w:val="22"/>
                <w:szCs w:val="22"/>
              </w:rPr>
            </w:pPr>
            <w:r w:rsidRPr="00B41F87">
              <w:rPr>
                <w:rFonts w:ascii="Arial" w:hAnsi="Arial" w:cs="Arial"/>
                <w:sz w:val="22"/>
                <w:szCs w:val="22"/>
              </w:rPr>
              <w:t xml:space="preserve">Opatrenie 2.1 Vytvorenie podmienok pre rozvoj služieb  zameraných najmä na oblasť využitia daností obce </w:t>
            </w:r>
          </w:p>
          <w:p w14:paraId="4DF2829B" w14:textId="77777777" w:rsidR="00A06046" w:rsidRDefault="00A06046" w:rsidP="00872627">
            <w:pPr>
              <w:suppressAutoHyphens/>
              <w:spacing w:line="259" w:lineRule="auto"/>
              <w:jc w:val="both"/>
              <w:rPr>
                <w:rFonts w:ascii="Arial" w:hAnsi="Arial" w:cs="Arial"/>
                <w:sz w:val="22"/>
                <w:szCs w:val="22"/>
              </w:rPr>
            </w:pPr>
            <w:r w:rsidRPr="00B41F87">
              <w:rPr>
                <w:rFonts w:ascii="Arial" w:hAnsi="Arial" w:cs="Arial"/>
                <w:sz w:val="22"/>
                <w:szCs w:val="22"/>
              </w:rPr>
              <w:t>Opatrenie 2.2 Podpora ekologického systému hospodárenia</w:t>
            </w:r>
          </w:p>
          <w:p w14:paraId="6B8954E4" w14:textId="18F48B4E" w:rsidR="00A06046" w:rsidRPr="00B41F87" w:rsidRDefault="00A06046" w:rsidP="00872627">
            <w:pPr>
              <w:suppressAutoHyphens/>
              <w:spacing w:line="259" w:lineRule="auto"/>
              <w:jc w:val="both"/>
              <w:rPr>
                <w:rFonts w:ascii="Arial" w:hAnsi="Arial" w:cs="Arial"/>
                <w:sz w:val="22"/>
                <w:szCs w:val="22"/>
              </w:rPr>
            </w:pPr>
            <w:r>
              <w:rPr>
                <w:rFonts w:ascii="Arial" w:hAnsi="Arial" w:cs="Arial"/>
                <w:sz w:val="22"/>
                <w:szCs w:val="22"/>
              </w:rPr>
              <w:t xml:space="preserve">Opatrenie 2.3 Podpora rozvoja </w:t>
            </w:r>
            <w:r w:rsidR="005B57CA">
              <w:rPr>
                <w:rFonts w:ascii="Arial" w:hAnsi="Arial" w:cs="Arial"/>
                <w:sz w:val="22"/>
                <w:szCs w:val="22"/>
              </w:rPr>
              <w:t>agroturistiky</w:t>
            </w:r>
            <w:r>
              <w:rPr>
                <w:rFonts w:ascii="Arial" w:hAnsi="Arial" w:cs="Arial"/>
                <w:sz w:val="22"/>
                <w:szCs w:val="22"/>
              </w:rPr>
              <w:t>, folklóru, podujatí, produktov cestovného ruchu</w:t>
            </w:r>
          </w:p>
        </w:tc>
      </w:tr>
      <w:tr w:rsidR="00A06046" w:rsidRPr="00B41F87" w14:paraId="78AA7B81" w14:textId="77777777" w:rsidTr="00872627">
        <w:tblPrEx>
          <w:shd w:val="clear" w:color="auto" w:fill="95B3D7"/>
        </w:tblPrEx>
        <w:tc>
          <w:tcPr>
            <w:tcW w:w="9713" w:type="dxa"/>
            <w:gridSpan w:val="6"/>
            <w:shd w:val="clear" w:color="auto" w:fill="FABF8F"/>
          </w:tcPr>
          <w:p w14:paraId="747030DE" w14:textId="77777777" w:rsidR="00A06046" w:rsidRPr="00B41F87" w:rsidRDefault="00A06046" w:rsidP="00872627">
            <w:pPr>
              <w:suppressAutoHyphens/>
              <w:spacing w:line="259" w:lineRule="auto"/>
              <w:jc w:val="both"/>
              <w:rPr>
                <w:rFonts w:ascii="Arial" w:hAnsi="Arial" w:cs="Arial"/>
                <w:sz w:val="22"/>
                <w:szCs w:val="22"/>
              </w:rPr>
            </w:pPr>
            <w:r w:rsidRPr="00B41F87">
              <w:rPr>
                <w:rFonts w:ascii="Arial" w:hAnsi="Arial" w:cs="Arial"/>
                <w:sz w:val="22"/>
                <w:szCs w:val="22"/>
              </w:rPr>
              <w:t xml:space="preserve">Opatrenie </w:t>
            </w:r>
            <w:r>
              <w:rPr>
                <w:rFonts w:ascii="Arial" w:hAnsi="Arial" w:cs="Arial"/>
                <w:sz w:val="22"/>
                <w:szCs w:val="22"/>
              </w:rPr>
              <w:t xml:space="preserve"> </w:t>
            </w:r>
            <w:r w:rsidRPr="00B41F87">
              <w:rPr>
                <w:rFonts w:ascii="Arial" w:hAnsi="Arial" w:cs="Arial"/>
                <w:sz w:val="22"/>
                <w:szCs w:val="22"/>
              </w:rPr>
              <w:t>3.1 Podpora poskytovania elektronických služieb v obci</w:t>
            </w:r>
          </w:p>
          <w:p w14:paraId="0F0FA498" w14:textId="77777777" w:rsidR="00A06046" w:rsidRPr="00B41F87" w:rsidRDefault="00A06046" w:rsidP="00872627">
            <w:pPr>
              <w:suppressAutoHyphens/>
              <w:spacing w:line="259" w:lineRule="auto"/>
              <w:jc w:val="both"/>
              <w:rPr>
                <w:rFonts w:ascii="Arial" w:hAnsi="Arial" w:cs="Arial"/>
                <w:sz w:val="22"/>
                <w:szCs w:val="22"/>
              </w:rPr>
            </w:pPr>
            <w:r w:rsidRPr="00B41F87">
              <w:rPr>
                <w:rFonts w:ascii="Arial" w:hAnsi="Arial" w:cs="Arial"/>
                <w:sz w:val="22"/>
                <w:szCs w:val="22"/>
              </w:rPr>
              <w:t>Opatrenie</w:t>
            </w:r>
            <w:r>
              <w:rPr>
                <w:rFonts w:ascii="Arial" w:hAnsi="Arial" w:cs="Arial"/>
                <w:sz w:val="22"/>
                <w:szCs w:val="22"/>
              </w:rPr>
              <w:t xml:space="preserve"> </w:t>
            </w:r>
            <w:r w:rsidRPr="00B41F87">
              <w:rPr>
                <w:rFonts w:ascii="Arial" w:hAnsi="Arial" w:cs="Arial"/>
                <w:sz w:val="22"/>
                <w:szCs w:val="22"/>
              </w:rPr>
              <w:t>3.2</w:t>
            </w:r>
            <w:r>
              <w:rPr>
                <w:rFonts w:ascii="Arial" w:hAnsi="Arial" w:cs="Arial"/>
                <w:sz w:val="22"/>
                <w:szCs w:val="22"/>
              </w:rPr>
              <w:t xml:space="preserve"> </w:t>
            </w:r>
            <w:r w:rsidRPr="00B41F87">
              <w:rPr>
                <w:rFonts w:ascii="Arial" w:hAnsi="Arial" w:cs="Arial"/>
                <w:sz w:val="22"/>
                <w:szCs w:val="22"/>
              </w:rPr>
              <w:t>Budovanie voľnočasovej, športovej  a sociálnej infraštruktúry, zabezpečenie starostlivosti o seniorov a zdravotne ťažko postihnutých</w:t>
            </w:r>
            <w:r>
              <w:rPr>
                <w:rFonts w:ascii="Arial" w:hAnsi="Arial" w:cs="Arial"/>
                <w:sz w:val="22"/>
                <w:szCs w:val="22"/>
              </w:rPr>
              <w:t>, bytová politika aj pre Rómov</w:t>
            </w:r>
          </w:p>
          <w:p w14:paraId="662A1D14" w14:textId="77777777" w:rsidR="00A06046" w:rsidRPr="00B41F87" w:rsidRDefault="00A06046" w:rsidP="00872627">
            <w:pPr>
              <w:suppressAutoHyphens/>
              <w:spacing w:line="259" w:lineRule="auto"/>
              <w:jc w:val="both"/>
              <w:rPr>
                <w:rFonts w:ascii="Arial" w:hAnsi="Arial" w:cs="Arial"/>
                <w:sz w:val="22"/>
                <w:szCs w:val="22"/>
              </w:rPr>
            </w:pPr>
            <w:r w:rsidRPr="00B41F87">
              <w:rPr>
                <w:rFonts w:ascii="Arial" w:hAnsi="Arial" w:cs="Arial"/>
                <w:sz w:val="22"/>
                <w:szCs w:val="22"/>
              </w:rPr>
              <w:t>Opatrenie 3.3</w:t>
            </w:r>
            <w:r>
              <w:rPr>
                <w:rFonts w:ascii="Arial" w:hAnsi="Arial" w:cs="Arial"/>
                <w:sz w:val="22"/>
                <w:szCs w:val="22"/>
              </w:rPr>
              <w:t xml:space="preserve"> Podpora školskej infraštruktúry, </w:t>
            </w:r>
            <w:r w:rsidRPr="00B41F87">
              <w:rPr>
                <w:rFonts w:ascii="Arial" w:hAnsi="Arial" w:cs="Arial"/>
                <w:sz w:val="22"/>
                <w:szCs w:val="22"/>
              </w:rPr>
              <w:t xml:space="preserve"> </w:t>
            </w:r>
            <w:r>
              <w:rPr>
                <w:rFonts w:ascii="Arial" w:hAnsi="Arial" w:cs="Arial"/>
                <w:sz w:val="22"/>
                <w:szCs w:val="22"/>
              </w:rPr>
              <w:t>r</w:t>
            </w:r>
            <w:r w:rsidRPr="00B41F87">
              <w:rPr>
                <w:rFonts w:ascii="Arial" w:hAnsi="Arial" w:cs="Arial"/>
                <w:sz w:val="22"/>
                <w:szCs w:val="22"/>
              </w:rPr>
              <w:t>ozvoj vzdelávania, environmentálne vzdelávanie, podujatia</w:t>
            </w:r>
          </w:p>
        </w:tc>
      </w:tr>
    </w:tbl>
    <w:p w14:paraId="3F50EBA4" w14:textId="77777777" w:rsidR="00A06046" w:rsidRPr="00B41F87" w:rsidRDefault="00A06046" w:rsidP="00A06046">
      <w:pPr>
        <w:tabs>
          <w:tab w:val="left" w:pos="-720"/>
        </w:tabs>
        <w:overflowPunct w:val="0"/>
        <w:autoSpaceDE w:val="0"/>
        <w:spacing w:line="259" w:lineRule="auto"/>
        <w:jc w:val="both"/>
        <w:textAlignment w:val="baseline"/>
        <w:rPr>
          <w:rFonts w:ascii="Arial" w:hAnsi="Arial" w:cs="Arial"/>
          <w:b/>
          <w:sz w:val="22"/>
          <w:szCs w:val="22"/>
          <w:lang w:eastAsia="ar-SA"/>
        </w:rPr>
      </w:pPr>
    </w:p>
    <w:p w14:paraId="1E6CBC16" w14:textId="77777777" w:rsidR="00A06046" w:rsidRPr="00B41F87" w:rsidRDefault="00A06046" w:rsidP="00A06046">
      <w:pPr>
        <w:spacing w:line="259" w:lineRule="auto"/>
        <w:jc w:val="both"/>
        <w:rPr>
          <w:rFonts w:ascii="Arial" w:hAnsi="Arial" w:cs="Arial"/>
          <w:sz w:val="22"/>
          <w:szCs w:val="22"/>
        </w:rPr>
      </w:pPr>
      <w:r w:rsidRPr="00B41F87">
        <w:rPr>
          <w:rFonts w:ascii="Arial" w:hAnsi="Arial" w:cs="Arial"/>
          <w:sz w:val="22"/>
          <w:szCs w:val="22"/>
        </w:rPr>
        <w:t xml:space="preserve">Prostredníctvom jednotlivých opatrení sa bude obec snažiť naplniť strategický cieľ a víziu integrovaním smart prístupov spracovaním adresných cieľov na podporu rozvoja obce prostredníctvom kapitalizácie rozvojového potenciálu.  Obec sa bude snažiť sústrediť pozornosť na maximálne využitie rozvojového potenciálu. Počas 7 ročného plánovacieho obdobia bude uplatňovať integrovaný prístup, kedy spojí infraštruktúrne riešenia s inováciami využívajúcimi najnovšie poznatky pre zabezpečenie kvality života obyvateľov. Smart znamená správať sa rozumne a efektívne a udržateľne využívať svoje zdroje. </w:t>
      </w:r>
    </w:p>
    <w:p w14:paraId="4C7852BC" w14:textId="77777777" w:rsidR="00A06046" w:rsidRPr="00B41F87" w:rsidRDefault="00A06046" w:rsidP="00A06046">
      <w:pPr>
        <w:spacing w:line="259" w:lineRule="auto"/>
        <w:jc w:val="both"/>
        <w:rPr>
          <w:rFonts w:ascii="Arial" w:hAnsi="Arial" w:cs="Arial"/>
          <w:b/>
          <w:sz w:val="20"/>
        </w:rPr>
      </w:pPr>
    </w:p>
    <w:p w14:paraId="3F0ADFB9" w14:textId="77777777" w:rsidR="00A06046" w:rsidRPr="00B41F87" w:rsidRDefault="00A06046" w:rsidP="00A06046">
      <w:pPr>
        <w:spacing w:line="259" w:lineRule="auto"/>
        <w:jc w:val="both"/>
        <w:rPr>
          <w:rFonts w:ascii="Arial" w:hAnsi="Arial" w:cs="Arial"/>
          <w:sz w:val="22"/>
        </w:rPr>
      </w:pPr>
      <w:r w:rsidRPr="00B41F87">
        <w:rPr>
          <w:rFonts w:ascii="Arial" w:hAnsi="Arial" w:cs="Arial"/>
          <w:sz w:val="22"/>
        </w:rPr>
        <w:lastRenderedPageBreak/>
        <w:t>Programová časť PHRSR pozostáva z definície a popisu pripravovaných opatrení a aktivít, ktoré budú slúžiť ako podklad pre realizačnú a finančnú časť rozvojovej stratégie na obdobie rokov 202</w:t>
      </w:r>
      <w:r>
        <w:rPr>
          <w:rFonts w:ascii="Arial" w:hAnsi="Arial" w:cs="Arial"/>
          <w:sz w:val="22"/>
        </w:rPr>
        <w:t>5</w:t>
      </w:r>
      <w:r w:rsidRPr="00B41F87">
        <w:rPr>
          <w:rFonts w:ascii="Arial" w:hAnsi="Arial" w:cs="Arial"/>
          <w:sz w:val="22"/>
        </w:rPr>
        <w:t xml:space="preserve"> až 203</w:t>
      </w:r>
      <w:r>
        <w:rPr>
          <w:rFonts w:ascii="Arial" w:hAnsi="Arial" w:cs="Arial"/>
          <w:sz w:val="22"/>
        </w:rPr>
        <w:t>1</w:t>
      </w:r>
      <w:r w:rsidRPr="00B41F87">
        <w:rPr>
          <w:rFonts w:ascii="Arial" w:hAnsi="Arial" w:cs="Arial"/>
          <w:sz w:val="22"/>
        </w:rPr>
        <w:t>. V nasledujúcich tabuľkách sa nachádzajú zoznamy konkrétnych aktivít prislúchajúcich k jednotlivým opatreniam, pričom farebné odlíšenie predstavuje príslušnosť opatrení a aktivít k cieľom definovaným v strategickej časti.</w:t>
      </w:r>
    </w:p>
    <w:p w14:paraId="1F35857D" w14:textId="77777777" w:rsidR="00A06046" w:rsidRPr="00B41F87" w:rsidRDefault="00A06046" w:rsidP="00A06046">
      <w:pPr>
        <w:spacing w:line="259" w:lineRule="auto"/>
        <w:jc w:val="both"/>
        <w:rPr>
          <w:rFonts w:ascii="Arial" w:hAnsi="Arial" w:cs="Arial"/>
          <w:sz w:val="22"/>
        </w:rPr>
      </w:pPr>
    </w:p>
    <w:p w14:paraId="634ED89C" w14:textId="77777777" w:rsidR="00A06046" w:rsidRPr="00B41F87" w:rsidRDefault="00A06046" w:rsidP="00A06046">
      <w:pPr>
        <w:spacing w:line="259" w:lineRule="auto"/>
        <w:jc w:val="both"/>
        <w:rPr>
          <w:rFonts w:ascii="Arial" w:hAnsi="Arial" w:cs="Arial"/>
          <w:sz w:val="22"/>
        </w:rPr>
      </w:pPr>
      <w:r w:rsidRPr="00B41F87">
        <w:rPr>
          <w:rFonts w:ascii="Arial" w:hAnsi="Arial" w:cs="Arial"/>
          <w:sz w:val="22"/>
        </w:rPr>
        <w:t>PHRSR obce obsahuje nasledovné časti:</w:t>
      </w:r>
    </w:p>
    <w:p w14:paraId="62D8CE75" w14:textId="77777777" w:rsidR="00A06046" w:rsidRPr="00B41F87" w:rsidRDefault="00A06046">
      <w:pPr>
        <w:numPr>
          <w:ilvl w:val="0"/>
          <w:numId w:val="39"/>
        </w:numPr>
        <w:suppressAutoHyphens/>
        <w:overflowPunct w:val="0"/>
        <w:spacing w:line="259" w:lineRule="auto"/>
        <w:ind w:left="714" w:hanging="357"/>
        <w:jc w:val="both"/>
        <w:rPr>
          <w:rFonts w:ascii="Arial" w:hAnsi="Arial" w:cs="Arial"/>
          <w:sz w:val="22"/>
        </w:rPr>
      </w:pPr>
      <w:r w:rsidRPr="00B41F87">
        <w:rPr>
          <w:rFonts w:ascii="Arial" w:hAnsi="Arial" w:cs="Arial"/>
          <w:sz w:val="22"/>
        </w:rPr>
        <w:t xml:space="preserve">analytickú časť (pozostáva zo situačnej analýzy) </w:t>
      </w:r>
    </w:p>
    <w:p w14:paraId="32754D06" w14:textId="77777777" w:rsidR="00A06046" w:rsidRPr="00B41F87" w:rsidRDefault="00A06046">
      <w:pPr>
        <w:numPr>
          <w:ilvl w:val="0"/>
          <w:numId w:val="39"/>
        </w:numPr>
        <w:suppressAutoHyphens/>
        <w:overflowPunct w:val="0"/>
        <w:spacing w:line="259" w:lineRule="auto"/>
        <w:ind w:left="714" w:hanging="357"/>
        <w:jc w:val="both"/>
        <w:rPr>
          <w:rFonts w:ascii="Arial" w:hAnsi="Arial" w:cs="Arial"/>
          <w:sz w:val="22"/>
        </w:rPr>
      </w:pPr>
      <w:r w:rsidRPr="00B41F87">
        <w:rPr>
          <w:rFonts w:ascii="Arial" w:hAnsi="Arial" w:cs="Arial"/>
          <w:sz w:val="22"/>
        </w:rPr>
        <w:t>rozvojová stratégia (pozostáva z formulovania vízie, analýzy SWOT a STEEP, strategických a špecifických cieľov a opatrení)</w:t>
      </w:r>
    </w:p>
    <w:p w14:paraId="5918B5F2" w14:textId="77777777" w:rsidR="00A06046" w:rsidRPr="00B41F87" w:rsidRDefault="00A06046">
      <w:pPr>
        <w:numPr>
          <w:ilvl w:val="0"/>
          <w:numId w:val="39"/>
        </w:numPr>
        <w:suppressAutoHyphens/>
        <w:overflowPunct w:val="0"/>
        <w:spacing w:line="259" w:lineRule="auto"/>
        <w:ind w:left="714" w:hanging="357"/>
        <w:jc w:val="both"/>
        <w:rPr>
          <w:rFonts w:ascii="Arial" w:hAnsi="Arial" w:cs="Arial"/>
          <w:sz w:val="22"/>
        </w:rPr>
      </w:pPr>
      <w:r w:rsidRPr="00B41F87">
        <w:rPr>
          <w:rFonts w:ascii="Arial" w:hAnsi="Arial" w:cs="Arial"/>
          <w:sz w:val="22"/>
        </w:rPr>
        <w:t xml:space="preserve">programovú a realizačnú  časť (pozostáva z akčného plánu s časovým harmonogramom a návrhom finančného zabezpečenia) </w:t>
      </w:r>
    </w:p>
    <w:p w14:paraId="2408EBCB" w14:textId="77777777" w:rsidR="00A06046" w:rsidRPr="00B41F87" w:rsidRDefault="00A06046">
      <w:pPr>
        <w:numPr>
          <w:ilvl w:val="0"/>
          <w:numId w:val="39"/>
        </w:numPr>
        <w:suppressAutoHyphens/>
        <w:overflowPunct w:val="0"/>
        <w:spacing w:line="259" w:lineRule="auto"/>
        <w:ind w:left="714" w:hanging="357"/>
        <w:jc w:val="both"/>
        <w:rPr>
          <w:rFonts w:ascii="Arial" w:hAnsi="Arial" w:cs="Arial"/>
          <w:sz w:val="22"/>
        </w:rPr>
      </w:pPr>
      <w:r w:rsidRPr="00B41F87">
        <w:rPr>
          <w:rFonts w:ascii="Arial" w:hAnsi="Arial" w:cs="Arial"/>
          <w:sz w:val="22"/>
        </w:rPr>
        <w:t>finančnú časť (finančné zabezpečenie jednotlivých opatrení a aktivít, inštitucionálnej a organizačnej stránky realizácie PHRSR)</w:t>
      </w:r>
    </w:p>
    <w:p w14:paraId="054A8D49" w14:textId="77777777" w:rsidR="00A06046" w:rsidRPr="00B41F87" w:rsidRDefault="00A06046" w:rsidP="00A06046">
      <w:pPr>
        <w:spacing w:line="259" w:lineRule="auto"/>
        <w:jc w:val="both"/>
        <w:rPr>
          <w:rFonts w:ascii="Arial" w:hAnsi="Arial" w:cs="Arial"/>
          <w:sz w:val="22"/>
        </w:rPr>
      </w:pPr>
    </w:p>
    <w:p w14:paraId="181AE863" w14:textId="77777777" w:rsidR="00A06046" w:rsidRPr="00B41F87" w:rsidRDefault="00A06046" w:rsidP="00A06046">
      <w:pPr>
        <w:spacing w:line="259" w:lineRule="auto"/>
        <w:jc w:val="both"/>
        <w:rPr>
          <w:rFonts w:ascii="Arial" w:hAnsi="Arial" w:cs="Arial"/>
          <w:bCs/>
          <w:sz w:val="22"/>
        </w:rPr>
      </w:pPr>
      <w:r w:rsidRPr="00B41F87">
        <w:rPr>
          <w:rFonts w:ascii="Arial" w:hAnsi="Arial" w:cs="Arial"/>
          <w:bCs/>
          <w:sz w:val="22"/>
        </w:rPr>
        <w:t>Akčný plán je podkladom k územnému priemetu  jednotlivých konkrétnych projektových zámerov. Je to časť realizačná, ktorá pretvorí ciele a opatrenia na konkrétne výstupy investičného a neinvestičného charakteru. Je to krátkodobý plán (najlepšie na obdobie jedného roka), ktorý definuje prvé kroky pri plnení programu s ohľadom na jej momentálne finančné, personálne a technické kapacity a naliehavosť navrhnutých aktivít. Ide preto o akýsi doplnok k PHRSR, ktorý je potrebné každoročne aktualizovať. Jeho plnenie by mal zabezpečovať koordinačný tím, prípadne vytvorené pracovné skupiny.</w:t>
      </w:r>
    </w:p>
    <w:p w14:paraId="5B51E0A6" w14:textId="77777777" w:rsidR="00A06046" w:rsidRPr="00B41F87" w:rsidRDefault="00A06046" w:rsidP="00A06046">
      <w:pPr>
        <w:spacing w:line="259" w:lineRule="auto"/>
        <w:jc w:val="both"/>
        <w:rPr>
          <w:rFonts w:ascii="Arial" w:hAnsi="Arial" w:cs="Arial"/>
          <w:color w:val="0000FF"/>
          <w:sz w:val="22"/>
        </w:rPr>
      </w:pPr>
    </w:p>
    <w:p w14:paraId="6F243378" w14:textId="77777777" w:rsidR="00A06046" w:rsidRPr="00B41F87" w:rsidRDefault="00A06046" w:rsidP="00A06046">
      <w:pPr>
        <w:spacing w:line="259" w:lineRule="auto"/>
        <w:jc w:val="both"/>
        <w:rPr>
          <w:rFonts w:ascii="Arial" w:hAnsi="Arial" w:cs="Arial"/>
          <w:sz w:val="22"/>
        </w:rPr>
      </w:pPr>
      <w:r w:rsidRPr="00B41F87">
        <w:rPr>
          <w:rFonts w:ascii="Arial" w:hAnsi="Arial" w:cs="Arial"/>
          <w:sz w:val="22"/>
        </w:rPr>
        <w:t>Akčný plán by mal obsahovať:</w:t>
      </w:r>
    </w:p>
    <w:p w14:paraId="5AD76366" w14:textId="77777777" w:rsidR="00A06046" w:rsidRPr="00B41F87" w:rsidRDefault="00A06046">
      <w:pPr>
        <w:numPr>
          <w:ilvl w:val="0"/>
          <w:numId w:val="27"/>
        </w:numPr>
        <w:suppressAutoHyphens/>
        <w:overflowPunct w:val="0"/>
        <w:spacing w:line="259" w:lineRule="auto"/>
        <w:ind w:left="709" w:hanging="425"/>
        <w:jc w:val="both"/>
        <w:rPr>
          <w:rFonts w:ascii="Arial" w:hAnsi="Arial" w:cs="Arial"/>
          <w:sz w:val="22"/>
        </w:rPr>
      </w:pPr>
      <w:r w:rsidRPr="00B41F87">
        <w:rPr>
          <w:rFonts w:ascii="Arial" w:hAnsi="Arial" w:cs="Arial"/>
          <w:sz w:val="22"/>
        </w:rPr>
        <w:t>zoznam najdôležitejších aktivít a projektov na najbližší rok, ich opis a odhad ich reálnych vyčísliteľných prínosov (napr. tvorba pracovných miest)</w:t>
      </w:r>
    </w:p>
    <w:p w14:paraId="140D33F9" w14:textId="77777777" w:rsidR="00A06046" w:rsidRPr="00B41F87" w:rsidRDefault="00A06046">
      <w:pPr>
        <w:numPr>
          <w:ilvl w:val="0"/>
          <w:numId w:val="27"/>
        </w:numPr>
        <w:suppressAutoHyphens/>
        <w:overflowPunct w:val="0"/>
        <w:spacing w:line="259" w:lineRule="auto"/>
        <w:ind w:left="709" w:hanging="425"/>
        <w:jc w:val="both"/>
        <w:rPr>
          <w:rFonts w:ascii="Arial" w:hAnsi="Arial" w:cs="Arial"/>
          <w:sz w:val="22"/>
        </w:rPr>
      </w:pPr>
      <w:r w:rsidRPr="00B41F87">
        <w:rPr>
          <w:rFonts w:ascii="Arial" w:hAnsi="Arial" w:cs="Arial"/>
          <w:sz w:val="22"/>
        </w:rPr>
        <w:t>harmonogram krokov, ktoré je potrebné podniknúť na realizáciu naplánovaných aktivít a projektov</w:t>
      </w:r>
    </w:p>
    <w:p w14:paraId="598F8ADB" w14:textId="77777777" w:rsidR="00A06046" w:rsidRPr="00B41F87" w:rsidRDefault="00A06046">
      <w:pPr>
        <w:numPr>
          <w:ilvl w:val="0"/>
          <w:numId w:val="27"/>
        </w:numPr>
        <w:suppressAutoHyphens/>
        <w:overflowPunct w:val="0"/>
        <w:spacing w:line="259" w:lineRule="auto"/>
        <w:ind w:left="709" w:hanging="425"/>
        <w:jc w:val="both"/>
        <w:rPr>
          <w:rFonts w:ascii="Arial" w:hAnsi="Arial" w:cs="Arial"/>
          <w:sz w:val="22"/>
        </w:rPr>
      </w:pPr>
      <w:r w:rsidRPr="00B41F87">
        <w:rPr>
          <w:rFonts w:ascii="Arial" w:hAnsi="Arial" w:cs="Arial"/>
          <w:sz w:val="22"/>
        </w:rPr>
        <w:t>určenie realizačného tímu ku každej aktivite a projektu</w:t>
      </w:r>
    </w:p>
    <w:p w14:paraId="72CEE49F" w14:textId="77777777" w:rsidR="00A06046" w:rsidRPr="00B41F87" w:rsidRDefault="00A06046">
      <w:pPr>
        <w:numPr>
          <w:ilvl w:val="0"/>
          <w:numId w:val="27"/>
        </w:numPr>
        <w:suppressAutoHyphens/>
        <w:overflowPunct w:val="0"/>
        <w:spacing w:line="259" w:lineRule="auto"/>
        <w:ind w:left="709" w:hanging="425"/>
        <w:jc w:val="both"/>
        <w:rPr>
          <w:rFonts w:ascii="Arial" w:hAnsi="Arial" w:cs="Arial"/>
          <w:sz w:val="22"/>
        </w:rPr>
      </w:pPr>
      <w:r w:rsidRPr="00B41F87">
        <w:rPr>
          <w:rFonts w:ascii="Arial" w:hAnsi="Arial" w:cs="Arial"/>
          <w:sz w:val="22"/>
        </w:rPr>
        <w:t>predpokladané zdroje financovania (vlastné a vonkajšie)</w:t>
      </w:r>
    </w:p>
    <w:p w14:paraId="0625ABA4" w14:textId="77777777" w:rsidR="00A06046" w:rsidRPr="00B41F87" w:rsidRDefault="00A06046">
      <w:pPr>
        <w:numPr>
          <w:ilvl w:val="0"/>
          <w:numId w:val="27"/>
        </w:numPr>
        <w:suppressAutoHyphens/>
        <w:overflowPunct w:val="0"/>
        <w:spacing w:line="259" w:lineRule="auto"/>
        <w:ind w:left="709" w:hanging="425"/>
        <w:jc w:val="both"/>
        <w:rPr>
          <w:rFonts w:ascii="Arial" w:hAnsi="Arial" w:cs="Arial"/>
          <w:sz w:val="22"/>
        </w:rPr>
      </w:pPr>
      <w:r w:rsidRPr="00B41F87">
        <w:rPr>
          <w:rFonts w:ascii="Arial" w:hAnsi="Arial" w:cs="Arial"/>
          <w:sz w:val="22"/>
        </w:rPr>
        <w:t>pri aktualizovaných akčných plánoch je potrebné ešte doplniť zhodnotenie plnenia úloh obsiahnutých v predchádzajúcom akčnom pláne, stav naplánovaných projektov, pokrok, ktorý obec pri plnení PHSR dosiahla v uplynulom roku</w:t>
      </w:r>
    </w:p>
    <w:p w14:paraId="6E365A10" w14:textId="77777777" w:rsidR="00A06046" w:rsidRPr="00B41F87" w:rsidRDefault="00A06046">
      <w:pPr>
        <w:numPr>
          <w:ilvl w:val="0"/>
          <w:numId w:val="27"/>
        </w:numPr>
        <w:suppressAutoHyphens/>
        <w:overflowPunct w:val="0"/>
        <w:spacing w:line="259" w:lineRule="auto"/>
        <w:ind w:left="709" w:hanging="425"/>
        <w:jc w:val="both"/>
        <w:rPr>
          <w:rFonts w:ascii="Arial" w:hAnsi="Arial" w:cs="Arial"/>
          <w:sz w:val="22"/>
        </w:rPr>
      </w:pPr>
      <w:r w:rsidRPr="00B41F87">
        <w:rPr>
          <w:rFonts w:ascii="Arial" w:hAnsi="Arial" w:cs="Arial"/>
          <w:sz w:val="22"/>
        </w:rPr>
        <w:t>aktualizáciu faktov v situačnej analýze a analýze SWOT (ak sa medzičasom zmenili východiskové podmienky).</w:t>
      </w:r>
    </w:p>
    <w:p w14:paraId="4401200B" w14:textId="77777777" w:rsidR="00A06046" w:rsidRPr="0098148D" w:rsidRDefault="00A06046" w:rsidP="00A06046">
      <w:pPr>
        <w:pStyle w:val="Nadpis2"/>
        <w:spacing w:line="259" w:lineRule="auto"/>
        <w:rPr>
          <w:b w:val="0"/>
          <w:i w:val="0"/>
          <w:sz w:val="24"/>
          <w:u w:val="single"/>
        </w:rPr>
      </w:pPr>
      <w:bookmarkStart w:id="161" w:name="_Toc155786982"/>
      <w:bookmarkStart w:id="162" w:name="_Toc181464009"/>
      <w:bookmarkStart w:id="163" w:name="_Toc184207310"/>
      <w:r>
        <w:rPr>
          <w:b w:val="0"/>
          <w:i w:val="0"/>
          <w:sz w:val="24"/>
          <w:u w:val="single"/>
        </w:rPr>
        <w:t>3</w:t>
      </w:r>
      <w:r w:rsidRPr="0098148D">
        <w:rPr>
          <w:b w:val="0"/>
          <w:i w:val="0"/>
          <w:sz w:val="24"/>
          <w:u w:val="single"/>
        </w:rPr>
        <w:t>.5     Rozpracovanie rámcových aktivít obce</w:t>
      </w:r>
      <w:bookmarkEnd w:id="161"/>
      <w:bookmarkEnd w:id="162"/>
      <w:bookmarkEnd w:id="163"/>
      <w:r w:rsidRPr="0098148D">
        <w:rPr>
          <w:b w:val="0"/>
          <w:i w:val="0"/>
          <w:sz w:val="24"/>
          <w:u w:val="single"/>
        </w:rPr>
        <w:t xml:space="preserve"> </w:t>
      </w:r>
    </w:p>
    <w:p w14:paraId="7A372D78" w14:textId="77777777" w:rsidR="00A06046" w:rsidRPr="0098148D" w:rsidRDefault="00A06046" w:rsidP="00A06046">
      <w:pPr>
        <w:spacing w:line="259" w:lineRule="auto"/>
        <w:jc w:val="both"/>
        <w:rPr>
          <w:rFonts w:ascii="Arial" w:hAnsi="Arial" w:cs="Arial"/>
          <w:sz w:val="22"/>
          <w:szCs w:val="22"/>
        </w:rPr>
      </w:pPr>
    </w:p>
    <w:p w14:paraId="31D84EE1" w14:textId="49F84A83" w:rsidR="00A06046" w:rsidRPr="0098148D" w:rsidRDefault="00A06046" w:rsidP="00A06046">
      <w:pPr>
        <w:spacing w:line="259" w:lineRule="auto"/>
        <w:jc w:val="both"/>
        <w:rPr>
          <w:rFonts w:ascii="Arial" w:hAnsi="Arial" w:cs="Arial"/>
          <w:b/>
          <w:sz w:val="22"/>
        </w:rPr>
      </w:pPr>
      <w:r w:rsidRPr="0098148D">
        <w:rPr>
          <w:rFonts w:ascii="Arial" w:hAnsi="Arial" w:cs="Arial"/>
          <w:sz w:val="22"/>
        </w:rPr>
        <w:t>Rámcové aktivity obce  na obdobie 202</w:t>
      </w:r>
      <w:r>
        <w:rPr>
          <w:rFonts w:ascii="Arial" w:hAnsi="Arial" w:cs="Arial"/>
          <w:sz w:val="22"/>
        </w:rPr>
        <w:t>5</w:t>
      </w:r>
      <w:r w:rsidRPr="0098148D">
        <w:rPr>
          <w:rFonts w:ascii="Arial" w:hAnsi="Arial" w:cs="Arial"/>
          <w:sz w:val="22"/>
        </w:rPr>
        <w:t>-203</w:t>
      </w:r>
      <w:r>
        <w:rPr>
          <w:rFonts w:ascii="Arial" w:hAnsi="Arial" w:cs="Arial"/>
          <w:sz w:val="22"/>
        </w:rPr>
        <w:t>1</w:t>
      </w:r>
      <w:r w:rsidRPr="0098148D">
        <w:rPr>
          <w:rFonts w:ascii="Arial" w:hAnsi="Arial" w:cs="Arial"/>
          <w:sz w:val="22"/>
        </w:rPr>
        <w:t xml:space="preserve"> popisujú jednotlivé navrhované opatrenia. V popise je uvedené obdobie, zdroje financovania, hlavný ukazovateľ výsledku a priorita zámeru.  Reálnosť splnenia cieľov vychádza z rozpočtového auditu obce, jej možností financovania, resp. spolufinancovania jednotlivých projektov. Ďalej je významne  ovplyvnená  časovým rámcom programovacieho obdobia, harmonogramom vyhlasovania jednotlivých výziev v rámci Operačného programu Slovensko a pod. Je rámcovým prehľadom plánovaných opatrení obce </w:t>
      </w:r>
      <w:r w:rsidR="005B57CA">
        <w:rPr>
          <w:rFonts w:ascii="Arial" w:hAnsi="Arial" w:cs="Arial"/>
          <w:sz w:val="22"/>
        </w:rPr>
        <w:t>Čelovce</w:t>
      </w:r>
      <w:r w:rsidRPr="0098148D">
        <w:rPr>
          <w:rFonts w:ascii="Arial" w:hAnsi="Arial" w:cs="Arial"/>
          <w:sz w:val="22"/>
        </w:rPr>
        <w:t xml:space="preserve"> na celé programovacie obdobie. </w:t>
      </w:r>
      <w:r w:rsidRPr="0098148D">
        <w:rPr>
          <w:rFonts w:ascii="Arial" w:hAnsi="Arial" w:cs="Arial"/>
          <w:b/>
          <w:sz w:val="22"/>
        </w:rPr>
        <w:t>Odporúčame, aby obec zabezpečila vypracovanie akčného plánu na najbližšie obdobie, ktoré bude zároveň v súlade aj s vypracovanou projektovou dokumentáciou v prípade investičných aktivít. Rámcové aktivity  budú rozpracované do štádia projektového zámeru.</w:t>
      </w:r>
    </w:p>
    <w:p w14:paraId="5256D1FF" w14:textId="77777777" w:rsidR="00A06046" w:rsidRPr="0098148D" w:rsidRDefault="00A06046" w:rsidP="00A06046">
      <w:pPr>
        <w:tabs>
          <w:tab w:val="left" w:pos="-720"/>
        </w:tabs>
        <w:overflowPunct w:val="0"/>
        <w:autoSpaceDE w:val="0"/>
        <w:spacing w:line="259" w:lineRule="auto"/>
        <w:jc w:val="both"/>
        <w:textAlignment w:val="baseline"/>
        <w:rPr>
          <w:rFonts w:ascii="Arial" w:hAnsi="Arial" w:cs="Arial"/>
          <w:b/>
          <w:sz w:val="22"/>
          <w:szCs w:val="20"/>
          <w:highlight w:val="yellow"/>
          <w:lang w:eastAsia="ar-SA"/>
        </w:rPr>
      </w:pPr>
    </w:p>
    <w:p w14:paraId="67C30FAE" w14:textId="77777777" w:rsidR="00A06046" w:rsidRPr="0098148D" w:rsidRDefault="00A06046" w:rsidP="00A06046">
      <w:pPr>
        <w:tabs>
          <w:tab w:val="left" w:pos="-720"/>
        </w:tabs>
        <w:overflowPunct w:val="0"/>
        <w:autoSpaceDE w:val="0"/>
        <w:spacing w:line="259" w:lineRule="auto"/>
        <w:jc w:val="both"/>
        <w:textAlignment w:val="baseline"/>
        <w:rPr>
          <w:rFonts w:ascii="Arial" w:hAnsi="Arial" w:cs="Arial"/>
          <w:b/>
          <w:sz w:val="22"/>
          <w:szCs w:val="20"/>
          <w:lang w:eastAsia="ar-SA"/>
        </w:rPr>
      </w:pPr>
      <w:r w:rsidRPr="0098148D">
        <w:rPr>
          <w:rFonts w:ascii="Arial" w:hAnsi="Arial" w:cs="Arial"/>
          <w:b/>
          <w:sz w:val="22"/>
          <w:szCs w:val="20"/>
          <w:lang w:eastAsia="ar-SA"/>
        </w:rPr>
        <w:t>Prehľadná tabuľka opatrení a aktivít rozdelená podľa prioritných oblastí</w:t>
      </w:r>
    </w:p>
    <w:p w14:paraId="413D8391" w14:textId="77777777" w:rsidR="00A06046" w:rsidRPr="0098148D" w:rsidRDefault="00A06046" w:rsidP="00A06046">
      <w:pPr>
        <w:tabs>
          <w:tab w:val="left" w:pos="-720"/>
        </w:tabs>
        <w:overflowPunct w:val="0"/>
        <w:autoSpaceDE w:val="0"/>
        <w:spacing w:line="259" w:lineRule="auto"/>
        <w:jc w:val="both"/>
        <w:textAlignment w:val="baseline"/>
        <w:rPr>
          <w:rFonts w:ascii="Arial" w:hAnsi="Arial" w:cs="Arial"/>
          <w:b/>
          <w:sz w:val="22"/>
          <w:szCs w:val="20"/>
          <w:lang w:eastAsia="ar-SA"/>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4163"/>
        <w:gridCol w:w="5584"/>
      </w:tblGrid>
      <w:tr w:rsidR="00A06046" w:rsidRPr="0098148D" w14:paraId="716DC40A" w14:textId="77777777" w:rsidTr="005B57CA">
        <w:tc>
          <w:tcPr>
            <w:tcW w:w="4163" w:type="dxa"/>
            <w:shd w:val="clear" w:color="auto" w:fill="D3DFEE"/>
          </w:tcPr>
          <w:p w14:paraId="6FED2717" w14:textId="77777777" w:rsidR="00A06046" w:rsidRPr="0098148D" w:rsidRDefault="00A06046" w:rsidP="00872627">
            <w:pPr>
              <w:spacing w:line="259" w:lineRule="auto"/>
              <w:jc w:val="both"/>
              <w:rPr>
                <w:rFonts w:ascii="Arial" w:hAnsi="Arial" w:cs="Arial"/>
                <w:b/>
                <w:bCs/>
                <w:sz w:val="20"/>
                <w:szCs w:val="20"/>
              </w:rPr>
            </w:pPr>
            <w:r w:rsidRPr="0098148D">
              <w:rPr>
                <w:rFonts w:ascii="Arial" w:hAnsi="Arial" w:cs="Arial"/>
                <w:b/>
                <w:bCs/>
                <w:sz w:val="20"/>
                <w:szCs w:val="20"/>
              </w:rPr>
              <w:t>Opatrenie</w:t>
            </w:r>
          </w:p>
        </w:tc>
        <w:tc>
          <w:tcPr>
            <w:tcW w:w="5584" w:type="dxa"/>
            <w:shd w:val="clear" w:color="auto" w:fill="D3DFEE"/>
          </w:tcPr>
          <w:p w14:paraId="7801A041" w14:textId="77777777" w:rsidR="00A06046" w:rsidRPr="0098148D" w:rsidRDefault="00A06046" w:rsidP="00872627">
            <w:pPr>
              <w:spacing w:line="259" w:lineRule="auto"/>
              <w:jc w:val="both"/>
              <w:rPr>
                <w:rFonts w:ascii="Arial" w:hAnsi="Arial" w:cs="Arial"/>
                <w:b/>
                <w:bCs/>
                <w:sz w:val="20"/>
                <w:szCs w:val="20"/>
              </w:rPr>
            </w:pPr>
            <w:r w:rsidRPr="0098148D">
              <w:rPr>
                <w:rFonts w:ascii="Arial" w:hAnsi="Arial" w:cs="Arial"/>
                <w:b/>
                <w:bCs/>
                <w:sz w:val="20"/>
                <w:szCs w:val="20"/>
              </w:rPr>
              <w:t>Aktivita</w:t>
            </w:r>
          </w:p>
        </w:tc>
      </w:tr>
      <w:tr w:rsidR="00A06046" w:rsidRPr="0098148D" w14:paraId="019E5CB2" w14:textId="77777777" w:rsidTr="005B57CA">
        <w:tc>
          <w:tcPr>
            <w:tcW w:w="4163" w:type="dxa"/>
            <w:vMerge w:val="restart"/>
            <w:shd w:val="clear" w:color="auto" w:fill="B6DDE8"/>
          </w:tcPr>
          <w:p w14:paraId="1B06992A" w14:textId="77777777" w:rsidR="00A06046" w:rsidRPr="0098148D" w:rsidRDefault="00A06046" w:rsidP="00872627">
            <w:pPr>
              <w:spacing w:line="259" w:lineRule="auto"/>
              <w:jc w:val="both"/>
              <w:rPr>
                <w:rFonts w:ascii="Arial" w:hAnsi="Arial" w:cs="Arial"/>
                <w:b/>
                <w:bCs/>
                <w:sz w:val="20"/>
                <w:szCs w:val="20"/>
              </w:rPr>
            </w:pPr>
            <w:r w:rsidRPr="0098148D">
              <w:rPr>
                <w:rFonts w:ascii="Arial" w:hAnsi="Arial" w:cs="Arial"/>
                <w:b/>
                <w:bCs/>
                <w:sz w:val="20"/>
                <w:szCs w:val="20"/>
              </w:rPr>
              <w:lastRenderedPageBreak/>
              <w:t>Opatrenie 1.1 Dobudovanie chýbajúcej  miestnej infraštruktúry vrátane projektovej prípravy a rekonštrukcia jestvujúcej</w:t>
            </w:r>
          </w:p>
        </w:tc>
        <w:tc>
          <w:tcPr>
            <w:tcW w:w="5584" w:type="dxa"/>
            <w:shd w:val="clear" w:color="auto" w:fill="B6DDE8"/>
          </w:tcPr>
          <w:p w14:paraId="672E9887"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 xml:space="preserve">1.1.1 Predprojektová príprava </w:t>
            </w:r>
          </w:p>
        </w:tc>
      </w:tr>
      <w:tr w:rsidR="00A06046" w:rsidRPr="0098148D" w14:paraId="3881724D" w14:textId="77777777" w:rsidTr="005B57CA">
        <w:tc>
          <w:tcPr>
            <w:tcW w:w="4163" w:type="dxa"/>
            <w:vMerge/>
            <w:shd w:val="clear" w:color="auto" w:fill="B6DDE8"/>
          </w:tcPr>
          <w:p w14:paraId="3356D07D" w14:textId="77777777" w:rsidR="00A06046" w:rsidRPr="0098148D" w:rsidRDefault="00A06046" w:rsidP="00872627">
            <w:pPr>
              <w:spacing w:line="259" w:lineRule="auto"/>
              <w:jc w:val="both"/>
              <w:rPr>
                <w:rFonts w:ascii="Arial" w:hAnsi="Arial" w:cs="Arial"/>
                <w:b/>
                <w:bCs/>
                <w:sz w:val="20"/>
                <w:szCs w:val="20"/>
              </w:rPr>
            </w:pPr>
          </w:p>
        </w:tc>
        <w:tc>
          <w:tcPr>
            <w:tcW w:w="5584" w:type="dxa"/>
            <w:shd w:val="clear" w:color="auto" w:fill="B6DDE8"/>
          </w:tcPr>
          <w:p w14:paraId="24890B41"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1.1.2 Vybudovanie chýbajúcej infraštruktúry (kanalizácia, ČOV, rekonštrukcia jestvujúcich objektov, rekonštrukcia jestvujúcej infraštruktúry....)</w:t>
            </w:r>
          </w:p>
        </w:tc>
      </w:tr>
      <w:tr w:rsidR="00A06046" w:rsidRPr="0098148D" w14:paraId="28853219" w14:textId="77777777" w:rsidTr="005B57CA">
        <w:tc>
          <w:tcPr>
            <w:tcW w:w="4163" w:type="dxa"/>
            <w:vMerge/>
            <w:shd w:val="clear" w:color="auto" w:fill="B6DDE8"/>
          </w:tcPr>
          <w:p w14:paraId="590AC036" w14:textId="77777777" w:rsidR="00A06046" w:rsidRPr="0098148D" w:rsidRDefault="00A06046" w:rsidP="00872627">
            <w:pPr>
              <w:spacing w:line="259" w:lineRule="auto"/>
              <w:jc w:val="both"/>
              <w:rPr>
                <w:rFonts w:ascii="Arial" w:hAnsi="Arial" w:cs="Arial"/>
                <w:b/>
                <w:bCs/>
                <w:sz w:val="20"/>
                <w:szCs w:val="20"/>
              </w:rPr>
            </w:pPr>
          </w:p>
        </w:tc>
        <w:tc>
          <w:tcPr>
            <w:tcW w:w="5584" w:type="dxa"/>
            <w:shd w:val="clear" w:color="auto" w:fill="B6DDE8"/>
          </w:tcPr>
          <w:p w14:paraId="0C7CBDAC"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 xml:space="preserve">1.1.3 Rekonštrukcia a výstavba miestnych komunikácií </w:t>
            </w:r>
          </w:p>
        </w:tc>
      </w:tr>
      <w:tr w:rsidR="00A06046" w:rsidRPr="0098148D" w14:paraId="1710635E" w14:textId="77777777" w:rsidTr="005B57CA">
        <w:tc>
          <w:tcPr>
            <w:tcW w:w="4163" w:type="dxa"/>
            <w:vMerge/>
            <w:shd w:val="clear" w:color="auto" w:fill="B6DDE8"/>
          </w:tcPr>
          <w:p w14:paraId="18DFAEEB" w14:textId="77777777" w:rsidR="00A06046" w:rsidRPr="0098148D" w:rsidRDefault="00A06046" w:rsidP="00872627">
            <w:pPr>
              <w:spacing w:line="259" w:lineRule="auto"/>
              <w:jc w:val="both"/>
              <w:rPr>
                <w:rFonts w:ascii="Arial" w:hAnsi="Arial" w:cs="Arial"/>
                <w:b/>
                <w:bCs/>
                <w:sz w:val="20"/>
                <w:szCs w:val="20"/>
              </w:rPr>
            </w:pPr>
          </w:p>
        </w:tc>
        <w:tc>
          <w:tcPr>
            <w:tcW w:w="5584" w:type="dxa"/>
            <w:shd w:val="clear" w:color="auto" w:fill="B6DDE8"/>
          </w:tcPr>
          <w:p w14:paraId="58462BEF"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1.1.4 Úprava verejných priestranstiev, vytvorenie oddychových zón a verejnej zelene</w:t>
            </w:r>
          </w:p>
        </w:tc>
      </w:tr>
      <w:tr w:rsidR="00A06046" w:rsidRPr="0098148D" w14:paraId="1D68F179" w14:textId="77777777" w:rsidTr="005B57CA">
        <w:tc>
          <w:tcPr>
            <w:tcW w:w="4163" w:type="dxa"/>
            <w:vMerge w:val="restart"/>
            <w:shd w:val="clear" w:color="auto" w:fill="B6DDE8"/>
          </w:tcPr>
          <w:p w14:paraId="6AC0C412" w14:textId="77777777" w:rsidR="00A06046" w:rsidRPr="0098148D" w:rsidRDefault="00A06046" w:rsidP="00872627">
            <w:pPr>
              <w:spacing w:line="259" w:lineRule="auto"/>
              <w:jc w:val="both"/>
              <w:rPr>
                <w:rFonts w:ascii="Arial" w:hAnsi="Arial" w:cs="Arial"/>
                <w:b/>
                <w:bCs/>
                <w:sz w:val="20"/>
                <w:szCs w:val="20"/>
              </w:rPr>
            </w:pPr>
            <w:r w:rsidRPr="0098148D">
              <w:rPr>
                <w:rFonts w:ascii="Arial" w:hAnsi="Arial" w:cs="Arial"/>
                <w:b/>
                <w:bCs/>
                <w:sz w:val="20"/>
                <w:szCs w:val="20"/>
              </w:rPr>
              <w:t>Opatrenie 1.2 Zníženie energetickej náročnosti budov v majetku obce a ich rekonštrukcia, využívanie obnoviteľných zdrojov energií</w:t>
            </w:r>
          </w:p>
        </w:tc>
        <w:tc>
          <w:tcPr>
            <w:tcW w:w="5584" w:type="dxa"/>
            <w:shd w:val="clear" w:color="auto" w:fill="B6DDE8"/>
          </w:tcPr>
          <w:p w14:paraId="002EC5DA"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1.2.1 Zateplenie obecných objektov</w:t>
            </w:r>
          </w:p>
        </w:tc>
      </w:tr>
      <w:tr w:rsidR="00A06046" w:rsidRPr="0098148D" w14:paraId="508BB5FF" w14:textId="77777777" w:rsidTr="005B57CA">
        <w:tc>
          <w:tcPr>
            <w:tcW w:w="4163" w:type="dxa"/>
            <w:vMerge/>
            <w:shd w:val="clear" w:color="auto" w:fill="B6DDE8"/>
          </w:tcPr>
          <w:p w14:paraId="5E04680D" w14:textId="77777777" w:rsidR="00A06046" w:rsidRPr="0098148D" w:rsidRDefault="00A06046" w:rsidP="00872627">
            <w:pPr>
              <w:spacing w:line="259" w:lineRule="auto"/>
              <w:jc w:val="both"/>
              <w:rPr>
                <w:rFonts w:ascii="Arial" w:hAnsi="Arial" w:cs="Arial"/>
                <w:b/>
                <w:bCs/>
                <w:sz w:val="20"/>
                <w:szCs w:val="20"/>
              </w:rPr>
            </w:pPr>
          </w:p>
        </w:tc>
        <w:tc>
          <w:tcPr>
            <w:tcW w:w="5584" w:type="dxa"/>
            <w:shd w:val="clear" w:color="auto" w:fill="B6DDE8"/>
          </w:tcPr>
          <w:p w14:paraId="6A18B2AE" w14:textId="77777777" w:rsidR="00A06046" w:rsidRPr="0098148D" w:rsidRDefault="00A06046" w:rsidP="00872627">
            <w:pPr>
              <w:spacing w:line="259" w:lineRule="auto"/>
              <w:jc w:val="both"/>
              <w:rPr>
                <w:rFonts w:ascii="Arial" w:hAnsi="Arial" w:cs="Arial"/>
                <w:sz w:val="20"/>
                <w:szCs w:val="20"/>
              </w:rPr>
            </w:pPr>
            <w:r>
              <w:rPr>
                <w:rFonts w:ascii="Arial" w:hAnsi="Arial" w:cs="Arial"/>
                <w:sz w:val="20"/>
                <w:szCs w:val="20"/>
              </w:rPr>
              <w:t xml:space="preserve">1.2.2 </w:t>
            </w:r>
            <w:r w:rsidRPr="0098148D">
              <w:rPr>
                <w:rFonts w:ascii="Arial" w:hAnsi="Arial" w:cs="Arial"/>
                <w:sz w:val="20"/>
                <w:szCs w:val="20"/>
              </w:rPr>
              <w:t>Energetická prestavba objektov, budovanie obnoviteľných zdrojov energií</w:t>
            </w:r>
          </w:p>
        </w:tc>
      </w:tr>
      <w:tr w:rsidR="00A06046" w:rsidRPr="0098148D" w14:paraId="64BDBA98" w14:textId="77777777" w:rsidTr="005B57CA">
        <w:tc>
          <w:tcPr>
            <w:tcW w:w="4163" w:type="dxa"/>
            <w:vMerge w:val="restart"/>
            <w:shd w:val="clear" w:color="auto" w:fill="B6DDE8"/>
          </w:tcPr>
          <w:p w14:paraId="1AD1C9FC" w14:textId="77777777" w:rsidR="00A06046" w:rsidRPr="0098148D" w:rsidRDefault="00A06046" w:rsidP="00872627">
            <w:pPr>
              <w:spacing w:line="259" w:lineRule="auto"/>
              <w:jc w:val="both"/>
              <w:rPr>
                <w:rFonts w:ascii="Arial" w:hAnsi="Arial" w:cs="Arial"/>
                <w:b/>
                <w:bCs/>
                <w:sz w:val="20"/>
                <w:szCs w:val="20"/>
              </w:rPr>
            </w:pPr>
            <w:r w:rsidRPr="0098148D">
              <w:rPr>
                <w:rFonts w:ascii="Arial" w:hAnsi="Arial" w:cs="Arial"/>
                <w:b/>
                <w:bCs/>
                <w:sz w:val="20"/>
                <w:szCs w:val="20"/>
              </w:rPr>
              <w:t>Opatrenie 1.3 Zvýšenie kvality a efektívnosti odpadového hospodárstva</w:t>
            </w:r>
          </w:p>
        </w:tc>
        <w:tc>
          <w:tcPr>
            <w:tcW w:w="5584" w:type="dxa"/>
            <w:shd w:val="clear" w:color="auto" w:fill="B6DDE8"/>
          </w:tcPr>
          <w:p w14:paraId="7D3E93EC"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1.3.1 Likvidácia čiernych skládok</w:t>
            </w:r>
          </w:p>
        </w:tc>
      </w:tr>
      <w:tr w:rsidR="00A06046" w:rsidRPr="0098148D" w14:paraId="48B0C232" w14:textId="77777777" w:rsidTr="005B57CA">
        <w:trPr>
          <w:trHeight w:val="349"/>
        </w:trPr>
        <w:tc>
          <w:tcPr>
            <w:tcW w:w="4163" w:type="dxa"/>
            <w:vMerge/>
            <w:shd w:val="clear" w:color="auto" w:fill="B6DDE8"/>
          </w:tcPr>
          <w:p w14:paraId="5DAC4EC8" w14:textId="77777777" w:rsidR="00A06046" w:rsidRPr="0098148D" w:rsidRDefault="00A06046" w:rsidP="00872627">
            <w:pPr>
              <w:spacing w:line="259" w:lineRule="auto"/>
              <w:jc w:val="both"/>
              <w:rPr>
                <w:rFonts w:ascii="Arial" w:hAnsi="Arial" w:cs="Arial"/>
                <w:b/>
                <w:bCs/>
                <w:sz w:val="20"/>
                <w:szCs w:val="20"/>
              </w:rPr>
            </w:pPr>
          </w:p>
        </w:tc>
        <w:tc>
          <w:tcPr>
            <w:tcW w:w="5584" w:type="dxa"/>
            <w:shd w:val="clear" w:color="auto" w:fill="B6DDE8"/>
          </w:tcPr>
          <w:p w14:paraId="36572845"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1.3.2 Riešenie problematiky odpadového hospodárstva</w:t>
            </w:r>
          </w:p>
        </w:tc>
      </w:tr>
      <w:tr w:rsidR="00A06046" w:rsidRPr="0098148D" w14:paraId="3244F147" w14:textId="77777777" w:rsidTr="005B57CA">
        <w:tc>
          <w:tcPr>
            <w:tcW w:w="4163" w:type="dxa"/>
            <w:vMerge w:val="restart"/>
            <w:shd w:val="clear" w:color="auto" w:fill="E5DFEC"/>
          </w:tcPr>
          <w:p w14:paraId="4016DDEB" w14:textId="77777777" w:rsidR="00A06046" w:rsidRPr="0098148D" w:rsidRDefault="00A06046" w:rsidP="00872627">
            <w:pPr>
              <w:spacing w:line="259" w:lineRule="auto"/>
              <w:jc w:val="both"/>
              <w:rPr>
                <w:rFonts w:ascii="Arial" w:hAnsi="Arial" w:cs="Arial"/>
                <w:b/>
                <w:bCs/>
                <w:sz w:val="20"/>
                <w:szCs w:val="20"/>
              </w:rPr>
            </w:pPr>
            <w:r w:rsidRPr="0098148D">
              <w:rPr>
                <w:rFonts w:ascii="Arial" w:hAnsi="Arial" w:cs="Arial"/>
                <w:b/>
                <w:bCs/>
                <w:sz w:val="20"/>
                <w:szCs w:val="20"/>
              </w:rPr>
              <w:t xml:space="preserve">Opatrenie 2.1 Vytvorenie podmienok pre rozvoj služieb  zameraných najmä na oblasť využitia daností obce </w:t>
            </w:r>
          </w:p>
        </w:tc>
        <w:tc>
          <w:tcPr>
            <w:tcW w:w="5584" w:type="dxa"/>
            <w:shd w:val="clear" w:color="auto" w:fill="E5DFEC"/>
          </w:tcPr>
          <w:p w14:paraId="484C4D79" w14:textId="77777777" w:rsidR="00A06046" w:rsidRPr="0098148D" w:rsidRDefault="00A06046">
            <w:pPr>
              <w:numPr>
                <w:ilvl w:val="2"/>
                <w:numId w:val="40"/>
              </w:numPr>
              <w:suppressAutoHyphens/>
              <w:overflowPunct w:val="0"/>
              <w:spacing w:after="200" w:line="259" w:lineRule="auto"/>
              <w:ind w:left="520" w:hanging="520"/>
              <w:jc w:val="both"/>
              <w:rPr>
                <w:rFonts w:ascii="Arial" w:hAnsi="Arial" w:cs="Arial"/>
                <w:sz w:val="20"/>
                <w:szCs w:val="20"/>
              </w:rPr>
            </w:pPr>
            <w:r w:rsidRPr="0098148D">
              <w:rPr>
                <w:rFonts w:ascii="Arial" w:hAnsi="Arial" w:cs="Arial"/>
                <w:sz w:val="20"/>
                <w:szCs w:val="20"/>
              </w:rPr>
              <w:t>Podpora ubytovacích kapacít v obci</w:t>
            </w:r>
          </w:p>
        </w:tc>
      </w:tr>
      <w:tr w:rsidR="00A06046" w:rsidRPr="0098148D" w14:paraId="69E6AA0D" w14:textId="77777777" w:rsidTr="005B57CA">
        <w:tc>
          <w:tcPr>
            <w:tcW w:w="4163" w:type="dxa"/>
            <w:vMerge/>
            <w:shd w:val="clear" w:color="auto" w:fill="E5DFEC"/>
          </w:tcPr>
          <w:p w14:paraId="19E8EDDD" w14:textId="77777777" w:rsidR="00A06046" w:rsidRPr="0098148D" w:rsidRDefault="00A06046" w:rsidP="00872627">
            <w:pPr>
              <w:spacing w:line="259" w:lineRule="auto"/>
              <w:jc w:val="both"/>
              <w:rPr>
                <w:rFonts w:ascii="Arial" w:hAnsi="Arial" w:cs="Arial"/>
                <w:b/>
                <w:bCs/>
                <w:sz w:val="20"/>
                <w:szCs w:val="20"/>
              </w:rPr>
            </w:pPr>
          </w:p>
        </w:tc>
        <w:tc>
          <w:tcPr>
            <w:tcW w:w="5584" w:type="dxa"/>
            <w:shd w:val="clear" w:color="auto" w:fill="E5DFEC"/>
          </w:tcPr>
          <w:p w14:paraId="17F9EC30" w14:textId="77777777" w:rsidR="00A06046" w:rsidRPr="0098148D" w:rsidRDefault="00A06046" w:rsidP="00872627">
            <w:pPr>
              <w:suppressAutoHyphens/>
              <w:overflowPunct w:val="0"/>
              <w:autoSpaceDE w:val="0"/>
              <w:spacing w:line="259" w:lineRule="auto"/>
              <w:jc w:val="both"/>
              <w:textAlignment w:val="baseline"/>
              <w:rPr>
                <w:rFonts w:ascii="Arial" w:hAnsi="Arial" w:cs="Arial"/>
                <w:sz w:val="20"/>
                <w:szCs w:val="20"/>
              </w:rPr>
            </w:pPr>
            <w:r w:rsidRPr="0098148D">
              <w:rPr>
                <w:rFonts w:ascii="Arial" w:hAnsi="Arial" w:cs="Arial"/>
                <w:sz w:val="20"/>
                <w:szCs w:val="20"/>
              </w:rPr>
              <w:t xml:space="preserve">2.1.2  </w:t>
            </w:r>
            <w:r>
              <w:rPr>
                <w:rFonts w:ascii="Arial" w:hAnsi="Arial" w:cs="Arial"/>
                <w:sz w:val="20"/>
                <w:szCs w:val="20"/>
              </w:rPr>
              <w:t>Podpora infraštruktúry pre rozvoj daností obce</w:t>
            </w:r>
          </w:p>
        </w:tc>
      </w:tr>
      <w:tr w:rsidR="00A06046" w:rsidRPr="0098148D" w14:paraId="40A168E9" w14:textId="77777777" w:rsidTr="005B57CA">
        <w:trPr>
          <w:trHeight w:val="269"/>
        </w:trPr>
        <w:tc>
          <w:tcPr>
            <w:tcW w:w="4163" w:type="dxa"/>
            <w:vMerge/>
            <w:shd w:val="clear" w:color="auto" w:fill="E5DFEC"/>
          </w:tcPr>
          <w:p w14:paraId="5116B2E7" w14:textId="77777777" w:rsidR="00A06046" w:rsidRPr="0098148D" w:rsidRDefault="00A06046" w:rsidP="00872627">
            <w:pPr>
              <w:spacing w:line="259" w:lineRule="auto"/>
              <w:jc w:val="both"/>
              <w:rPr>
                <w:rFonts w:ascii="Arial" w:hAnsi="Arial" w:cs="Arial"/>
                <w:b/>
                <w:bCs/>
                <w:sz w:val="20"/>
                <w:szCs w:val="20"/>
              </w:rPr>
            </w:pPr>
          </w:p>
        </w:tc>
        <w:tc>
          <w:tcPr>
            <w:tcW w:w="5584" w:type="dxa"/>
            <w:shd w:val="clear" w:color="auto" w:fill="E5DFEC"/>
          </w:tcPr>
          <w:p w14:paraId="6EDA1D42" w14:textId="77777777" w:rsidR="00A06046" w:rsidRPr="0098148D" w:rsidRDefault="00A06046" w:rsidP="00872627">
            <w:pPr>
              <w:suppressAutoHyphens/>
              <w:overflowPunct w:val="0"/>
              <w:autoSpaceDE w:val="0"/>
              <w:spacing w:line="259" w:lineRule="auto"/>
              <w:jc w:val="both"/>
              <w:textAlignment w:val="baseline"/>
              <w:rPr>
                <w:rFonts w:ascii="Arial" w:hAnsi="Arial" w:cs="Arial"/>
                <w:sz w:val="20"/>
                <w:szCs w:val="20"/>
              </w:rPr>
            </w:pPr>
            <w:r w:rsidRPr="0098148D">
              <w:rPr>
                <w:rFonts w:ascii="Arial" w:hAnsi="Arial" w:cs="Arial"/>
                <w:sz w:val="20"/>
                <w:szCs w:val="20"/>
              </w:rPr>
              <w:t>2.1.3  Podpora rozvoja služieb v obci</w:t>
            </w:r>
          </w:p>
        </w:tc>
      </w:tr>
      <w:tr w:rsidR="00A06046" w:rsidRPr="0098148D" w14:paraId="7C1945B8" w14:textId="77777777" w:rsidTr="005B57CA">
        <w:tc>
          <w:tcPr>
            <w:tcW w:w="4163" w:type="dxa"/>
            <w:vMerge w:val="restart"/>
            <w:shd w:val="clear" w:color="auto" w:fill="E5DFEC"/>
          </w:tcPr>
          <w:p w14:paraId="0B4276E8" w14:textId="77777777" w:rsidR="00A06046" w:rsidRPr="0098148D" w:rsidRDefault="00A06046" w:rsidP="00872627">
            <w:pPr>
              <w:spacing w:line="259" w:lineRule="auto"/>
              <w:jc w:val="both"/>
              <w:rPr>
                <w:rFonts w:ascii="Arial" w:hAnsi="Arial" w:cs="Arial"/>
                <w:b/>
                <w:bCs/>
                <w:sz w:val="20"/>
                <w:szCs w:val="20"/>
              </w:rPr>
            </w:pPr>
            <w:r w:rsidRPr="0098148D">
              <w:rPr>
                <w:rFonts w:ascii="Arial" w:hAnsi="Arial" w:cs="Arial"/>
                <w:b/>
                <w:bCs/>
                <w:sz w:val="20"/>
                <w:szCs w:val="20"/>
              </w:rPr>
              <w:t>Opatrenie 2.2 Podpora ekologického systému hospodárenia</w:t>
            </w:r>
          </w:p>
        </w:tc>
        <w:tc>
          <w:tcPr>
            <w:tcW w:w="5584" w:type="dxa"/>
            <w:shd w:val="clear" w:color="auto" w:fill="E5DFEC"/>
          </w:tcPr>
          <w:p w14:paraId="0FD867F8"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2.3.1 Podpora malých, mladých a rodinných farmárov</w:t>
            </w:r>
          </w:p>
        </w:tc>
      </w:tr>
      <w:tr w:rsidR="00A06046" w:rsidRPr="0098148D" w14:paraId="2E5FCED3" w14:textId="77777777" w:rsidTr="005B57CA">
        <w:tc>
          <w:tcPr>
            <w:tcW w:w="4163" w:type="dxa"/>
            <w:vMerge/>
            <w:shd w:val="clear" w:color="auto" w:fill="E5DFEC"/>
          </w:tcPr>
          <w:p w14:paraId="70949F9F" w14:textId="77777777" w:rsidR="00A06046" w:rsidRPr="0098148D" w:rsidRDefault="00A06046" w:rsidP="00872627">
            <w:pPr>
              <w:spacing w:line="259" w:lineRule="auto"/>
              <w:jc w:val="both"/>
              <w:rPr>
                <w:rFonts w:ascii="Arial" w:hAnsi="Arial" w:cs="Arial"/>
                <w:b/>
                <w:bCs/>
                <w:sz w:val="20"/>
                <w:szCs w:val="20"/>
              </w:rPr>
            </w:pPr>
          </w:p>
        </w:tc>
        <w:tc>
          <w:tcPr>
            <w:tcW w:w="5584" w:type="dxa"/>
            <w:shd w:val="clear" w:color="auto" w:fill="E5DFEC"/>
          </w:tcPr>
          <w:p w14:paraId="10BC99AA"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2.3.2 Rozvoj spracovania miestnych produktov, miestna výroba</w:t>
            </w:r>
          </w:p>
        </w:tc>
      </w:tr>
      <w:tr w:rsidR="00A06046" w:rsidRPr="0098148D" w14:paraId="1F5388D7" w14:textId="77777777" w:rsidTr="005B57CA">
        <w:tc>
          <w:tcPr>
            <w:tcW w:w="4163" w:type="dxa"/>
            <w:vMerge/>
            <w:shd w:val="clear" w:color="auto" w:fill="E5DFEC"/>
          </w:tcPr>
          <w:p w14:paraId="2C8E33BE" w14:textId="77777777" w:rsidR="00A06046" w:rsidRPr="0098148D" w:rsidRDefault="00A06046" w:rsidP="00872627">
            <w:pPr>
              <w:spacing w:line="259" w:lineRule="auto"/>
              <w:jc w:val="both"/>
              <w:rPr>
                <w:rFonts w:ascii="Arial" w:hAnsi="Arial" w:cs="Arial"/>
                <w:b/>
                <w:bCs/>
                <w:sz w:val="20"/>
                <w:szCs w:val="20"/>
              </w:rPr>
            </w:pPr>
          </w:p>
        </w:tc>
        <w:tc>
          <w:tcPr>
            <w:tcW w:w="5584" w:type="dxa"/>
            <w:shd w:val="clear" w:color="auto" w:fill="E5DFEC"/>
          </w:tcPr>
          <w:p w14:paraId="6663D79D"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2.3.3 Rozvoj regionálneho značenia produktov</w:t>
            </w:r>
          </w:p>
        </w:tc>
      </w:tr>
      <w:tr w:rsidR="00A06046" w:rsidRPr="0098148D" w14:paraId="7FC7DA0D" w14:textId="77777777" w:rsidTr="005B57CA">
        <w:tc>
          <w:tcPr>
            <w:tcW w:w="4163" w:type="dxa"/>
            <w:vMerge w:val="restart"/>
            <w:shd w:val="clear" w:color="auto" w:fill="E5DFEC"/>
          </w:tcPr>
          <w:p w14:paraId="62B55BAC" w14:textId="77777777" w:rsidR="00A06046" w:rsidRPr="0098148D" w:rsidRDefault="00A06046" w:rsidP="00872627">
            <w:pPr>
              <w:spacing w:line="259" w:lineRule="auto"/>
              <w:jc w:val="both"/>
              <w:rPr>
                <w:rFonts w:ascii="Arial" w:hAnsi="Arial" w:cs="Arial"/>
                <w:b/>
                <w:bCs/>
                <w:sz w:val="20"/>
                <w:szCs w:val="20"/>
              </w:rPr>
            </w:pPr>
            <w:r w:rsidRPr="00401347">
              <w:rPr>
                <w:rFonts w:ascii="Arial" w:hAnsi="Arial" w:cs="Arial"/>
                <w:b/>
                <w:bCs/>
                <w:sz w:val="20"/>
                <w:szCs w:val="20"/>
              </w:rPr>
              <w:t>Opatrenie 2.3 Podpora rozvoja cestovného ruchu, folklóru, podujatí, produktov cestovného ruchu</w:t>
            </w:r>
          </w:p>
        </w:tc>
        <w:tc>
          <w:tcPr>
            <w:tcW w:w="5584" w:type="dxa"/>
            <w:shd w:val="clear" w:color="auto" w:fill="E5DFEC"/>
          </w:tcPr>
          <w:p w14:paraId="628ABED5" w14:textId="748A6160" w:rsidR="00A06046" w:rsidRPr="0098148D" w:rsidRDefault="00A06046" w:rsidP="00872627">
            <w:pPr>
              <w:spacing w:line="259" w:lineRule="auto"/>
              <w:jc w:val="both"/>
              <w:rPr>
                <w:rFonts w:ascii="Arial" w:hAnsi="Arial" w:cs="Arial"/>
                <w:sz w:val="20"/>
                <w:szCs w:val="20"/>
              </w:rPr>
            </w:pPr>
            <w:r>
              <w:rPr>
                <w:rFonts w:ascii="Arial" w:hAnsi="Arial" w:cs="Arial"/>
                <w:sz w:val="20"/>
                <w:szCs w:val="20"/>
              </w:rPr>
              <w:t xml:space="preserve">2.3.1  </w:t>
            </w:r>
            <w:r w:rsidR="005B57CA" w:rsidRPr="0098148D">
              <w:rPr>
                <w:rFonts w:ascii="Arial" w:hAnsi="Arial" w:cs="Arial"/>
                <w:sz w:val="20"/>
                <w:szCs w:val="20"/>
              </w:rPr>
              <w:t xml:space="preserve">Podpora </w:t>
            </w:r>
            <w:r w:rsidR="005B57CA">
              <w:rPr>
                <w:rFonts w:ascii="Arial" w:hAnsi="Arial" w:cs="Arial"/>
                <w:sz w:val="20"/>
                <w:szCs w:val="20"/>
              </w:rPr>
              <w:t>agroturistiky, turistiky</w:t>
            </w:r>
            <w:r w:rsidR="005B57CA" w:rsidRPr="0098148D">
              <w:rPr>
                <w:rFonts w:ascii="Arial" w:hAnsi="Arial" w:cs="Arial"/>
                <w:sz w:val="20"/>
                <w:szCs w:val="20"/>
              </w:rPr>
              <w:t xml:space="preserve"> – marketingové aktivity</w:t>
            </w:r>
          </w:p>
        </w:tc>
      </w:tr>
      <w:tr w:rsidR="00A06046" w:rsidRPr="0098148D" w14:paraId="1805FBD8" w14:textId="77777777" w:rsidTr="005B57CA">
        <w:tc>
          <w:tcPr>
            <w:tcW w:w="4163" w:type="dxa"/>
            <w:vMerge/>
            <w:shd w:val="clear" w:color="auto" w:fill="E5DFEC"/>
          </w:tcPr>
          <w:p w14:paraId="31051B69" w14:textId="77777777" w:rsidR="00A06046" w:rsidRPr="0098148D" w:rsidRDefault="00A06046" w:rsidP="00872627">
            <w:pPr>
              <w:spacing w:line="259" w:lineRule="auto"/>
              <w:jc w:val="both"/>
              <w:rPr>
                <w:rFonts w:ascii="Arial" w:hAnsi="Arial" w:cs="Arial"/>
                <w:b/>
                <w:bCs/>
                <w:sz w:val="20"/>
                <w:szCs w:val="20"/>
              </w:rPr>
            </w:pPr>
          </w:p>
        </w:tc>
        <w:tc>
          <w:tcPr>
            <w:tcW w:w="5584" w:type="dxa"/>
            <w:shd w:val="clear" w:color="auto" w:fill="E5DFEC"/>
          </w:tcPr>
          <w:p w14:paraId="2BF95A32" w14:textId="6B955347" w:rsidR="00A06046" w:rsidRPr="0098148D" w:rsidRDefault="00A06046" w:rsidP="00872627">
            <w:pPr>
              <w:spacing w:line="259" w:lineRule="auto"/>
              <w:jc w:val="both"/>
              <w:rPr>
                <w:rFonts w:ascii="Arial" w:hAnsi="Arial" w:cs="Arial"/>
                <w:sz w:val="20"/>
                <w:szCs w:val="20"/>
              </w:rPr>
            </w:pPr>
            <w:r>
              <w:rPr>
                <w:rFonts w:ascii="Arial" w:hAnsi="Arial" w:cs="Arial"/>
                <w:sz w:val="20"/>
                <w:szCs w:val="20"/>
              </w:rPr>
              <w:t xml:space="preserve">2.3.2  </w:t>
            </w:r>
            <w:r w:rsidR="005B57CA">
              <w:rPr>
                <w:rFonts w:ascii="Arial" w:hAnsi="Arial" w:cs="Arial"/>
                <w:sz w:val="20"/>
                <w:szCs w:val="20"/>
              </w:rPr>
              <w:t>Tvorba konkrétnych produktov CR</w:t>
            </w:r>
          </w:p>
        </w:tc>
      </w:tr>
      <w:tr w:rsidR="00A06046" w:rsidRPr="0098148D" w14:paraId="0CBDF527" w14:textId="77777777" w:rsidTr="005B57CA">
        <w:tc>
          <w:tcPr>
            <w:tcW w:w="4163" w:type="dxa"/>
            <w:vMerge w:val="restart"/>
            <w:shd w:val="clear" w:color="auto" w:fill="FABF8F"/>
          </w:tcPr>
          <w:p w14:paraId="1F29DFC7" w14:textId="77777777" w:rsidR="00A06046" w:rsidRPr="0098148D" w:rsidRDefault="00A06046" w:rsidP="00872627">
            <w:pPr>
              <w:suppressAutoHyphens/>
              <w:spacing w:line="259" w:lineRule="auto"/>
              <w:jc w:val="both"/>
              <w:rPr>
                <w:rFonts w:ascii="Arial" w:hAnsi="Arial" w:cs="Arial"/>
                <w:b/>
                <w:bCs/>
                <w:sz w:val="20"/>
                <w:szCs w:val="20"/>
              </w:rPr>
            </w:pPr>
            <w:r w:rsidRPr="0098148D">
              <w:rPr>
                <w:rFonts w:ascii="Arial" w:hAnsi="Arial" w:cs="Arial"/>
                <w:b/>
                <w:bCs/>
                <w:sz w:val="20"/>
                <w:szCs w:val="20"/>
              </w:rPr>
              <w:t>Opatrenie 3.1 Podpora poskytovania elektronických služieb v obci</w:t>
            </w:r>
          </w:p>
        </w:tc>
        <w:tc>
          <w:tcPr>
            <w:tcW w:w="5584" w:type="dxa"/>
            <w:shd w:val="clear" w:color="auto" w:fill="FABF8F"/>
          </w:tcPr>
          <w:p w14:paraId="247A8E9D"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3.1.1 Vzdelávanie pre komunikáciu, osobitne s využitím IT pre samosprávy</w:t>
            </w:r>
          </w:p>
        </w:tc>
      </w:tr>
      <w:tr w:rsidR="00A06046" w:rsidRPr="0098148D" w14:paraId="2D86D976" w14:textId="77777777" w:rsidTr="005B57CA">
        <w:trPr>
          <w:trHeight w:val="363"/>
        </w:trPr>
        <w:tc>
          <w:tcPr>
            <w:tcW w:w="4163" w:type="dxa"/>
            <w:vMerge/>
            <w:shd w:val="clear" w:color="auto" w:fill="FABF8F"/>
          </w:tcPr>
          <w:p w14:paraId="6E72A405" w14:textId="77777777" w:rsidR="00A06046" w:rsidRPr="0098148D" w:rsidRDefault="00A06046" w:rsidP="00872627">
            <w:pPr>
              <w:suppressAutoHyphens/>
              <w:spacing w:line="259" w:lineRule="auto"/>
              <w:jc w:val="both"/>
              <w:rPr>
                <w:rFonts w:ascii="Arial" w:hAnsi="Arial" w:cs="Arial"/>
                <w:b/>
                <w:bCs/>
                <w:sz w:val="20"/>
                <w:szCs w:val="20"/>
              </w:rPr>
            </w:pPr>
          </w:p>
        </w:tc>
        <w:tc>
          <w:tcPr>
            <w:tcW w:w="5584" w:type="dxa"/>
            <w:shd w:val="clear" w:color="auto" w:fill="FABF8F"/>
          </w:tcPr>
          <w:p w14:paraId="3F0B3F44"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 xml:space="preserve">3.1.2 Podpora digitalizácie verejných dokumentov </w:t>
            </w:r>
          </w:p>
        </w:tc>
      </w:tr>
      <w:tr w:rsidR="00A06046" w:rsidRPr="0098148D" w14:paraId="7D1180F8" w14:textId="77777777" w:rsidTr="005B57CA">
        <w:tc>
          <w:tcPr>
            <w:tcW w:w="4163" w:type="dxa"/>
            <w:vMerge/>
            <w:shd w:val="clear" w:color="auto" w:fill="FABF8F"/>
          </w:tcPr>
          <w:p w14:paraId="295161D4" w14:textId="77777777" w:rsidR="00A06046" w:rsidRPr="0098148D" w:rsidRDefault="00A06046" w:rsidP="00872627">
            <w:pPr>
              <w:suppressAutoHyphens/>
              <w:spacing w:line="259" w:lineRule="auto"/>
              <w:jc w:val="both"/>
              <w:rPr>
                <w:rFonts w:ascii="Arial" w:hAnsi="Arial" w:cs="Arial"/>
                <w:b/>
                <w:bCs/>
                <w:sz w:val="20"/>
                <w:szCs w:val="20"/>
              </w:rPr>
            </w:pPr>
          </w:p>
        </w:tc>
        <w:tc>
          <w:tcPr>
            <w:tcW w:w="5584" w:type="dxa"/>
            <w:shd w:val="clear" w:color="auto" w:fill="FABF8F"/>
          </w:tcPr>
          <w:p w14:paraId="3222D350"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3.1.3 Podpora virtualizácie služieb verejnej správy</w:t>
            </w:r>
          </w:p>
        </w:tc>
      </w:tr>
      <w:tr w:rsidR="00A06046" w:rsidRPr="0098148D" w14:paraId="1281E14D" w14:textId="77777777" w:rsidTr="005B57CA">
        <w:tc>
          <w:tcPr>
            <w:tcW w:w="4163" w:type="dxa"/>
            <w:vMerge w:val="restart"/>
            <w:shd w:val="clear" w:color="auto" w:fill="FABF8F"/>
          </w:tcPr>
          <w:p w14:paraId="238DB34A" w14:textId="77777777" w:rsidR="00A06046" w:rsidRPr="0098148D" w:rsidRDefault="00A06046" w:rsidP="00872627">
            <w:pPr>
              <w:suppressAutoHyphens/>
              <w:spacing w:line="259" w:lineRule="auto"/>
              <w:jc w:val="both"/>
              <w:rPr>
                <w:rFonts w:ascii="Arial" w:hAnsi="Arial" w:cs="Arial"/>
                <w:b/>
                <w:bCs/>
                <w:sz w:val="20"/>
                <w:szCs w:val="20"/>
              </w:rPr>
            </w:pPr>
            <w:r w:rsidRPr="0098148D">
              <w:rPr>
                <w:rFonts w:ascii="Arial" w:hAnsi="Arial" w:cs="Arial"/>
                <w:b/>
                <w:bCs/>
                <w:sz w:val="20"/>
                <w:szCs w:val="20"/>
              </w:rPr>
              <w:t>Opatrenie 3.2 Budovanie voľnočasovej a sociálnej infraštruktúry, zabezpečenie starostlivosti o seniorov a zdravotne ťažko postihnutých</w:t>
            </w:r>
          </w:p>
        </w:tc>
        <w:tc>
          <w:tcPr>
            <w:tcW w:w="5584" w:type="dxa"/>
            <w:shd w:val="clear" w:color="auto" w:fill="FABF8F"/>
          </w:tcPr>
          <w:p w14:paraId="0E23E7D7"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3.2.1 Poskytovanie opatrovateľskej služby, terénnej služby, osobnej dopravy...</w:t>
            </w:r>
          </w:p>
        </w:tc>
      </w:tr>
      <w:tr w:rsidR="00A06046" w:rsidRPr="0098148D" w14:paraId="52CAA181" w14:textId="77777777" w:rsidTr="005B57CA">
        <w:trPr>
          <w:trHeight w:val="544"/>
        </w:trPr>
        <w:tc>
          <w:tcPr>
            <w:tcW w:w="4163" w:type="dxa"/>
            <w:vMerge/>
            <w:shd w:val="clear" w:color="auto" w:fill="FABF8F"/>
          </w:tcPr>
          <w:p w14:paraId="1BACF14F" w14:textId="77777777" w:rsidR="00A06046" w:rsidRPr="0098148D" w:rsidRDefault="00A06046" w:rsidP="00872627">
            <w:pPr>
              <w:suppressAutoHyphens/>
              <w:spacing w:line="259" w:lineRule="auto"/>
              <w:jc w:val="both"/>
              <w:rPr>
                <w:rFonts w:ascii="Arial" w:hAnsi="Arial" w:cs="Arial"/>
                <w:b/>
                <w:bCs/>
                <w:sz w:val="20"/>
                <w:szCs w:val="20"/>
              </w:rPr>
            </w:pPr>
          </w:p>
        </w:tc>
        <w:tc>
          <w:tcPr>
            <w:tcW w:w="5584" w:type="dxa"/>
            <w:shd w:val="clear" w:color="auto" w:fill="FABF8F"/>
          </w:tcPr>
          <w:p w14:paraId="54B22F3A"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3.2.2 Budovanie a rekonštrukcia športovej infraštruktúry pre deti a dospelých</w:t>
            </w:r>
          </w:p>
        </w:tc>
      </w:tr>
      <w:tr w:rsidR="00A06046" w:rsidRPr="0098148D" w14:paraId="70DA62E2" w14:textId="77777777" w:rsidTr="005B57CA">
        <w:tc>
          <w:tcPr>
            <w:tcW w:w="4163" w:type="dxa"/>
            <w:vMerge w:val="restart"/>
            <w:shd w:val="clear" w:color="auto" w:fill="FABF8F"/>
          </w:tcPr>
          <w:p w14:paraId="42A2BF1C" w14:textId="77777777" w:rsidR="00A06046" w:rsidRPr="0098148D" w:rsidRDefault="00A06046" w:rsidP="00872627">
            <w:pPr>
              <w:spacing w:line="259" w:lineRule="auto"/>
              <w:rPr>
                <w:rFonts w:ascii="Arial" w:hAnsi="Arial" w:cs="Arial"/>
                <w:b/>
                <w:bCs/>
                <w:sz w:val="20"/>
                <w:szCs w:val="20"/>
              </w:rPr>
            </w:pPr>
            <w:r w:rsidRPr="0098148D">
              <w:rPr>
                <w:rFonts w:ascii="Arial" w:hAnsi="Arial" w:cs="Arial"/>
                <w:b/>
                <w:bCs/>
                <w:sz w:val="20"/>
                <w:szCs w:val="20"/>
              </w:rPr>
              <w:t xml:space="preserve">Opatrenie 3.3 </w:t>
            </w:r>
            <w:r>
              <w:rPr>
                <w:rFonts w:ascii="Arial" w:hAnsi="Arial" w:cs="Arial"/>
                <w:b/>
                <w:bCs/>
                <w:sz w:val="20"/>
                <w:szCs w:val="20"/>
              </w:rPr>
              <w:t xml:space="preserve">Podpora školskej infraštruktúry, </w:t>
            </w:r>
            <w:r w:rsidRPr="0098148D">
              <w:rPr>
                <w:rFonts w:ascii="Arial" w:hAnsi="Arial" w:cs="Arial"/>
                <w:b/>
                <w:bCs/>
                <w:sz w:val="20"/>
                <w:szCs w:val="20"/>
              </w:rPr>
              <w:t>Rozvoj vzdelávania, environmentálne vzdelávanie, podujatia</w:t>
            </w:r>
          </w:p>
        </w:tc>
        <w:tc>
          <w:tcPr>
            <w:tcW w:w="5584" w:type="dxa"/>
            <w:shd w:val="clear" w:color="auto" w:fill="FABF8F"/>
          </w:tcPr>
          <w:p w14:paraId="788A6890" w14:textId="5CB87BF4"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 xml:space="preserve">3.3.1 Modernizácia školskej infraštruktúry a vybavenia </w:t>
            </w:r>
            <w:r>
              <w:rPr>
                <w:rFonts w:ascii="Arial" w:hAnsi="Arial" w:cs="Arial"/>
                <w:sz w:val="20"/>
                <w:szCs w:val="20"/>
              </w:rPr>
              <w:t>–</w:t>
            </w:r>
            <w:r w:rsidRPr="0098148D">
              <w:rPr>
                <w:rFonts w:ascii="Arial" w:hAnsi="Arial" w:cs="Arial"/>
                <w:sz w:val="20"/>
                <w:szCs w:val="20"/>
              </w:rPr>
              <w:t>MŠ</w:t>
            </w:r>
          </w:p>
        </w:tc>
      </w:tr>
      <w:tr w:rsidR="00A06046" w:rsidRPr="0098148D" w14:paraId="2BDDAB49" w14:textId="77777777" w:rsidTr="005B57CA">
        <w:tc>
          <w:tcPr>
            <w:tcW w:w="4163" w:type="dxa"/>
            <w:vMerge/>
            <w:shd w:val="clear" w:color="auto" w:fill="FABF8F"/>
          </w:tcPr>
          <w:p w14:paraId="05105AA3" w14:textId="77777777" w:rsidR="00A06046" w:rsidRPr="0098148D" w:rsidRDefault="00A06046" w:rsidP="00872627">
            <w:pPr>
              <w:spacing w:line="259" w:lineRule="auto"/>
              <w:rPr>
                <w:rFonts w:ascii="Arial" w:hAnsi="Arial" w:cs="Arial"/>
                <w:b/>
                <w:bCs/>
                <w:sz w:val="20"/>
                <w:szCs w:val="20"/>
              </w:rPr>
            </w:pPr>
          </w:p>
        </w:tc>
        <w:tc>
          <w:tcPr>
            <w:tcW w:w="5584" w:type="dxa"/>
            <w:shd w:val="clear" w:color="auto" w:fill="FABF8F"/>
          </w:tcPr>
          <w:p w14:paraId="5F71CD4B" w14:textId="6E000899"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3.3.2 Environmentálne vzdelávanie – separovaný zber odpadu, ochrana životného prostredia</w:t>
            </w:r>
            <w:r w:rsidR="005B57CA">
              <w:rPr>
                <w:rFonts w:ascii="Arial" w:hAnsi="Arial" w:cs="Arial"/>
                <w:sz w:val="20"/>
                <w:szCs w:val="20"/>
              </w:rPr>
              <w:t>, výchova marginalizovanej komunity</w:t>
            </w:r>
          </w:p>
        </w:tc>
      </w:tr>
      <w:tr w:rsidR="00A06046" w:rsidRPr="0098148D" w14:paraId="4169F5A2" w14:textId="77777777" w:rsidTr="005B57CA">
        <w:trPr>
          <w:trHeight w:val="479"/>
        </w:trPr>
        <w:tc>
          <w:tcPr>
            <w:tcW w:w="4163" w:type="dxa"/>
            <w:vMerge/>
            <w:shd w:val="clear" w:color="auto" w:fill="FABF8F"/>
          </w:tcPr>
          <w:p w14:paraId="7200DEB7" w14:textId="77777777" w:rsidR="00A06046" w:rsidRPr="0098148D" w:rsidRDefault="00A06046" w:rsidP="00872627">
            <w:pPr>
              <w:spacing w:line="259" w:lineRule="auto"/>
              <w:rPr>
                <w:rFonts w:ascii="Arial" w:hAnsi="Arial" w:cs="Arial"/>
                <w:b/>
                <w:bCs/>
                <w:sz w:val="20"/>
                <w:szCs w:val="20"/>
              </w:rPr>
            </w:pPr>
          </w:p>
        </w:tc>
        <w:tc>
          <w:tcPr>
            <w:tcW w:w="5584" w:type="dxa"/>
            <w:shd w:val="clear" w:color="auto" w:fill="FABF8F"/>
          </w:tcPr>
          <w:p w14:paraId="266D1276" w14:textId="77777777" w:rsidR="00A06046" w:rsidRPr="0098148D" w:rsidRDefault="00A06046" w:rsidP="00872627">
            <w:pPr>
              <w:spacing w:line="259" w:lineRule="auto"/>
              <w:jc w:val="both"/>
              <w:rPr>
                <w:rFonts w:ascii="Arial" w:hAnsi="Arial" w:cs="Arial"/>
                <w:sz w:val="20"/>
                <w:szCs w:val="20"/>
              </w:rPr>
            </w:pPr>
            <w:r w:rsidRPr="0098148D">
              <w:rPr>
                <w:rFonts w:ascii="Arial" w:hAnsi="Arial" w:cs="Arial"/>
                <w:sz w:val="20"/>
                <w:szCs w:val="20"/>
              </w:rPr>
              <w:t xml:space="preserve">3.3.3 Organizovanie kultúrnych a športových podujatí </w:t>
            </w:r>
          </w:p>
        </w:tc>
      </w:tr>
    </w:tbl>
    <w:p w14:paraId="19012D9B" w14:textId="77777777" w:rsidR="00A06046" w:rsidRPr="0098148D" w:rsidRDefault="00A06046" w:rsidP="00A06046">
      <w:pPr>
        <w:spacing w:line="259" w:lineRule="auto"/>
        <w:jc w:val="both"/>
        <w:rPr>
          <w:b/>
          <w:sz w:val="22"/>
        </w:rPr>
      </w:pPr>
    </w:p>
    <w:p w14:paraId="09F0E0F9" w14:textId="77777777" w:rsidR="00A06046" w:rsidRPr="0098148D" w:rsidRDefault="00A06046" w:rsidP="00A06046">
      <w:pPr>
        <w:suppressAutoHyphens/>
        <w:spacing w:line="259" w:lineRule="auto"/>
        <w:jc w:val="both"/>
        <w:rPr>
          <w:rFonts w:ascii="Arial" w:hAnsi="Arial" w:cs="Arial"/>
          <w:b/>
          <w:sz w:val="22"/>
          <w:szCs w:val="22"/>
          <w:lang w:eastAsia="ar-SA"/>
        </w:rPr>
      </w:pPr>
      <w:r w:rsidRPr="0098148D">
        <w:rPr>
          <w:rFonts w:ascii="Arial" w:hAnsi="Arial" w:cs="Arial"/>
          <w:b/>
          <w:sz w:val="22"/>
          <w:szCs w:val="22"/>
          <w:lang w:eastAsia="ar-SA"/>
        </w:rPr>
        <w:t>Pri príprave akčného plánu musia byť zodpovedané nasledovné otázky:</w:t>
      </w:r>
    </w:p>
    <w:p w14:paraId="78F375FD" w14:textId="77777777" w:rsidR="00A06046" w:rsidRPr="0098148D" w:rsidRDefault="00A06046" w:rsidP="00A06046">
      <w:pPr>
        <w:numPr>
          <w:ilvl w:val="0"/>
          <w:numId w:val="11"/>
        </w:numPr>
        <w:suppressAutoHyphens/>
        <w:overflowPunct w:val="0"/>
        <w:spacing w:after="200" w:line="259" w:lineRule="auto"/>
        <w:jc w:val="both"/>
        <w:rPr>
          <w:rFonts w:ascii="Arial" w:hAnsi="Arial" w:cs="Arial"/>
          <w:sz w:val="22"/>
          <w:szCs w:val="22"/>
          <w:lang w:eastAsia="ar-SA"/>
        </w:rPr>
      </w:pPr>
      <w:r w:rsidRPr="0098148D">
        <w:rPr>
          <w:rFonts w:ascii="Arial" w:hAnsi="Arial" w:cs="Arial"/>
          <w:b/>
          <w:sz w:val="22"/>
          <w:szCs w:val="22"/>
          <w:lang w:eastAsia="ar-SA"/>
        </w:rPr>
        <w:t>ČO</w:t>
      </w:r>
      <w:r w:rsidRPr="0098148D">
        <w:rPr>
          <w:rFonts w:ascii="Arial" w:hAnsi="Arial" w:cs="Arial"/>
          <w:sz w:val="22"/>
          <w:szCs w:val="22"/>
          <w:lang w:eastAsia="ar-SA"/>
        </w:rPr>
        <w:t xml:space="preserve"> – výber jednotlivých krokov</w:t>
      </w:r>
    </w:p>
    <w:p w14:paraId="2F025A54" w14:textId="77777777" w:rsidR="00A06046" w:rsidRPr="0098148D" w:rsidRDefault="00A06046" w:rsidP="00A06046">
      <w:pPr>
        <w:suppressAutoHyphens/>
        <w:spacing w:line="259" w:lineRule="auto"/>
        <w:ind w:left="360"/>
        <w:jc w:val="both"/>
        <w:rPr>
          <w:rFonts w:ascii="Arial" w:hAnsi="Arial" w:cs="Arial"/>
          <w:sz w:val="22"/>
          <w:szCs w:val="22"/>
          <w:lang w:eastAsia="ar-SA"/>
        </w:rPr>
      </w:pPr>
      <w:r w:rsidRPr="0098148D">
        <w:rPr>
          <w:rFonts w:ascii="Arial" w:hAnsi="Arial" w:cs="Arial"/>
          <w:sz w:val="22"/>
          <w:szCs w:val="22"/>
          <w:lang w:eastAsia="ar-SA"/>
        </w:rPr>
        <w:t>Rozhodnutie o konkrétnych krokoch (aktivitách, projektoch), ktoré je potrebné realizovať so zameraním na stanovené priority</w:t>
      </w:r>
    </w:p>
    <w:p w14:paraId="08502641" w14:textId="77777777" w:rsidR="00A06046" w:rsidRPr="0098148D" w:rsidRDefault="00A06046" w:rsidP="00A06046">
      <w:pPr>
        <w:numPr>
          <w:ilvl w:val="0"/>
          <w:numId w:val="11"/>
        </w:numPr>
        <w:suppressAutoHyphens/>
        <w:overflowPunct w:val="0"/>
        <w:spacing w:after="200" w:line="259" w:lineRule="auto"/>
        <w:jc w:val="both"/>
        <w:rPr>
          <w:rFonts w:ascii="Arial" w:hAnsi="Arial" w:cs="Arial"/>
          <w:sz w:val="22"/>
          <w:szCs w:val="22"/>
          <w:lang w:eastAsia="ar-SA"/>
        </w:rPr>
      </w:pPr>
      <w:r w:rsidRPr="0098148D">
        <w:rPr>
          <w:rFonts w:ascii="Arial" w:hAnsi="Arial" w:cs="Arial"/>
          <w:b/>
          <w:sz w:val="22"/>
          <w:szCs w:val="22"/>
          <w:lang w:eastAsia="ar-SA"/>
        </w:rPr>
        <w:t>KTO</w:t>
      </w:r>
      <w:r w:rsidRPr="0098148D">
        <w:rPr>
          <w:rFonts w:ascii="Arial" w:hAnsi="Arial" w:cs="Arial"/>
          <w:sz w:val="22"/>
          <w:szCs w:val="22"/>
          <w:lang w:eastAsia="ar-SA"/>
        </w:rPr>
        <w:t xml:space="preserve"> – stanovenie osobnej alebo inštitucionálnej zodpovednosti</w:t>
      </w:r>
    </w:p>
    <w:p w14:paraId="05D84802" w14:textId="77777777" w:rsidR="00A06046" w:rsidRPr="0098148D" w:rsidRDefault="00A06046" w:rsidP="00A06046">
      <w:pPr>
        <w:suppressAutoHyphens/>
        <w:spacing w:line="259" w:lineRule="auto"/>
        <w:ind w:left="360"/>
        <w:jc w:val="both"/>
        <w:rPr>
          <w:rFonts w:ascii="Arial" w:hAnsi="Arial" w:cs="Arial"/>
          <w:sz w:val="22"/>
          <w:szCs w:val="22"/>
          <w:lang w:eastAsia="ar-SA"/>
        </w:rPr>
      </w:pPr>
      <w:r w:rsidRPr="0098148D">
        <w:rPr>
          <w:rFonts w:ascii="Arial" w:hAnsi="Arial" w:cs="Arial"/>
          <w:sz w:val="22"/>
          <w:szCs w:val="22"/>
          <w:lang w:eastAsia="ar-SA"/>
        </w:rPr>
        <w:t>Za každý projekt musí niekto (osoba alebo inštitúcia) prevziať osobnú zodpovednosť. Projekty, za ktoré nebude nikto zodpovedný sa nebudú realizovať.</w:t>
      </w:r>
    </w:p>
    <w:p w14:paraId="554F37A3" w14:textId="77777777" w:rsidR="00A06046" w:rsidRPr="0098148D" w:rsidRDefault="00A06046" w:rsidP="00A06046">
      <w:pPr>
        <w:numPr>
          <w:ilvl w:val="0"/>
          <w:numId w:val="11"/>
        </w:numPr>
        <w:suppressAutoHyphens/>
        <w:overflowPunct w:val="0"/>
        <w:spacing w:after="200" w:line="259" w:lineRule="auto"/>
        <w:jc w:val="both"/>
        <w:rPr>
          <w:rFonts w:ascii="Arial" w:hAnsi="Arial" w:cs="Arial"/>
          <w:sz w:val="22"/>
          <w:szCs w:val="22"/>
          <w:lang w:eastAsia="ar-SA"/>
        </w:rPr>
      </w:pPr>
      <w:r w:rsidRPr="0098148D">
        <w:rPr>
          <w:rFonts w:ascii="Arial" w:hAnsi="Arial" w:cs="Arial"/>
          <w:b/>
          <w:sz w:val="22"/>
          <w:szCs w:val="22"/>
          <w:lang w:eastAsia="ar-SA"/>
        </w:rPr>
        <w:t>KDE</w:t>
      </w:r>
      <w:r w:rsidRPr="0098148D">
        <w:rPr>
          <w:rFonts w:ascii="Arial" w:hAnsi="Arial" w:cs="Arial"/>
          <w:sz w:val="22"/>
          <w:szCs w:val="22"/>
          <w:lang w:eastAsia="ar-SA"/>
        </w:rPr>
        <w:t xml:space="preserve"> – určenie miesta realizácie</w:t>
      </w:r>
    </w:p>
    <w:p w14:paraId="5B1649EC" w14:textId="77777777" w:rsidR="00A06046" w:rsidRPr="0098148D" w:rsidRDefault="00A06046" w:rsidP="00A06046">
      <w:pPr>
        <w:suppressAutoHyphens/>
        <w:spacing w:line="259" w:lineRule="auto"/>
        <w:ind w:left="360"/>
        <w:jc w:val="both"/>
        <w:rPr>
          <w:rFonts w:ascii="Arial" w:hAnsi="Arial" w:cs="Arial"/>
          <w:sz w:val="22"/>
          <w:szCs w:val="22"/>
          <w:lang w:eastAsia="ar-SA"/>
        </w:rPr>
      </w:pPr>
      <w:r w:rsidRPr="0098148D">
        <w:rPr>
          <w:rFonts w:ascii="Arial" w:hAnsi="Arial" w:cs="Arial"/>
          <w:sz w:val="22"/>
          <w:szCs w:val="22"/>
          <w:lang w:eastAsia="ar-SA"/>
        </w:rPr>
        <w:t>Výber najvhodnejšieho miesta, kde sa projekt bude fyzicky realizovať.</w:t>
      </w:r>
    </w:p>
    <w:p w14:paraId="011EB72F" w14:textId="77777777" w:rsidR="00A06046" w:rsidRPr="0098148D" w:rsidRDefault="00A06046" w:rsidP="00A06046">
      <w:pPr>
        <w:numPr>
          <w:ilvl w:val="0"/>
          <w:numId w:val="11"/>
        </w:numPr>
        <w:suppressAutoHyphens/>
        <w:overflowPunct w:val="0"/>
        <w:spacing w:after="200" w:line="259" w:lineRule="auto"/>
        <w:jc w:val="both"/>
        <w:rPr>
          <w:rFonts w:ascii="Arial" w:hAnsi="Arial" w:cs="Arial"/>
          <w:sz w:val="22"/>
          <w:szCs w:val="22"/>
          <w:lang w:eastAsia="ar-SA"/>
        </w:rPr>
      </w:pPr>
      <w:r w:rsidRPr="0098148D">
        <w:rPr>
          <w:rFonts w:ascii="Arial" w:hAnsi="Arial" w:cs="Arial"/>
          <w:b/>
          <w:sz w:val="22"/>
          <w:szCs w:val="22"/>
          <w:lang w:eastAsia="ar-SA"/>
        </w:rPr>
        <w:t>KEDY</w:t>
      </w:r>
      <w:r w:rsidRPr="0098148D">
        <w:rPr>
          <w:rFonts w:ascii="Arial" w:hAnsi="Arial" w:cs="Arial"/>
          <w:sz w:val="22"/>
          <w:szCs w:val="22"/>
          <w:lang w:eastAsia="ar-SA"/>
        </w:rPr>
        <w:t xml:space="preserve"> – určenie času realizácie</w:t>
      </w:r>
    </w:p>
    <w:p w14:paraId="12662E64" w14:textId="77777777" w:rsidR="00A06046" w:rsidRPr="0098148D" w:rsidRDefault="00A06046" w:rsidP="00A06046">
      <w:pPr>
        <w:suppressAutoHyphens/>
        <w:spacing w:line="259" w:lineRule="auto"/>
        <w:ind w:left="360"/>
        <w:jc w:val="both"/>
        <w:rPr>
          <w:rFonts w:ascii="Arial" w:hAnsi="Arial" w:cs="Arial"/>
          <w:sz w:val="22"/>
          <w:szCs w:val="22"/>
          <w:lang w:eastAsia="ar-SA"/>
        </w:rPr>
      </w:pPr>
      <w:r w:rsidRPr="0098148D">
        <w:rPr>
          <w:rFonts w:ascii="Arial" w:hAnsi="Arial" w:cs="Arial"/>
          <w:sz w:val="22"/>
          <w:szCs w:val="22"/>
          <w:lang w:eastAsia="ar-SA"/>
        </w:rPr>
        <w:lastRenderedPageBreak/>
        <w:t>Každý projekt treba naplánovať v reálnom čase, a to nie len termínom realizácie, ale aj potrebného časového rozpätia na realizáciu. Všetky projekty nie je možné realizovať naraz, niektoré musia predchádzať a niektoré budú doplnené počas realizácie.</w:t>
      </w:r>
    </w:p>
    <w:p w14:paraId="750E5B2A" w14:textId="77777777" w:rsidR="00A06046" w:rsidRPr="0098148D" w:rsidRDefault="00A06046" w:rsidP="00A06046">
      <w:pPr>
        <w:numPr>
          <w:ilvl w:val="0"/>
          <w:numId w:val="11"/>
        </w:numPr>
        <w:suppressAutoHyphens/>
        <w:overflowPunct w:val="0"/>
        <w:spacing w:after="200" w:line="259" w:lineRule="auto"/>
        <w:jc w:val="both"/>
        <w:rPr>
          <w:rFonts w:ascii="Arial" w:hAnsi="Arial" w:cs="Arial"/>
          <w:sz w:val="22"/>
          <w:szCs w:val="22"/>
          <w:lang w:eastAsia="ar-SA"/>
        </w:rPr>
      </w:pPr>
      <w:r w:rsidRPr="0098148D">
        <w:rPr>
          <w:rFonts w:ascii="Arial" w:hAnsi="Arial" w:cs="Arial"/>
          <w:b/>
          <w:sz w:val="22"/>
          <w:szCs w:val="22"/>
          <w:lang w:eastAsia="ar-SA"/>
        </w:rPr>
        <w:t xml:space="preserve">KOĽKO </w:t>
      </w:r>
      <w:r w:rsidRPr="0098148D">
        <w:rPr>
          <w:rFonts w:ascii="Arial" w:hAnsi="Arial" w:cs="Arial"/>
          <w:sz w:val="22"/>
          <w:szCs w:val="22"/>
          <w:lang w:eastAsia="ar-SA"/>
        </w:rPr>
        <w:t>– stanovenie náklad</w:t>
      </w:r>
    </w:p>
    <w:p w14:paraId="5D3F6069" w14:textId="77777777" w:rsidR="00A06046" w:rsidRDefault="00A06046" w:rsidP="00A06046">
      <w:pPr>
        <w:spacing w:line="259" w:lineRule="auto"/>
        <w:jc w:val="both"/>
        <w:rPr>
          <w:rFonts w:ascii="Arial" w:hAnsi="Arial" w:cs="Arial"/>
          <w:b/>
          <w:sz w:val="22"/>
          <w:szCs w:val="22"/>
        </w:rPr>
      </w:pPr>
    </w:p>
    <w:p w14:paraId="382D568A" w14:textId="77777777" w:rsidR="00576012" w:rsidRDefault="00576012" w:rsidP="00576012">
      <w:pPr>
        <w:jc w:val="both"/>
        <w:rPr>
          <w:rFonts w:ascii="Verdana" w:hAnsi="Verdana"/>
          <w:sz w:val="20"/>
        </w:rPr>
      </w:pPr>
    </w:p>
    <w:p w14:paraId="3E5DCFB7" w14:textId="77777777" w:rsidR="00576012" w:rsidRPr="00CC0653" w:rsidRDefault="00576012" w:rsidP="00576012">
      <w:pPr>
        <w:jc w:val="both"/>
        <w:rPr>
          <w:rFonts w:ascii="Arial" w:hAnsi="Arial" w:cs="Arial"/>
          <w:sz w:val="22"/>
          <w:szCs w:val="22"/>
        </w:rPr>
      </w:pPr>
      <w:r w:rsidRPr="00CC0653">
        <w:rPr>
          <w:rFonts w:ascii="Arial" w:hAnsi="Arial" w:cs="Arial"/>
          <w:b/>
          <w:sz w:val="22"/>
          <w:szCs w:val="22"/>
        </w:rPr>
        <w:t xml:space="preserve">AKTIVITY </w:t>
      </w:r>
      <w:r w:rsidRPr="00CC0653">
        <w:rPr>
          <w:rFonts w:ascii="Arial" w:hAnsi="Arial" w:cs="Arial"/>
          <w:sz w:val="22"/>
          <w:szCs w:val="22"/>
        </w:rPr>
        <w:t>(príklady projektov)</w:t>
      </w:r>
    </w:p>
    <w:p w14:paraId="1A26982B" w14:textId="77777777" w:rsidR="0044330F" w:rsidRPr="00A27948" w:rsidRDefault="0044330F">
      <w:pPr>
        <w:numPr>
          <w:ilvl w:val="0"/>
          <w:numId w:val="31"/>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akékoľvek pracovné príležitosti</w:t>
      </w:r>
    </w:p>
    <w:p w14:paraId="55A85BD2" w14:textId="77777777" w:rsidR="0044330F" w:rsidRPr="00A27948" w:rsidRDefault="0044330F">
      <w:pPr>
        <w:numPr>
          <w:ilvl w:val="0"/>
          <w:numId w:val="31"/>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 xml:space="preserve">folklór </w:t>
      </w:r>
      <w:r w:rsidR="00A27948" w:rsidRPr="00A27948">
        <w:rPr>
          <w:rFonts w:ascii="Arial" w:hAnsi="Arial" w:cs="Arial"/>
          <w:sz w:val="22"/>
          <w:szCs w:val="22"/>
        </w:rPr>
        <w:t>a ľudové zvyky</w:t>
      </w:r>
      <w:r w:rsidR="00D94A77">
        <w:rPr>
          <w:rFonts w:ascii="Arial" w:hAnsi="Arial" w:cs="Arial"/>
          <w:sz w:val="22"/>
          <w:szCs w:val="22"/>
        </w:rPr>
        <w:t>, propagácia daností obce</w:t>
      </w:r>
    </w:p>
    <w:p w14:paraId="36D77BF4" w14:textId="77777777" w:rsidR="0044330F" w:rsidRPr="00A27948" w:rsidRDefault="00897C9F">
      <w:pPr>
        <w:numPr>
          <w:ilvl w:val="0"/>
          <w:numId w:val="31"/>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širší sortiment obchodov</w:t>
      </w:r>
      <w:r w:rsidR="00A27948">
        <w:rPr>
          <w:rFonts w:ascii="Arial" w:hAnsi="Arial" w:cs="Arial"/>
          <w:sz w:val="22"/>
          <w:szCs w:val="22"/>
        </w:rPr>
        <w:t xml:space="preserve"> a služieb</w:t>
      </w:r>
    </w:p>
    <w:p w14:paraId="03BB125E" w14:textId="77777777" w:rsidR="00897C9F" w:rsidRPr="00A27948" w:rsidRDefault="00897C9F">
      <w:pPr>
        <w:numPr>
          <w:ilvl w:val="0"/>
          <w:numId w:val="31"/>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 xml:space="preserve">alternatívne zdroje energií, </w:t>
      </w:r>
      <w:r w:rsidR="00A27948" w:rsidRPr="00A27948">
        <w:rPr>
          <w:rFonts w:ascii="Arial" w:hAnsi="Arial" w:cs="Arial"/>
          <w:sz w:val="22"/>
          <w:szCs w:val="22"/>
        </w:rPr>
        <w:t>ich využitie</w:t>
      </w:r>
    </w:p>
    <w:p w14:paraId="3ABC41A4" w14:textId="77777777" w:rsidR="00897C9F" w:rsidRPr="00A27948" w:rsidRDefault="00897C9F">
      <w:pPr>
        <w:numPr>
          <w:ilvl w:val="0"/>
          <w:numId w:val="31"/>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ubytovanie na lazoch</w:t>
      </w:r>
    </w:p>
    <w:p w14:paraId="632F11D5" w14:textId="77777777" w:rsidR="00897C9F" w:rsidRPr="00A27948" w:rsidRDefault="00897C9F">
      <w:pPr>
        <w:numPr>
          <w:ilvl w:val="0"/>
          <w:numId w:val="31"/>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pešia turistika, cykloturistika, bežky</w:t>
      </w:r>
      <w:r w:rsidR="00A27948" w:rsidRPr="00A27948">
        <w:rPr>
          <w:rFonts w:ascii="Arial" w:hAnsi="Arial" w:cs="Arial"/>
          <w:sz w:val="22"/>
          <w:szCs w:val="22"/>
        </w:rPr>
        <w:t xml:space="preserve"> - </w:t>
      </w:r>
      <w:r w:rsidRPr="00A27948">
        <w:rPr>
          <w:rFonts w:ascii="Arial" w:hAnsi="Arial" w:cs="Arial"/>
          <w:sz w:val="22"/>
          <w:szCs w:val="22"/>
        </w:rPr>
        <w:t xml:space="preserve"> zimná turistika, poľovná turistika</w:t>
      </w:r>
    </w:p>
    <w:p w14:paraId="1FCC0FBE" w14:textId="77777777" w:rsidR="00897C9F" w:rsidRPr="00A27948" w:rsidRDefault="00897C9F">
      <w:pPr>
        <w:numPr>
          <w:ilvl w:val="0"/>
          <w:numId w:val="31"/>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smerové značenie po dedine a na lazoch</w:t>
      </w:r>
    </w:p>
    <w:p w14:paraId="7284AD0F" w14:textId="77777777" w:rsidR="00897C9F" w:rsidRPr="00A27948" w:rsidRDefault="00897C9F">
      <w:pPr>
        <w:numPr>
          <w:ilvl w:val="0"/>
          <w:numId w:val="31"/>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predaj domov pre solventných občanov</w:t>
      </w:r>
    </w:p>
    <w:p w14:paraId="66F00BC3" w14:textId="77777777" w:rsidR="00897C9F" w:rsidRPr="00A27948" w:rsidRDefault="00897C9F">
      <w:pPr>
        <w:numPr>
          <w:ilvl w:val="0"/>
          <w:numId w:val="31"/>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 xml:space="preserve">agroturistika, </w:t>
      </w:r>
      <w:r w:rsidR="00A27948">
        <w:rPr>
          <w:rFonts w:ascii="Arial" w:hAnsi="Arial" w:cs="Arial"/>
          <w:sz w:val="22"/>
          <w:szCs w:val="22"/>
        </w:rPr>
        <w:t>sušenie bylín</w:t>
      </w:r>
    </w:p>
    <w:p w14:paraId="220026A9" w14:textId="77777777" w:rsidR="00A27948" w:rsidRDefault="00897C9F">
      <w:pPr>
        <w:numPr>
          <w:ilvl w:val="0"/>
          <w:numId w:val="31"/>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 xml:space="preserve">amfiteáter na turistiku, </w:t>
      </w:r>
      <w:r w:rsidR="00A27948">
        <w:rPr>
          <w:rFonts w:ascii="Arial" w:hAnsi="Arial" w:cs="Arial"/>
          <w:sz w:val="22"/>
          <w:szCs w:val="22"/>
        </w:rPr>
        <w:t>organizovanie rôznych podujatí pravidelne sa opakujúcich</w:t>
      </w:r>
    </w:p>
    <w:p w14:paraId="7AD7EDAB" w14:textId="77777777" w:rsidR="00897C9F" w:rsidRPr="00A27948" w:rsidRDefault="00897C9F">
      <w:pPr>
        <w:numPr>
          <w:ilvl w:val="0"/>
          <w:numId w:val="31"/>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podpora pre opravu lazov na turizmus</w:t>
      </w:r>
    </w:p>
    <w:p w14:paraId="48C5B5E0" w14:textId="77777777" w:rsidR="00177F0F" w:rsidRPr="00A27948" w:rsidRDefault="00177F0F">
      <w:pPr>
        <w:numPr>
          <w:ilvl w:val="0"/>
          <w:numId w:val="31"/>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ekologické zhodnotenie bio odpadov</w:t>
      </w:r>
    </w:p>
    <w:p w14:paraId="63DF3CD9" w14:textId="77777777" w:rsidR="00177F0F" w:rsidRDefault="00177F0F">
      <w:pPr>
        <w:numPr>
          <w:ilvl w:val="0"/>
          <w:numId w:val="31"/>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produkty cestovného ruchu</w:t>
      </w:r>
    </w:p>
    <w:p w14:paraId="062E2EF2" w14:textId="77777777" w:rsidR="00A27948" w:rsidRDefault="00A27948">
      <w:pPr>
        <w:numPr>
          <w:ilvl w:val="0"/>
          <w:numId w:val="31"/>
        </w:numPr>
        <w:suppressAutoHyphens/>
        <w:overflowPunct w:val="0"/>
        <w:autoSpaceDE w:val="0"/>
        <w:jc w:val="both"/>
        <w:textAlignment w:val="baseline"/>
        <w:rPr>
          <w:rFonts w:ascii="Arial" w:hAnsi="Arial" w:cs="Arial"/>
          <w:sz w:val="22"/>
          <w:szCs w:val="22"/>
        </w:rPr>
      </w:pPr>
      <w:r>
        <w:rPr>
          <w:rFonts w:ascii="Arial" w:hAnsi="Arial" w:cs="Arial"/>
          <w:sz w:val="22"/>
          <w:szCs w:val="22"/>
        </w:rPr>
        <w:t>obnova ovocinárstva, prípadne aj spracovanie ovocia</w:t>
      </w:r>
    </w:p>
    <w:p w14:paraId="34CBB2C9" w14:textId="77777777" w:rsidR="00EB1FA9" w:rsidRPr="00A27948" w:rsidRDefault="00EB1FA9">
      <w:pPr>
        <w:numPr>
          <w:ilvl w:val="0"/>
          <w:numId w:val="31"/>
        </w:numPr>
        <w:suppressAutoHyphens/>
        <w:overflowPunct w:val="0"/>
        <w:autoSpaceDE w:val="0"/>
        <w:jc w:val="both"/>
        <w:textAlignment w:val="baseline"/>
        <w:rPr>
          <w:rFonts w:ascii="Arial" w:hAnsi="Arial" w:cs="Arial"/>
          <w:sz w:val="22"/>
          <w:szCs w:val="22"/>
        </w:rPr>
      </w:pPr>
      <w:r>
        <w:rPr>
          <w:rFonts w:ascii="Arial" w:hAnsi="Arial" w:cs="Arial"/>
          <w:sz w:val="22"/>
          <w:szCs w:val="22"/>
        </w:rPr>
        <w:t>využívanie obnoviteľných zdrojov energií v súkromnom sektore</w:t>
      </w:r>
    </w:p>
    <w:p w14:paraId="05969DB1" w14:textId="77777777" w:rsidR="00EB1FA9" w:rsidRPr="00EB1FA9" w:rsidRDefault="00EB1FA9">
      <w:pPr>
        <w:numPr>
          <w:ilvl w:val="0"/>
          <w:numId w:val="31"/>
        </w:numPr>
        <w:suppressAutoHyphens/>
        <w:overflowPunct w:val="0"/>
        <w:autoSpaceDE w:val="0"/>
        <w:jc w:val="both"/>
        <w:textAlignment w:val="baseline"/>
        <w:rPr>
          <w:rFonts w:ascii="Arial" w:hAnsi="Arial" w:cs="Arial"/>
          <w:sz w:val="22"/>
          <w:szCs w:val="22"/>
        </w:rPr>
      </w:pPr>
      <w:r>
        <w:rPr>
          <w:rFonts w:ascii="Arial" w:hAnsi="Arial" w:cs="Arial"/>
          <w:sz w:val="22"/>
          <w:szCs w:val="22"/>
        </w:rPr>
        <w:t>diverzifikácia poľnohospodárskych činností</w:t>
      </w:r>
    </w:p>
    <w:p w14:paraId="106CC505" w14:textId="77777777" w:rsidR="00576012" w:rsidRPr="00A27948" w:rsidRDefault="00A27948">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Pr>
          <w:rFonts w:ascii="Arial" w:hAnsi="Arial" w:cs="Arial"/>
          <w:sz w:val="22"/>
          <w:szCs w:val="22"/>
        </w:rPr>
        <w:t xml:space="preserve">ekologická </w:t>
      </w:r>
      <w:r w:rsidR="00BC32D1" w:rsidRPr="00A27948">
        <w:rPr>
          <w:rFonts w:ascii="Arial" w:hAnsi="Arial" w:cs="Arial"/>
          <w:sz w:val="22"/>
          <w:szCs w:val="22"/>
        </w:rPr>
        <w:t>kanalizácia</w:t>
      </w:r>
      <w:r>
        <w:rPr>
          <w:rFonts w:ascii="Arial" w:hAnsi="Arial" w:cs="Arial"/>
          <w:sz w:val="22"/>
          <w:szCs w:val="22"/>
        </w:rPr>
        <w:t xml:space="preserve"> a </w:t>
      </w:r>
      <w:r w:rsidR="00BC32D1" w:rsidRPr="00A27948">
        <w:rPr>
          <w:rFonts w:ascii="Arial" w:hAnsi="Arial" w:cs="Arial"/>
          <w:sz w:val="22"/>
          <w:szCs w:val="22"/>
        </w:rPr>
        <w:t xml:space="preserve"> ČOV</w:t>
      </w:r>
    </w:p>
    <w:p w14:paraId="37CF092A" w14:textId="77777777" w:rsidR="00BC32D1" w:rsidRPr="00A27948" w:rsidRDefault="00BC32D1">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sidRPr="00A27948">
        <w:rPr>
          <w:rFonts w:ascii="Arial" w:hAnsi="Arial" w:cs="Arial"/>
          <w:sz w:val="22"/>
          <w:szCs w:val="22"/>
        </w:rPr>
        <w:t>chodníky, cesty</w:t>
      </w:r>
    </w:p>
    <w:p w14:paraId="1C9F5A84" w14:textId="77777777" w:rsidR="00BC32D1" w:rsidRPr="00A27948" w:rsidRDefault="00BC32D1">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sidRPr="00A27948">
        <w:rPr>
          <w:rFonts w:ascii="Arial" w:hAnsi="Arial" w:cs="Arial"/>
          <w:sz w:val="22"/>
          <w:szCs w:val="22"/>
        </w:rPr>
        <w:t>zateplenie domov a obecných budov</w:t>
      </w:r>
    </w:p>
    <w:p w14:paraId="28602DA8" w14:textId="77777777" w:rsidR="00BC32D1" w:rsidRPr="00A27948" w:rsidRDefault="00A27948">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Pr>
          <w:rFonts w:ascii="Arial" w:hAnsi="Arial" w:cs="Arial"/>
          <w:sz w:val="22"/>
          <w:szCs w:val="22"/>
        </w:rPr>
        <w:t xml:space="preserve">čisté </w:t>
      </w:r>
      <w:r w:rsidR="00BC32D1" w:rsidRPr="00A27948">
        <w:rPr>
          <w:rFonts w:ascii="Arial" w:hAnsi="Arial" w:cs="Arial"/>
          <w:sz w:val="22"/>
          <w:szCs w:val="22"/>
        </w:rPr>
        <w:t>verejné priestranstvo</w:t>
      </w:r>
    </w:p>
    <w:p w14:paraId="0CC44640" w14:textId="77777777" w:rsidR="00BC32D1" w:rsidRPr="00A27948" w:rsidRDefault="00BC32D1">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sidRPr="00A27948">
        <w:rPr>
          <w:rFonts w:ascii="Arial" w:hAnsi="Arial" w:cs="Arial"/>
          <w:sz w:val="22"/>
          <w:szCs w:val="22"/>
        </w:rPr>
        <w:t>sociálny taxík</w:t>
      </w:r>
      <w:r w:rsidR="00A27948">
        <w:rPr>
          <w:rFonts w:ascii="Arial" w:hAnsi="Arial" w:cs="Arial"/>
          <w:sz w:val="22"/>
          <w:szCs w:val="22"/>
        </w:rPr>
        <w:t xml:space="preserve"> prípadne súkromná alebo obecná osobná doprava</w:t>
      </w:r>
    </w:p>
    <w:p w14:paraId="60C7ABE9" w14:textId="77777777" w:rsidR="00BC32D1" w:rsidRPr="00A27948" w:rsidRDefault="00BC32D1">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sidRPr="00A27948">
        <w:rPr>
          <w:rFonts w:ascii="Arial" w:hAnsi="Arial" w:cs="Arial"/>
          <w:sz w:val="22"/>
          <w:szCs w:val="22"/>
        </w:rPr>
        <w:t>rozhlas na lazy, bezdrôtový rozhlas, pošta na lazy</w:t>
      </w:r>
    </w:p>
    <w:p w14:paraId="671AFF5B" w14:textId="77777777" w:rsidR="00BC32D1" w:rsidRPr="00A27948" w:rsidRDefault="00BC32D1">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sidRPr="00A27948">
        <w:rPr>
          <w:rFonts w:ascii="Arial" w:hAnsi="Arial" w:cs="Arial"/>
          <w:sz w:val="22"/>
          <w:szCs w:val="22"/>
        </w:rPr>
        <w:t>stavebné pozemky</w:t>
      </w:r>
    </w:p>
    <w:p w14:paraId="11C32D9D" w14:textId="77777777" w:rsidR="00BC32D1" w:rsidRPr="00A27948" w:rsidRDefault="00BC32D1">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sidRPr="00A27948">
        <w:rPr>
          <w:rFonts w:ascii="Arial" w:hAnsi="Arial" w:cs="Arial"/>
          <w:sz w:val="22"/>
          <w:szCs w:val="22"/>
        </w:rPr>
        <w:t>zásobovanie obce tovarom</w:t>
      </w:r>
    </w:p>
    <w:p w14:paraId="07B99490" w14:textId="77777777" w:rsidR="00BC32D1" w:rsidRPr="00A27948" w:rsidRDefault="00BC32D1">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sidRPr="00A27948">
        <w:rPr>
          <w:rFonts w:ascii="Arial" w:hAnsi="Arial" w:cs="Arial"/>
          <w:sz w:val="22"/>
          <w:szCs w:val="22"/>
        </w:rPr>
        <w:t>lacné byty pre mladých</w:t>
      </w:r>
    </w:p>
    <w:p w14:paraId="75851873" w14:textId="77777777" w:rsidR="00716DC4" w:rsidRPr="00A27948" w:rsidRDefault="00A27948">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Pr>
          <w:rFonts w:ascii="Arial" w:hAnsi="Arial" w:cs="Arial"/>
          <w:sz w:val="22"/>
          <w:szCs w:val="22"/>
        </w:rPr>
        <w:t>rozšír</w:t>
      </w:r>
      <w:r w:rsidR="00716DC4" w:rsidRPr="00A27948">
        <w:rPr>
          <w:rFonts w:ascii="Arial" w:hAnsi="Arial" w:cs="Arial"/>
          <w:sz w:val="22"/>
          <w:szCs w:val="22"/>
        </w:rPr>
        <w:t>enie internetového pripojenia</w:t>
      </w:r>
    </w:p>
    <w:p w14:paraId="0E07E034" w14:textId="77777777" w:rsidR="00BC32D1" w:rsidRPr="00A27948" w:rsidRDefault="00BC32D1">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sidRPr="00A27948">
        <w:rPr>
          <w:rFonts w:ascii="Arial" w:hAnsi="Arial" w:cs="Arial"/>
          <w:sz w:val="22"/>
          <w:szCs w:val="22"/>
        </w:rPr>
        <w:t>byty Rómom</w:t>
      </w:r>
      <w:r w:rsidR="00A27948">
        <w:rPr>
          <w:rFonts w:ascii="Arial" w:hAnsi="Arial" w:cs="Arial"/>
          <w:sz w:val="22"/>
          <w:szCs w:val="22"/>
        </w:rPr>
        <w:t xml:space="preserve"> a zrušenie osady</w:t>
      </w:r>
    </w:p>
    <w:p w14:paraId="5F30D812" w14:textId="77777777" w:rsidR="00BC32D1" w:rsidRPr="00A27948" w:rsidRDefault="00BC32D1">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sidRPr="00A27948">
        <w:rPr>
          <w:rFonts w:ascii="Arial" w:hAnsi="Arial" w:cs="Arial"/>
          <w:sz w:val="22"/>
          <w:szCs w:val="22"/>
        </w:rPr>
        <w:t>dopravné</w:t>
      </w:r>
      <w:r w:rsidR="00A27948">
        <w:rPr>
          <w:rFonts w:ascii="Arial" w:hAnsi="Arial" w:cs="Arial"/>
          <w:sz w:val="22"/>
          <w:szCs w:val="22"/>
        </w:rPr>
        <w:t xml:space="preserve"> a informačné</w:t>
      </w:r>
      <w:r w:rsidRPr="00A27948">
        <w:rPr>
          <w:rFonts w:ascii="Arial" w:hAnsi="Arial" w:cs="Arial"/>
          <w:sz w:val="22"/>
          <w:szCs w:val="22"/>
        </w:rPr>
        <w:t xml:space="preserve"> značenie po obci</w:t>
      </w:r>
    </w:p>
    <w:p w14:paraId="6FDE18AE" w14:textId="77777777" w:rsidR="00DF2831" w:rsidRPr="00A27948" w:rsidRDefault="00A27948">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Pr>
          <w:rFonts w:ascii="Arial" w:hAnsi="Arial" w:cs="Arial"/>
          <w:sz w:val="22"/>
          <w:szCs w:val="22"/>
        </w:rPr>
        <w:t>vybudovanie</w:t>
      </w:r>
      <w:r w:rsidR="00DF2831" w:rsidRPr="00A27948">
        <w:rPr>
          <w:rFonts w:ascii="Arial" w:hAnsi="Arial" w:cs="Arial"/>
          <w:sz w:val="22"/>
          <w:szCs w:val="22"/>
        </w:rPr>
        <w:t xml:space="preserve"> náučného chodníka</w:t>
      </w:r>
    </w:p>
    <w:p w14:paraId="3665CBDD" w14:textId="77777777" w:rsidR="00A269AF" w:rsidRPr="00A27948" w:rsidRDefault="00A269AF">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sidRPr="00A27948">
        <w:rPr>
          <w:rFonts w:ascii="Arial" w:hAnsi="Arial" w:cs="Arial"/>
          <w:sz w:val="22"/>
          <w:szCs w:val="22"/>
        </w:rPr>
        <w:t>vybudovanie cyklotrasy</w:t>
      </w:r>
    </w:p>
    <w:p w14:paraId="7A4AB27A" w14:textId="77777777" w:rsidR="00A269AF" w:rsidRDefault="00A269AF">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sidRPr="00A27948">
        <w:rPr>
          <w:rFonts w:ascii="Arial" w:hAnsi="Arial" w:cs="Arial"/>
          <w:sz w:val="22"/>
          <w:szCs w:val="22"/>
        </w:rPr>
        <w:t>realizácia protieróznych a protipovodňových opatrení</w:t>
      </w:r>
    </w:p>
    <w:p w14:paraId="1EADE051" w14:textId="77777777" w:rsidR="00EB1FA9" w:rsidRPr="00A27948" w:rsidRDefault="00EB1FA9">
      <w:pPr>
        <w:numPr>
          <w:ilvl w:val="0"/>
          <w:numId w:val="32"/>
        </w:numPr>
        <w:tabs>
          <w:tab w:val="clear" w:pos="360"/>
          <w:tab w:val="num" w:pos="720"/>
        </w:tabs>
        <w:suppressAutoHyphens/>
        <w:overflowPunct w:val="0"/>
        <w:autoSpaceDE w:val="0"/>
        <w:ind w:left="720"/>
        <w:jc w:val="both"/>
        <w:textAlignment w:val="baseline"/>
        <w:rPr>
          <w:rFonts w:ascii="Arial" w:hAnsi="Arial" w:cs="Arial"/>
          <w:sz w:val="22"/>
          <w:szCs w:val="22"/>
        </w:rPr>
      </w:pPr>
      <w:r>
        <w:rPr>
          <w:rFonts w:ascii="Arial" w:hAnsi="Arial" w:cs="Arial"/>
          <w:sz w:val="22"/>
          <w:szCs w:val="22"/>
        </w:rPr>
        <w:t>využívanie obnoviteľných zdrojov energií</w:t>
      </w:r>
    </w:p>
    <w:p w14:paraId="61430A28" w14:textId="77777777" w:rsidR="00DA5528" w:rsidRPr="00A27948" w:rsidRDefault="00DA5528">
      <w:pPr>
        <w:numPr>
          <w:ilvl w:val="0"/>
          <w:numId w:val="33"/>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klub dôchodcov – vzdelávanie a kurzy</w:t>
      </w:r>
    </w:p>
    <w:p w14:paraId="63E9799E" w14:textId="77777777" w:rsidR="00DA5528" w:rsidRPr="00A27948" w:rsidRDefault="00DA5528">
      <w:pPr>
        <w:numPr>
          <w:ilvl w:val="0"/>
          <w:numId w:val="33"/>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podpora spoločenských organizácií</w:t>
      </w:r>
    </w:p>
    <w:p w14:paraId="0EEBA17B" w14:textId="77777777" w:rsidR="00DA5528" w:rsidRPr="00A27948" w:rsidRDefault="00DA5528">
      <w:pPr>
        <w:numPr>
          <w:ilvl w:val="0"/>
          <w:numId w:val="33"/>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vzdelávanie na škole</w:t>
      </w:r>
    </w:p>
    <w:p w14:paraId="009EA190" w14:textId="77777777" w:rsidR="00DA5528" w:rsidRPr="00A27948" w:rsidRDefault="00DA5528">
      <w:pPr>
        <w:numPr>
          <w:ilvl w:val="0"/>
          <w:numId w:val="33"/>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základy nemeckého a anglického jazyka</w:t>
      </w:r>
    </w:p>
    <w:p w14:paraId="60A8B56D" w14:textId="77777777" w:rsidR="00DA5528" w:rsidRPr="00A27948" w:rsidRDefault="00DA5528">
      <w:pPr>
        <w:numPr>
          <w:ilvl w:val="0"/>
          <w:numId w:val="33"/>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lepší prístup k občanom</w:t>
      </w:r>
    </w:p>
    <w:p w14:paraId="43450591" w14:textId="77777777" w:rsidR="00DA5528" w:rsidRPr="00A27948" w:rsidRDefault="00DA5528">
      <w:pPr>
        <w:numPr>
          <w:ilvl w:val="0"/>
          <w:numId w:val="33"/>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internetové prednášky</w:t>
      </w:r>
    </w:p>
    <w:p w14:paraId="49F3715A" w14:textId="77777777" w:rsidR="00DB41D3" w:rsidRPr="00A27948" w:rsidRDefault="00DB41D3">
      <w:pPr>
        <w:numPr>
          <w:ilvl w:val="0"/>
          <w:numId w:val="33"/>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 xml:space="preserve">podpora mladých farmárov, </w:t>
      </w:r>
    </w:p>
    <w:p w14:paraId="1B507632" w14:textId="77777777" w:rsidR="00DB41D3" w:rsidRPr="00A27948" w:rsidRDefault="00DB41D3">
      <w:pPr>
        <w:numPr>
          <w:ilvl w:val="0"/>
          <w:numId w:val="33"/>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remeselné kurzy</w:t>
      </w:r>
    </w:p>
    <w:p w14:paraId="78D3103C" w14:textId="77777777" w:rsidR="00DB41D3" w:rsidRPr="00A27948" w:rsidRDefault="00DB41D3">
      <w:pPr>
        <w:numPr>
          <w:ilvl w:val="0"/>
          <w:numId w:val="33"/>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kurzy jednoduchého turizmu</w:t>
      </w:r>
    </w:p>
    <w:p w14:paraId="5422D737" w14:textId="77777777" w:rsidR="00DB41D3" w:rsidRPr="00A27948" w:rsidRDefault="00DB41D3">
      <w:pPr>
        <w:numPr>
          <w:ilvl w:val="0"/>
          <w:numId w:val="33"/>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vzdelávacie centrum</w:t>
      </w:r>
      <w:r w:rsidR="00A27948">
        <w:rPr>
          <w:rFonts w:ascii="Arial" w:hAnsi="Arial" w:cs="Arial"/>
          <w:sz w:val="22"/>
          <w:szCs w:val="22"/>
        </w:rPr>
        <w:t xml:space="preserve"> pre Rómov</w:t>
      </w:r>
    </w:p>
    <w:p w14:paraId="57A737EA" w14:textId="77777777" w:rsidR="00DA5528" w:rsidRDefault="00DA5528">
      <w:pPr>
        <w:numPr>
          <w:ilvl w:val="0"/>
          <w:numId w:val="33"/>
        </w:numPr>
        <w:suppressAutoHyphens/>
        <w:overflowPunct w:val="0"/>
        <w:autoSpaceDE w:val="0"/>
        <w:jc w:val="both"/>
        <w:textAlignment w:val="baseline"/>
        <w:rPr>
          <w:rFonts w:ascii="Arial" w:hAnsi="Arial" w:cs="Arial"/>
          <w:sz w:val="22"/>
          <w:szCs w:val="22"/>
        </w:rPr>
      </w:pPr>
      <w:r w:rsidRPr="00A27948">
        <w:rPr>
          <w:rFonts w:ascii="Arial" w:hAnsi="Arial" w:cs="Arial"/>
          <w:sz w:val="22"/>
          <w:szCs w:val="22"/>
        </w:rPr>
        <w:t>komunitná sociálna prác</w:t>
      </w:r>
      <w:r w:rsidR="0091392B" w:rsidRPr="00A27948">
        <w:rPr>
          <w:rFonts w:ascii="Arial" w:hAnsi="Arial" w:cs="Arial"/>
          <w:sz w:val="22"/>
          <w:szCs w:val="22"/>
        </w:rPr>
        <w:t>a</w:t>
      </w:r>
    </w:p>
    <w:p w14:paraId="08D0CFBA" w14:textId="77777777" w:rsidR="003F6E49" w:rsidRDefault="003F6E49" w:rsidP="003F6E49">
      <w:pPr>
        <w:suppressAutoHyphens/>
        <w:overflowPunct w:val="0"/>
        <w:autoSpaceDE w:val="0"/>
        <w:jc w:val="both"/>
        <w:textAlignment w:val="baseline"/>
        <w:rPr>
          <w:rFonts w:ascii="Arial" w:hAnsi="Arial" w:cs="Arial"/>
          <w:sz w:val="22"/>
          <w:szCs w:val="22"/>
        </w:rPr>
      </w:pPr>
    </w:p>
    <w:p w14:paraId="06B69CC4" w14:textId="77777777" w:rsidR="003F6E49" w:rsidRDefault="003F6E49" w:rsidP="003F6E49">
      <w:pPr>
        <w:suppressAutoHyphens/>
        <w:overflowPunct w:val="0"/>
        <w:autoSpaceDE w:val="0"/>
        <w:jc w:val="both"/>
        <w:textAlignment w:val="baseline"/>
        <w:rPr>
          <w:rFonts w:ascii="Arial" w:hAnsi="Arial" w:cs="Arial"/>
          <w:sz w:val="22"/>
          <w:szCs w:val="22"/>
        </w:rPr>
      </w:pPr>
    </w:p>
    <w:p w14:paraId="336E41F6" w14:textId="77777777" w:rsidR="003F6E49" w:rsidRDefault="003F6E49" w:rsidP="003F6E49">
      <w:pPr>
        <w:suppressAutoHyphens/>
        <w:overflowPunct w:val="0"/>
        <w:autoSpaceDE w:val="0"/>
        <w:jc w:val="both"/>
        <w:textAlignment w:val="baseline"/>
        <w:rPr>
          <w:rFonts w:ascii="Arial" w:hAnsi="Arial" w:cs="Arial"/>
          <w:sz w:val="22"/>
          <w:szCs w:val="22"/>
        </w:rPr>
      </w:pPr>
    </w:p>
    <w:p w14:paraId="5F704CA2" w14:textId="77777777" w:rsidR="003F6E49" w:rsidRDefault="003F6E49" w:rsidP="003F6E49">
      <w:pPr>
        <w:suppressAutoHyphens/>
        <w:overflowPunct w:val="0"/>
        <w:autoSpaceDE w:val="0"/>
        <w:jc w:val="both"/>
        <w:textAlignment w:val="baseline"/>
        <w:rPr>
          <w:rFonts w:ascii="Arial" w:hAnsi="Arial" w:cs="Arial"/>
          <w:sz w:val="22"/>
          <w:szCs w:val="22"/>
        </w:rPr>
      </w:pPr>
    </w:p>
    <w:p w14:paraId="0C956FFC" w14:textId="77777777" w:rsidR="003F6E49" w:rsidRDefault="003F6E49" w:rsidP="003F6E49">
      <w:pPr>
        <w:suppressAutoHyphens/>
        <w:overflowPunct w:val="0"/>
        <w:autoSpaceDE w:val="0"/>
        <w:jc w:val="both"/>
        <w:textAlignment w:val="baseline"/>
        <w:rPr>
          <w:rFonts w:ascii="Arial" w:hAnsi="Arial" w:cs="Arial"/>
          <w:sz w:val="22"/>
          <w:szCs w:val="22"/>
        </w:rPr>
      </w:pPr>
    </w:p>
    <w:p w14:paraId="041AE799" w14:textId="77777777" w:rsidR="003F6E49" w:rsidRDefault="003F6E49" w:rsidP="003F6E49">
      <w:pPr>
        <w:suppressAutoHyphens/>
        <w:overflowPunct w:val="0"/>
        <w:autoSpaceDE w:val="0"/>
        <w:jc w:val="both"/>
        <w:textAlignment w:val="baseline"/>
        <w:rPr>
          <w:rFonts w:ascii="Arial" w:hAnsi="Arial" w:cs="Arial"/>
          <w:sz w:val="22"/>
          <w:szCs w:val="22"/>
        </w:rPr>
        <w:sectPr w:rsidR="003F6E49" w:rsidSect="003F6E49">
          <w:headerReference w:type="default" r:id="rId28"/>
          <w:pgSz w:w="11905" w:h="16837"/>
          <w:pgMar w:top="1134" w:right="851" w:bottom="1418" w:left="1418" w:header="567" w:footer="709" w:gutter="0"/>
          <w:cols w:space="708"/>
          <w:docGrid w:linePitch="360"/>
        </w:sectPr>
      </w:pPr>
    </w:p>
    <w:p w14:paraId="56FDA9D5" w14:textId="2B3F3F01" w:rsidR="003F6E49" w:rsidRDefault="003F6E49" w:rsidP="003F6E49">
      <w:pPr>
        <w:keepNext/>
        <w:spacing w:line="259" w:lineRule="auto"/>
        <w:outlineLvl w:val="2"/>
        <w:rPr>
          <w:rFonts w:ascii="Arial" w:hAnsi="Arial" w:cs="Arial"/>
          <w:b/>
          <w:bCs/>
          <w:sz w:val="26"/>
          <w:szCs w:val="26"/>
        </w:rPr>
      </w:pPr>
      <w:bookmarkStart w:id="164" w:name="_Toc85554148"/>
      <w:bookmarkStart w:id="165" w:name="_Toc108095364"/>
      <w:bookmarkStart w:id="166" w:name="_Toc127284379"/>
      <w:bookmarkStart w:id="167" w:name="_Toc155786983"/>
      <w:bookmarkStart w:id="168" w:name="_Toc181464010"/>
      <w:bookmarkStart w:id="169" w:name="_Toc184207311"/>
      <w:r>
        <w:rPr>
          <w:rFonts w:ascii="Arial" w:hAnsi="Arial" w:cs="Arial"/>
          <w:b/>
          <w:bCs/>
          <w:sz w:val="26"/>
          <w:szCs w:val="26"/>
        </w:rPr>
        <w:lastRenderedPageBreak/>
        <w:t>3</w:t>
      </w:r>
      <w:r w:rsidRPr="0098148D">
        <w:rPr>
          <w:rFonts w:ascii="Arial" w:hAnsi="Arial" w:cs="Arial"/>
          <w:b/>
          <w:bCs/>
          <w:sz w:val="26"/>
          <w:szCs w:val="26"/>
        </w:rPr>
        <w:t>.</w:t>
      </w:r>
      <w:r>
        <w:rPr>
          <w:rFonts w:ascii="Arial" w:hAnsi="Arial" w:cs="Arial"/>
          <w:b/>
          <w:bCs/>
          <w:sz w:val="26"/>
          <w:szCs w:val="26"/>
        </w:rPr>
        <w:t>5</w:t>
      </w:r>
      <w:r w:rsidRPr="0098148D">
        <w:rPr>
          <w:rFonts w:ascii="Arial" w:hAnsi="Arial" w:cs="Arial"/>
          <w:b/>
          <w:bCs/>
          <w:sz w:val="26"/>
          <w:szCs w:val="26"/>
        </w:rPr>
        <w:t xml:space="preserve">.1 </w:t>
      </w:r>
      <w:bookmarkStart w:id="170" w:name="_Hlk183530720"/>
      <w:r w:rsidRPr="0098148D">
        <w:rPr>
          <w:rFonts w:ascii="Arial" w:hAnsi="Arial" w:cs="Arial"/>
          <w:b/>
          <w:bCs/>
          <w:sz w:val="26"/>
          <w:szCs w:val="26"/>
        </w:rPr>
        <w:t xml:space="preserve">Súhrnný prehľad projektov obce </w:t>
      </w:r>
      <w:r w:rsidR="000E78B5">
        <w:rPr>
          <w:rFonts w:ascii="Arial" w:hAnsi="Arial" w:cs="Arial"/>
          <w:b/>
          <w:bCs/>
          <w:sz w:val="26"/>
          <w:szCs w:val="26"/>
        </w:rPr>
        <w:t>Čelovce</w:t>
      </w:r>
      <w:r w:rsidRPr="0098148D">
        <w:rPr>
          <w:rFonts w:ascii="Arial" w:hAnsi="Arial" w:cs="Arial"/>
          <w:b/>
          <w:bCs/>
          <w:sz w:val="26"/>
          <w:szCs w:val="26"/>
        </w:rPr>
        <w:t xml:space="preserve"> na roky 202</w:t>
      </w:r>
      <w:r>
        <w:rPr>
          <w:rFonts w:ascii="Arial" w:hAnsi="Arial" w:cs="Arial"/>
          <w:b/>
          <w:bCs/>
          <w:sz w:val="26"/>
          <w:szCs w:val="26"/>
        </w:rPr>
        <w:t>5</w:t>
      </w:r>
      <w:r w:rsidRPr="0098148D">
        <w:rPr>
          <w:rFonts w:ascii="Arial" w:hAnsi="Arial" w:cs="Arial"/>
          <w:b/>
          <w:bCs/>
          <w:sz w:val="26"/>
          <w:szCs w:val="26"/>
        </w:rPr>
        <w:t xml:space="preserve"> – 203</w:t>
      </w:r>
      <w:bookmarkEnd w:id="164"/>
      <w:bookmarkEnd w:id="165"/>
      <w:bookmarkEnd w:id="166"/>
      <w:bookmarkEnd w:id="167"/>
      <w:r>
        <w:rPr>
          <w:rFonts w:ascii="Arial" w:hAnsi="Arial" w:cs="Arial"/>
          <w:b/>
          <w:bCs/>
          <w:sz w:val="26"/>
          <w:szCs w:val="26"/>
        </w:rPr>
        <w:t>1</w:t>
      </w:r>
      <w:bookmarkEnd w:id="168"/>
      <w:bookmarkEnd w:id="169"/>
    </w:p>
    <w:bookmarkEnd w:id="170"/>
    <w:p w14:paraId="5C69468A" w14:textId="77777777" w:rsidR="003F6E49" w:rsidRDefault="003F6E49" w:rsidP="003F6E49">
      <w:pPr>
        <w:keepNext/>
        <w:spacing w:line="259" w:lineRule="auto"/>
        <w:outlineLvl w:val="2"/>
        <w:rPr>
          <w:rFonts w:ascii="Arial" w:hAnsi="Arial" w:cs="Arial"/>
          <w:b/>
          <w:bCs/>
          <w:sz w:val="26"/>
          <w:szCs w:val="26"/>
        </w:rPr>
      </w:pPr>
    </w:p>
    <w:tbl>
      <w:tblPr>
        <w:tblStyle w:val="Mriekatabuky"/>
        <w:tblW w:w="0" w:type="auto"/>
        <w:tblLook w:val="04A0" w:firstRow="1" w:lastRow="0" w:firstColumn="1" w:lastColumn="0" w:noHBand="0" w:noVBand="1"/>
      </w:tblPr>
      <w:tblGrid>
        <w:gridCol w:w="674"/>
        <w:gridCol w:w="5344"/>
        <w:gridCol w:w="4493"/>
        <w:gridCol w:w="1650"/>
        <w:gridCol w:w="2122"/>
      </w:tblGrid>
      <w:tr w:rsidR="003F6E49" w:rsidRPr="00AC2DDF" w14:paraId="7A3D7747" w14:textId="77777777" w:rsidTr="00872627">
        <w:tc>
          <w:tcPr>
            <w:tcW w:w="674" w:type="dxa"/>
            <w:shd w:val="clear" w:color="auto" w:fill="D9D9D9"/>
          </w:tcPr>
          <w:p w14:paraId="4DC40721" w14:textId="77777777" w:rsidR="003F6E49" w:rsidRPr="00AC2DDF" w:rsidRDefault="003F6E49" w:rsidP="00872627">
            <w:pPr>
              <w:rPr>
                <w:rFonts w:ascii="Arial" w:eastAsia="Calibri" w:hAnsi="Arial" w:cs="Arial"/>
                <w:b/>
                <w:sz w:val="20"/>
                <w:szCs w:val="20"/>
              </w:rPr>
            </w:pPr>
            <w:bookmarkStart w:id="171" w:name="_Hlk183530659"/>
          </w:p>
          <w:p w14:paraId="74526583" w14:textId="77777777" w:rsidR="003F6E49" w:rsidRPr="00AC2DDF" w:rsidRDefault="003F6E49" w:rsidP="00872627">
            <w:pPr>
              <w:suppressAutoHyphens/>
              <w:jc w:val="both"/>
              <w:rPr>
                <w:rFonts w:ascii="Arial" w:hAnsi="Arial" w:cs="Arial"/>
                <w:b/>
                <w:sz w:val="20"/>
                <w:szCs w:val="20"/>
                <w:lang w:eastAsia="ar-SA"/>
              </w:rPr>
            </w:pPr>
            <w:r w:rsidRPr="00AC2DDF">
              <w:rPr>
                <w:rFonts w:ascii="Arial" w:eastAsia="Calibri" w:hAnsi="Arial" w:cs="Arial"/>
                <w:b/>
                <w:sz w:val="20"/>
                <w:szCs w:val="20"/>
              </w:rPr>
              <w:t>P.č.</w:t>
            </w:r>
          </w:p>
        </w:tc>
        <w:tc>
          <w:tcPr>
            <w:tcW w:w="5344" w:type="dxa"/>
            <w:shd w:val="clear" w:color="auto" w:fill="D9D9D9"/>
          </w:tcPr>
          <w:p w14:paraId="180D3B58" w14:textId="77777777" w:rsidR="003F6E49" w:rsidRPr="00AC2DDF" w:rsidRDefault="003F6E49" w:rsidP="00872627">
            <w:pPr>
              <w:rPr>
                <w:rFonts w:ascii="Arial" w:eastAsia="Calibri" w:hAnsi="Arial" w:cs="Arial"/>
                <w:b/>
                <w:sz w:val="20"/>
                <w:szCs w:val="20"/>
              </w:rPr>
            </w:pPr>
          </w:p>
          <w:p w14:paraId="4EAA500C" w14:textId="77777777" w:rsidR="003F6E49" w:rsidRPr="00AC2DDF" w:rsidRDefault="003F6E49" w:rsidP="00872627">
            <w:pPr>
              <w:suppressAutoHyphens/>
              <w:jc w:val="both"/>
              <w:rPr>
                <w:rFonts w:ascii="Arial" w:hAnsi="Arial" w:cs="Arial"/>
                <w:b/>
                <w:sz w:val="20"/>
                <w:szCs w:val="20"/>
                <w:lang w:eastAsia="ar-SA"/>
              </w:rPr>
            </w:pPr>
            <w:r w:rsidRPr="00AC2DDF">
              <w:rPr>
                <w:rFonts w:ascii="Arial" w:eastAsia="Calibri" w:hAnsi="Arial" w:cs="Arial"/>
                <w:b/>
                <w:sz w:val="20"/>
                <w:szCs w:val="20"/>
              </w:rPr>
              <w:t>Opatrenia</w:t>
            </w:r>
          </w:p>
        </w:tc>
        <w:tc>
          <w:tcPr>
            <w:tcW w:w="4493" w:type="dxa"/>
            <w:shd w:val="clear" w:color="auto" w:fill="D9D9D9"/>
          </w:tcPr>
          <w:p w14:paraId="76CDB539" w14:textId="77777777" w:rsidR="003F6E49" w:rsidRPr="00AC2DDF" w:rsidRDefault="003F6E49" w:rsidP="00872627">
            <w:pPr>
              <w:rPr>
                <w:rFonts w:ascii="Arial" w:eastAsia="Calibri" w:hAnsi="Arial" w:cs="Arial"/>
                <w:b/>
                <w:sz w:val="20"/>
                <w:szCs w:val="20"/>
              </w:rPr>
            </w:pPr>
          </w:p>
          <w:p w14:paraId="4CAE35E1" w14:textId="77777777" w:rsidR="003F6E49" w:rsidRPr="00AC2DDF" w:rsidRDefault="003F6E49" w:rsidP="00872627">
            <w:pPr>
              <w:suppressAutoHyphens/>
              <w:jc w:val="both"/>
              <w:rPr>
                <w:rFonts w:ascii="Arial" w:hAnsi="Arial" w:cs="Arial"/>
                <w:b/>
                <w:sz w:val="20"/>
                <w:szCs w:val="20"/>
                <w:lang w:eastAsia="ar-SA"/>
              </w:rPr>
            </w:pPr>
            <w:r w:rsidRPr="00AC2DDF">
              <w:rPr>
                <w:rFonts w:ascii="Arial" w:eastAsia="Calibri" w:hAnsi="Arial" w:cs="Arial"/>
                <w:b/>
                <w:sz w:val="20"/>
                <w:szCs w:val="20"/>
              </w:rPr>
              <w:t>Indikátory monitoringu</w:t>
            </w:r>
          </w:p>
        </w:tc>
        <w:tc>
          <w:tcPr>
            <w:tcW w:w="1650" w:type="dxa"/>
            <w:shd w:val="clear" w:color="auto" w:fill="D9D9D9"/>
          </w:tcPr>
          <w:p w14:paraId="5255E16A" w14:textId="77777777" w:rsidR="003F6E49" w:rsidRPr="00AC2DDF" w:rsidRDefault="003F6E49" w:rsidP="00872627">
            <w:pPr>
              <w:rPr>
                <w:rFonts w:ascii="Arial" w:eastAsia="Calibri" w:hAnsi="Arial" w:cs="Arial"/>
                <w:b/>
                <w:sz w:val="20"/>
                <w:szCs w:val="20"/>
              </w:rPr>
            </w:pPr>
          </w:p>
          <w:p w14:paraId="43B56FD5" w14:textId="77777777" w:rsidR="003F6E49" w:rsidRPr="00AC2DDF" w:rsidRDefault="003F6E49" w:rsidP="00872627">
            <w:pPr>
              <w:suppressAutoHyphens/>
              <w:jc w:val="both"/>
              <w:rPr>
                <w:rFonts w:ascii="Arial" w:hAnsi="Arial" w:cs="Arial"/>
                <w:b/>
                <w:sz w:val="20"/>
                <w:szCs w:val="20"/>
                <w:lang w:eastAsia="ar-SA"/>
              </w:rPr>
            </w:pPr>
            <w:r w:rsidRPr="00AC2DDF">
              <w:rPr>
                <w:rFonts w:ascii="Arial" w:eastAsia="Calibri" w:hAnsi="Arial" w:cs="Arial"/>
                <w:b/>
                <w:sz w:val="20"/>
                <w:szCs w:val="20"/>
              </w:rPr>
              <w:t>Predpokladaný objem – v EUR</w:t>
            </w:r>
          </w:p>
        </w:tc>
        <w:tc>
          <w:tcPr>
            <w:tcW w:w="2122" w:type="dxa"/>
            <w:shd w:val="clear" w:color="auto" w:fill="D9D9D9"/>
          </w:tcPr>
          <w:p w14:paraId="22900D6E" w14:textId="77777777" w:rsidR="003F6E49" w:rsidRPr="00AC2DDF" w:rsidRDefault="003F6E49" w:rsidP="00872627">
            <w:pPr>
              <w:rPr>
                <w:rFonts w:ascii="Arial" w:eastAsia="Calibri" w:hAnsi="Arial" w:cs="Arial"/>
                <w:b/>
                <w:sz w:val="20"/>
                <w:szCs w:val="20"/>
              </w:rPr>
            </w:pPr>
          </w:p>
          <w:p w14:paraId="0B6000A4" w14:textId="77777777" w:rsidR="003F6E49" w:rsidRPr="00AC2DDF" w:rsidRDefault="003F6E49" w:rsidP="00872627">
            <w:pPr>
              <w:rPr>
                <w:rFonts w:ascii="Arial" w:eastAsia="Calibri" w:hAnsi="Arial" w:cs="Arial"/>
                <w:b/>
                <w:sz w:val="20"/>
                <w:szCs w:val="20"/>
              </w:rPr>
            </w:pPr>
            <w:r w:rsidRPr="00AC2DDF">
              <w:rPr>
                <w:rFonts w:ascii="Arial" w:eastAsia="Calibri" w:hAnsi="Arial" w:cs="Arial"/>
                <w:b/>
                <w:sz w:val="20"/>
                <w:szCs w:val="20"/>
              </w:rPr>
              <w:t>Zdroj</w:t>
            </w:r>
          </w:p>
          <w:p w14:paraId="7D055895" w14:textId="77777777" w:rsidR="003F6E49" w:rsidRPr="00AC2DDF" w:rsidRDefault="003F6E49" w:rsidP="00872627">
            <w:pPr>
              <w:suppressAutoHyphens/>
              <w:jc w:val="both"/>
              <w:rPr>
                <w:rFonts w:ascii="Arial" w:eastAsia="Calibri" w:hAnsi="Arial" w:cs="Arial"/>
                <w:b/>
                <w:sz w:val="20"/>
                <w:szCs w:val="20"/>
              </w:rPr>
            </w:pPr>
            <w:r w:rsidRPr="00AC2DDF">
              <w:rPr>
                <w:rFonts w:ascii="Arial" w:eastAsia="Calibri" w:hAnsi="Arial" w:cs="Arial"/>
                <w:b/>
                <w:sz w:val="20"/>
                <w:szCs w:val="20"/>
              </w:rPr>
              <w:t>Pokrytia</w:t>
            </w:r>
          </w:p>
          <w:p w14:paraId="5124577F" w14:textId="77777777" w:rsidR="003F6E49" w:rsidRPr="00AC2DDF" w:rsidRDefault="003F6E49" w:rsidP="00872627">
            <w:pPr>
              <w:suppressAutoHyphens/>
              <w:jc w:val="both"/>
              <w:rPr>
                <w:rFonts w:ascii="Arial" w:hAnsi="Arial" w:cs="Arial"/>
                <w:b/>
                <w:sz w:val="20"/>
                <w:szCs w:val="20"/>
                <w:lang w:eastAsia="ar-SA"/>
              </w:rPr>
            </w:pPr>
          </w:p>
        </w:tc>
      </w:tr>
      <w:tr w:rsidR="000E78B5" w:rsidRPr="00AC2DDF" w14:paraId="3A5A16AA" w14:textId="77777777" w:rsidTr="00872627">
        <w:tc>
          <w:tcPr>
            <w:tcW w:w="674" w:type="dxa"/>
          </w:tcPr>
          <w:p w14:paraId="2315DE53"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1.</w:t>
            </w:r>
          </w:p>
        </w:tc>
        <w:tc>
          <w:tcPr>
            <w:tcW w:w="5344" w:type="dxa"/>
            <w:shd w:val="clear" w:color="auto" w:fill="auto"/>
            <w:vAlign w:val="center"/>
          </w:tcPr>
          <w:p w14:paraId="18FECFA0" w14:textId="7057CC77" w:rsidR="000E78B5" w:rsidRPr="00AC2DDF" w:rsidRDefault="000E78B5" w:rsidP="000E78B5">
            <w:pPr>
              <w:suppressAutoHyphens/>
              <w:jc w:val="both"/>
              <w:rPr>
                <w:rFonts w:ascii="Arial" w:hAnsi="Arial" w:cs="Arial"/>
                <w:b/>
                <w:sz w:val="20"/>
                <w:szCs w:val="20"/>
                <w:lang w:eastAsia="ar-SA"/>
              </w:rPr>
            </w:pPr>
            <w:r w:rsidRPr="009B2E78">
              <w:rPr>
                <w:rFonts w:ascii="Arial" w:hAnsi="Arial" w:cs="Arial"/>
                <w:sz w:val="20"/>
              </w:rPr>
              <w:t xml:space="preserve">Vypracovanie projektovej dokumentácie pre investičné projekty a spracovanie územnoplánovacích podkladov podľa potreby </w:t>
            </w:r>
          </w:p>
        </w:tc>
        <w:tc>
          <w:tcPr>
            <w:tcW w:w="4493" w:type="dxa"/>
          </w:tcPr>
          <w:p w14:paraId="026FECD1"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 xml:space="preserve">Ochrana životného prostredia, Zlepšenie životných podmienok obyvateľov obce, Zvýšenie atraktivity obce, </w:t>
            </w:r>
          </w:p>
        </w:tc>
        <w:tc>
          <w:tcPr>
            <w:tcW w:w="1650" w:type="dxa"/>
          </w:tcPr>
          <w:p w14:paraId="1ADCD08A" w14:textId="07EAB080" w:rsidR="000E78B5" w:rsidRPr="00AC2DDF" w:rsidRDefault="000E78B5" w:rsidP="000E78B5">
            <w:pPr>
              <w:suppressAutoHyphens/>
              <w:jc w:val="right"/>
              <w:rPr>
                <w:rFonts w:ascii="Arial" w:hAnsi="Arial" w:cs="Arial"/>
                <w:bCs/>
                <w:sz w:val="20"/>
                <w:szCs w:val="20"/>
                <w:lang w:eastAsia="ar-SA"/>
              </w:rPr>
            </w:pPr>
            <w:r w:rsidRPr="004C0D5F">
              <w:rPr>
                <w:rFonts w:ascii="Arial" w:hAnsi="Arial" w:cs="Arial"/>
                <w:bCs/>
                <w:sz w:val="20"/>
                <w:szCs w:val="20"/>
                <w:lang w:eastAsia="ar-SA"/>
              </w:rPr>
              <w:t>*</w:t>
            </w:r>
          </w:p>
        </w:tc>
        <w:tc>
          <w:tcPr>
            <w:tcW w:w="2122" w:type="dxa"/>
          </w:tcPr>
          <w:p w14:paraId="243903F8"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rozpočet obce, štátne dotácie, EU</w:t>
            </w:r>
          </w:p>
        </w:tc>
      </w:tr>
      <w:tr w:rsidR="000E78B5" w:rsidRPr="00AC2DDF" w14:paraId="1F0E10C9" w14:textId="77777777" w:rsidTr="00872627">
        <w:tc>
          <w:tcPr>
            <w:tcW w:w="674" w:type="dxa"/>
          </w:tcPr>
          <w:p w14:paraId="2D243BDE"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2.</w:t>
            </w:r>
          </w:p>
        </w:tc>
        <w:tc>
          <w:tcPr>
            <w:tcW w:w="5344" w:type="dxa"/>
            <w:shd w:val="clear" w:color="auto" w:fill="FFFFFF"/>
          </w:tcPr>
          <w:p w14:paraId="621991C2" w14:textId="414F3A1B" w:rsidR="000E78B5" w:rsidRPr="00AC2DDF" w:rsidRDefault="000E78B5" w:rsidP="000E78B5">
            <w:pPr>
              <w:suppressAutoHyphens/>
              <w:jc w:val="both"/>
              <w:rPr>
                <w:rFonts w:ascii="Arial" w:hAnsi="Arial" w:cs="Arial"/>
                <w:b/>
                <w:sz w:val="20"/>
                <w:szCs w:val="20"/>
                <w:lang w:eastAsia="ar-SA"/>
              </w:rPr>
            </w:pPr>
            <w:r>
              <w:rPr>
                <w:rFonts w:ascii="Arial" w:hAnsi="Arial" w:cs="Arial"/>
                <w:bCs/>
                <w:sz w:val="20"/>
                <w:szCs w:val="20"/>
              </w:rPr>
              <w:t>Zapojenie sa do projektu prázdninový tábor v obci</w:t>
            </w:r>
          </w:p>
        </w:tc>
        <w:tc>
          <w:tcPr>
            <w:tcW w:w="4493" w:type="dxa"/>
          </w:tcPr>
          <w:p w14:paraId="09F99EB7"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Ochrana životného prostredia, Zlepšenie životných podmienok obyvateľov obce, Zvýšenie atraktivity obce,</w:t>
            </w:r>
          </w:p>
        </w:tc>
        <w:tc>
          <w:tcPr>
            <w:tcW w:w="1650" w:type="dxa"/>
          </w:tcPr>
          <w:p w14:paraId="484A80C9" w14:textId="5181DB1E" w:rsidR="000E78B5" w:rsidRPr="00AC2DDF" w:rsidRDefault="000E78B5" w:rsidP="000E78B5">
            <w:pPr>
              <w:suppressAutoHyphens/>
              <w:jc w:val="right"/>
              <w:rPr>
                <w:rFonts w:ascii="Arial" w:hAnsi="Arial" w:cs="Arial"/>
                <w:bCs/>
                <w:sz w:val="20"/>
                <w:szCs w:val="20"/>
                <w:lang w:eastAsia="ar-SA"/>
              </w:rPr>
            </w:pPr>
            <w:r w:rsidRPr="004C0D5F">
              <w:rPr>
                <w:rFonts w:ascii="Arial" w:hAnsi="Arial" w:cs="Arial"/>
                <w:bCs/>
                <w:sz w:val="20"/>
                <w:szCs w:val="20"/>
                <w:lang w:eastAsia="ar-SA"/>
              </w:rPr>
              <w:t>*</w:t>
            </w:r>
          </w:p>
        </w:tc>
        <w:tc>
          <w:tcPr>
            <w:tcW w:w="2122" w:type="dxa"/>
          </w:tcPr>
          <w:p w14:paraId="6D3B8299"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78AB6BEF" w14:textId="77777777" w:rsidTr="00872627">
        <w:tc>
          <w:tcPr>
            <w:tcW w:w="674" w:type="dxa"/>
          </w:tcPr>
          <w:p w14:paraId="79A6A364"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3.</w:t>
            </w:r>
          </w:p>
        </w:tc>
        <w:tc>
          <w:tcPr>
            <w:tcW w:w="5344" w:type="dxa"/>
            <w:shd w:val="clear" w:color="auto" w:fill="FFFFFF"/>
          </w:tcPr>
          <w:p w14:paraId="08D73243" w14:textId="3EAA9A07" w:rsidR="000E78B5" w:rsidRPr="00AC2DDF" w:rsidRDefault="000E78B5" w:rsidP="000E78B5">
            <w:pPr>
              <w:suppressAutoHyphens/>
              <w:jc w:val="both"/>
              <w:rPr>
                <w:rFonts w:ascii="Arial" w:hAnsi="Arial" w:cs="Arial"/>
                <w:bCs/>
                <w:sz w:val="20"/>
                <w:szCs w:val="20"/>
              </w:rPr>
            </w:pPr>
            <w:r w:rsidRPr="00FC112D">
              <w:rPr>
                <w:rFonts w:ascii="Arial" w:hAnsi="Arial" w:cs="Arial"/>
                <w:sz w:val="20"/>
                <w:szCs w:val="20"/>
              </w:rPr>
              <w:t xml:space="preserve">Oprava miestnych komunikácií </w:t>
            </w:r>
          </w:p>
        </w:tc>
        <w:tc>
          <w:tcPr>
            <w:tcW w:w="4493" w:type="dxa"/>
          </w:tcPr>
          <w:p w14:paraId="42AFDC6D"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Ochrana životného prostredia, Zlepšenie životných podmienok obyvateľov obce, Zvýšenie atraktivity obce,</w:t>
            </w:r>
          </w:p>
        </w:tc>
        <w:tc>
          <w:tcPr>
            <w:tcW w:w="1650" w:type="dxa"/>
          </w:tcPr>
          <w:p w14:paraId="6FA82241" w14:textId="7DBFE5B6" w:rsidR="000E78B5" w:rsidRPr="00AC2DDF" w:rsidRDefault="000E78B5" w:rsidP="000E78B5">
            <w:pPr>
              <w:suppressAutoHyphens/>
              <w:jc w:val="right"/>
              <w:rPr>
                <w:rFonts w:ascii="Arial" w:hAnsi="Arial" w:cs="Arial"/>
                <w:bCs/>
                <w:sz w:val="20"/>
                <w:szCs w:val="20"/>
                <w:lang w:eastAsia="ar-SA"/>
              </w:rPr>
            </w:pPr>
            <w:r w:rsidRPr="004C0D5F">
              <w:rPr>
                <w:rFonts w:ascii="Arial" w:hAnsi="Arial" w:cs="Arial"/>
                <w:bCs/>
                <w:sz w:val="20"/>
                <w:szCs w:val="20"/>
                <w:lang w:eastAsia="ar-SA"/>
              </w:rPr>
              <w:t>*</w:t>
            </w:r>
          </w:p>
        </w:tc>
        <w:tc>
          <w:tcPr>
            <w:tcW w:w="2122" w:type="dxa"/>
          </w:tcPr>
          <w:p w14:paraId="2036FD98"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rozpočet obce, štátne dotácie, EU</w:t>
            </w:r>
          </w:p>
        </w:tc>
      </w:tr>
      <w:tr w:rsidR="000E78B5" w:rsidRPr="00AC2DDF" w14:paraId="3BF4F59F" w14:textId="77777777" w:rsidTr="00872627">
        <w:tc>
          <w:tcPr>
            <w:tcW w:w="674" w:type="dxa"/>
          </w:tcPr>
          <w:p w14:paraId="6358A71C"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4.</w:t>
            </w:r>
          </w:p>
        </w:tc>
        <w:tc>
          <w:tcPr>
            <w:tcW w:w="5344" w:type="dxa"/>
            <w:shd w:val="clear" w:color="auto" w:fill="FFFFFF"/>
          </w:tcPr>
          <w:p w14:paraId="5B0FBD9A" w14:textId="23DF8AD7" w:rsidR="000E78B5" w:rsidRPr="00AC2DDF" w:rsidRDefault="000E78B5" w:rsidP="000E78B5">
            <w:pPr>
              <w:suppressAutoHyphens/>
              <w:rPr>
                <w:rFonts w:ascii="Arial" w:hAnsi="Arial" w:cs="Arial"/>
                <w:b/>
                <w:sz w:val="20"/>
                <w:szCs w:val="20"/>
                <w:lang w:eastAsia="ar-SA"/>
              </w:rPr>
            </w:pPr>
            <w:r>
              <w:rPr>
                <w:rFonts w:ascii="Arial" w:hAnsi="Arial" w:cs="Arial"/>
                <w:sz w:val="20"/>
                <w:szCs w:val="20"/>
              </w:rPr>
              <w:t>Podpora MŠ, najmä žiakov z prostredia marginalizovaných rómskych komunít</w:t>
            </w:r>
          </w:p>
        </w:tc>
        <w:tc>
          <w:tcPr>
            <w:tcW w:w="4493" w:type="dxa"/>
          </w:tcPr>
          <w:p w14:paraId="05E9B463"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Ochrana životného prostredia, Zlepšenie životných podmienok obyvateľov obce, Zvýšenie atraktivity obce, Zlepšenie služieb poskytovaných v oblasti CR</w:t>
            </w:r>
          </w:p>
        </w:tc>
        <w:tc>
          <w:tcPr>
            <w:tcW w:w="1650" w:type="dxa"/>
          </w:tcPr>
          <w:p w14:paraId="71B9DB9B" w14:textId="45DC72D3" w:rsidR="000E78B5" w:rsidRPr="00AC2DDF" w:rsidRDefault="000E78B5" w:rsidP="000E78B5">
            <w:pPr>
              <w:suppressAutoHyphens/>
              <w:jc w:val="right"/>
              <w:rPr>
                <w:rFonts w:ascii="Arial" w:hAnsi="Arial" w:cs="Arial"/>
                <w:bCs/>
                <w:sz w:val="20"/>
                <w:szCs w:val="20"/>
                <w:lang w:eastAsia="ar-SA"/>
              </w:rPr>
            </w:pPr>
            <w:r w:rsidRPr="004C0D5F">
              <w:rPr>
                <w:rFonts w:ascii="Arial" w:hAnsi="Arial" w:cs="Arial"/>
                <w:bCs/>
                <w:sz w:val="20"/>
                <w:szCs w:val="20"/>
                <w:lang w:eastAsia="ar-SA"/>
              </w:rPr>
              <w:t>*</w:t>
            </w:r>
          </w:p>
        </w:tc>
        <w:tc>
          <w:tcPr>
            <w:tcW w:w="2122" w:type="dxa"/>
          </w:tcPr>
          <w:p w14:paraId="022AB882"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6F1E418B" w14:textId="77777777" w:rsidTr="00872627">
        <w:tc>
          <w:tcPr>
            <w:tcW w:w="674" w:type="dxa"/>
          </w:tcPr>
          <w:p w14:paraId="3F7F968D"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5.</w:t>
            </w:r>
          </w:p>
        </w:tc>
        <w:tc>
          <w:tcPr>
            <w:tcW w:w="5344" w:type="dxa"/>
            <w:shd w:val="clear" w:color="auto" w:fill="FFFFFF"/>
          </w:tcPr>
          <w:p w14:paraId="10C25FF5" w14:textId="51DE2B54" w:rsidR="000E78B5" w:rsidRPr="00AC2DDF" w:rsidRDefault="000E78B5" w:rsidP="000E78B5">
            <w:pPr>
              <w:suppressAutoHyphens/>
              <w:jc w:val="both"/>
              <w:rPr>
                <w:rFonts w:ascii="Arial" w:hAnsi="Arial" w:cs="Arial"/>
                <w:b/>
                <w:sz w:val="20"/>
                <w:szCs w:val="20"/>
                <w:lang w:eastAsia="ar-SA"/>
              </w:rPr>
            </w:pPr>
            <w:r>
              <w:rPr>
                <w:rFonts w:ascii="Arial" w:hAnsi="Arial"/>
                <w:sz w:val="20"/>
              </w:rPr>
              <w:t>Organizovanie podujatí každoročne</w:t>
            </w:r>
          </w:p>
        </w:tc>
        <w:tc>
          <w:tcPr>
            <w:tcW w:w="4493" w:type="dxa"/>
          </w:tcPr>
          <w:p w14:paraId="0BE7F161"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Zlepšenie služieb poskytovaných v oblasti CR, Zvýšenie atraktivity obce</w:t>
            </w:r>
          </w:p>
        </w:tc>
        <w:tc>
          <w:tcPr>
            <w:tcW w:w="1650" w:type="dxa"/>
          </w:tcPr>
          <w:p w14:paraId="5C23D2A1" w14:textId="352DDE4C" w:rsidR="000E78B5" w:rsidRPr="00AC2DDF" w:rsidRDefault="000E78B5" w:rsidP="000E78B5">
            <w:pPr>
              <w:suppressAutoHyphens/>
              <w:jc w:val="right"/>
              <w:rPr>
                <w:rFonts w:ascii="Arial" w:hAnsi="Arial" w:cs="Arial"/>
                <w:bCs/>
                <w:sz w:val="20"/>
                <w:szCs w:val="20"/>
                <w:lang w:eastAsia="ar-SA"/>
              </w:rPr>
            </w:pPr>
            <w:r w:rsidRPr="004C0D5F">
              <w:rPr>
                <w:rFonts w:ascii="Arial" w:hAnsi="Arial" w:cs="Arial"/>
                <w:bCs/>
                <w:sz w:val="20"/>
                <w:szCs w:val="20"/>
                <w:lang w:eastAsia="ar-SA"/>
              </w:rPr>
              <w:t>*</w:t>
            </w:r>
          </w:p>
        </w:tc>
        <w:tc>
          <w:tcPr>
            <w:tcW w:w="2122" w:type="dxa"/>
          </w:tcPr>
          <w:p w14:paraId="655453C3"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18ACA1E2" w14:textId="77777777" w:rsidTr="00872627">
        <w:tc>
          <w:tcPr>
            <w:tcW w:w="674" w:type="dxa"/>
          </w:tcPr>
          <w:p w14:paraId="76C56C4D"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6.</w:t>
            </w:r>
          </w:p>
        </w:tc>
        <w:tc>
          <w:tcPr>
            <w:tcW w:w="5344" w:type="dxa"/>
            <w:shd w:val="clear" w:color="auto" w:fill="FFFFFF"/>
          </w:tcPr>
          <w:p w14:paraId="2B8E113C" w14:textId="1B916E75" w:rsidR="000E78B5" w:rsidRPr="00AC2DDF" w:rsidRDefault="000E78B5" w:rsidP="000E78B5">
            <w:pPr>
              <w:suppressAutoHyphens/>
              <w:jc w:val="both"/>
              <w:rPr>
                <w:rFonts w:ascii="Arial" w:hAnsi="Arial" w:cs="Arial"/>
                <w:b/>
                <w:sz w:val="20"/>
                <w:szCs w:val="20"/>
                <w:lang w:eastAsia="ar-SA"/>
              </w:rPr>
            </w:pPr>
            <w:r>
              <w:rPr>
                <w:rFonts w:ascii="Arial" w:hAnsi="Arial"/>
                <w:sz w:val="20"/>
              </w:rPr>
              <w:t>Rozšírenie internetového prístupu</w:t>
            </w:r>
          </w:p>
        </w:tc>
        <w:tc>
          <w:tcPr>
            <w:tcW w:w="4493" w:type="dxa"/>
          </w:tcPr>
          <w:p w14:paraId="04380743"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Ochrana životného prostredia, Zlepšenie životných podmienok obyvateľov obce, Zvýšenie atraktivity obce, Zlepšenie služieb poskytovaných v oblasti CR</w:t>
            </w:r>
          </w:p>
        </w:tc>
        <w:tc>
          <w:tcPr>
            <w:tcW w:w="1650" w:type="dxa"/>
          </w:tcPr>
          <w:p w14:paraId="747B4E5B" w14:textId="3BB5D4B0" w:rsidR="000E78B5" w:rsidRPr="00AC2DDF" w:rsidRDefault="000E78B5" w:rsidP="000E78B5">
            <w:pPr>
              <w:suppressAutoHyphens/>
              <w:jc w:val="right"/>
              <w:rPr>
                <w:rFonts w:ascii="Arial" w:hAnsi="Arial" w:cs="Arial"/>
                <w:bCs/>
                <w:sz w:val="20"/>
                <w:szCs w:val="20"/>
                <w:lang w:eastAsia="ar-SA"/>
              </w:rPr>
            </w:pPr>
            <w:r w:rsidRPr="004C0D5F">
              <w:rPr>
                <w:rFonts w:ascii="Arial" w:hAnsi="Arial" w:cs="Arial"/>
                <w:bCs/>
                <w:sz w:val="20"/>
                <w:szCs w:val="20"/>
                <w:lang w:eastAsia="ar-SA"/>
              </w:rPr>
              <w:t>*</w:t>
            </w:r>
          </w:p>
        </w:tc>
        <w:tc>
          <w:tcPr>
            <w:tcW w:w="2122" w:type="dxa"/>
          </w:tcPr>
          <w:p w14:paraId="397A0207"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5F8754E7" w14:textId="77777777" w:rsidTr="00872627">
        <w:tc>
          <w:tcPr>
            <w:tcW w:w="674" w:type="dxa"/>
          </w:tcPr>
          <w:p w14:paraId="31CB1EB0"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7.</w:t>
            </w:r>
          </w:p>
        </w:tc>
        <w:tc>
          <w:tcPr>
            <w:tcW w:w="5344" w:type="dxa"/>
            <w:shd w:val="clear" w:color="auto" w:fill="FFFFFF"/>
          </w:tcPr>
          <w:p w14:paraId="586519A2" w14:textId="7131FF16" w:rsidR="000E78B5" w:rsidRPr="00AC2DDF" w:rsidRDefault="00832439" w:rsidP="000E78B5">
            <w:pPr>
              <w:suppressAutoHyphens/>
              <w:jc w:val="both"/>
              <w:rPr>
                <w:rFonts w:ascii="Arial" w:hAnsi="Arial" w:cs="Arial"/>
                <w:b/>
                <w:sz w:val="20"/>
                <w:szCs w:val="20"/>
                <w:lang w:eastAsia="ar-SA"/>
              </w:rPr>
            </w:pPr>
            <w:r>
              <w:rPr>
                <w:rFonts w:ascii="Arial" w:hAnsi="Arial"/>
                <w:sz w:val="20"/>
              </w:rPr>
              <w:t>Rekonštrukcia multifunkčného ihriska</w:t>
            </w:r>
          </w:p>
        </w:tc>
        <w:tc>
          <w:tcPr>
            <w:tcW w:w="4493" w:type="dxa"/>
          </w:tcPr>
          <w:p w14:paraId="39953192"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Zlepšenie životných podmienok obyvateľov obce, Zvýšenie atraktivity obce, Zlepšenie služieb poskytovaných v oblasti CR</w:t>
            </w:r>
          </w:p>
        </w:tc>
        <w:tc>
          <w:tcPr>
            <w:tcW w:w="1650" w:type="dxa"/>
          </w:tcPr>
          <w:p w14:paraId="2B9B8016" w14:textId="49AD3DED" w:rsidR="000E78B5" w:rsidRPr="00AC2DDF" w:rsidRDefault="000E78B5" w:rsidP="000E78B5">
            <w:pPr>
              <w:suppressAutoHyphens/>
              <w:jc w:val="right"/>
              <w:rPr>
                <w:rFonts w:ascii="Arial" w:hAnsi="Arial" w:cs="Arial"/>
                <w:bCs/>
                <w:sz w:val="20"/>
                <w:szCs w:val="20"/>
                <w:lang w:eastAsia="ar-SA"/>
              </w:rPr>
            </w:pPr>
            <w:r w:rsidRPr="004C0D5F">
              <w:rPr>
                <w:rFonts w:ascii="Arial" w:hAnsi="Arial" w:cs="Arial"/>
                <w:bCs/>
                <w:sz w:val="20"/>
                <w:szCs w:val="20"/>
                <w:lang w:eastAsia="ar-SA"/>
              </w:rPr>
              <w:t>*</w:t>
            </w:r>
          </w:p>
        </w:tc>
        <w:tc>
          <w:tcPr>
            <w:tcW w:w="2122" w:type="dxa"/>
          </w:tcPr>
          <w:p w14:paraId="078DA1DD"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CC518D" w:rsidRPr="00AC2DDF" w14:paraId="18DD3419" w14:textId="77777777" w:rsidTr="00872627">
        <w:tc>
          <w:tcPr>
            <w:tcW w:w="674" w:type="dxa"/>
          </w:tcPr>
          <w:p w14:paraId="65D115E8" w14:textId="77777777" w:rsidR="00CC518D" w:rsidRPr="00AC2DDF" w:rsidRDefault="00CC518D" w:rsidP="00CC518D">
            <w:pPr>
              <w:suppressAutoHyphens/>
              <w:jc w:val="both"/>
              <w:rPr>
                <w:rFonts w:ascii="Arial" w:hAnsi="Arial" w:cs="Arial"/>
                <w:bCs/>
                <w:sz w:val="20"/>
                <w:szCs w:val="20"/>
                <w:lang w:eastAsia="ar-SA"/>
              </w:rPr>
            </w:pPr>
            <w:r w:rsidRPr="00AC2DDF">
              <w:rPr>
                <w:rFonts w:ascii="Arial" w:hAnsi="Arial" w:cs="Arial"/>
                <w:bCs/>
                <w:sz w:val="20"/>
                <w:szCs w:val="20"/>
                <w:lang w:eastAsia="ar-SA"/>
              </w:rPr>
              <w:t>8.</w:t>
            </w:r>
          </w:p>
        </w:tc>
        <w:tc>
          <w:tcPr>
            <w:tcW w:w="5344" w:type="dxa"/>
            <w:shd w:val="clear" w:color="auto" w:fill="FFFFFF"/>
          </w:tcPr>
          <w:p w14:paraId="0684CE0A" w14:textId="15506EF3" w:rsidR="00CC518D" w:rsidRPr="00AC2DDF" w:rsidRDefault="00832439" w:rsidP="00CC518D">
            <w:pPr>
              <w:suppressAutoHyphens/>
              <w:jc w:val="both"/>
              <w:rPr>
                <w:rFonts w:ascii="Arial" w:hAnsi="Arial" w:cs="Arial"/>
                <w:b/>
                <w:sz w:val="20"/>
                <w:szCs w:val="20"/>
                <w:lang w:eastAsia="ar-SA"/>
              </w:rPr>
            </w:pPr>
            <w:r>
              <w:rPr>
                <w:rFonts w:ascii="Arial" w:hAnsi="Arial"/>
                <w:sz w:val="20"/>
              </w:rPr>
              <w:t>Rekonštrukcia oddychovej zóny</w:t>
            </w:r>
          </w:p>
        </w:tc>
        <w:tc>
          <w:tcPr>
            <w:tcW w:w="4493" w:type="dxa"/>
          </w:tcPr>
          <w:p w14:paraId="2FE10D28" w14:textId="77777777" w:rsidR="00CC518D" w:rsidRPr="00AC2DDF" w:rsidRDefault="00CC518D" w:rsidP="00CC518D">
            <w:pPr>
              <w:suppressAutoHyphens/>
              <w:jc w:val="both"/>
              <w:rPr>
                <w:rFonts w:ascii="Arial" w:hAnsi="Arial" w:cs="Arial"/>
                <w:b/>
                <w:sz w:val="20"/>
                <w:szCs w:val="20"/>
                <w:lang w:eastAsia="ar-SA"/>
              </w:rPr>
            </w:pPr>
            <w:r w:rsidRPr="00AC2DDF">
              <w:rPr>
                <w:rFonts w:ascii="Arial" w:hAnsi="Arial" w:cs="Arial"/>
                <w:bCs/>
                <w:sz w:val="20"/>
                <w:szCs w:val="20"/>
                <w:lang w:eastAsia="ar-SA"/>
              </w:rPr>
              <w:t>Zlepšenie životných podmienok obyvateľov obce, Zvýšenie atraktivity obce</w:t>
            </w:r>
          </w:p>
        </w:tc>
        <w:tc>
          <w:tcPr>
            <w:tcW w:w="1650" w:type="dxa"/>
          </w:tcPr>
          <w:p w14:paraId="67C281DC" w14:textId="77777777" w:rsidR="00CC518D" w:rsidRPr="00AC2DDF" w:rsidRDefault="00CC518D" w:rsidP="00CC518D">
            <w:pPr>
              <w:suppressAutoHyphens/>
              <w:jc w:val="right"/>
              <w:rPr>
                <w:rFonts w:ascii="Arial" w:hAnsi="Arial" w:cs="Arial"/>
                <w:bCs/>
                <w:sz w:val="20"/>
                <w:szCs w:val="20"/>
                <w:lang w:eastAsia="ar-SA"/>
              </w:rPr>
            </w:pPr>
            <w:r w:rsidRPr="00AC2DDF">
              <w:rPr>
                <w:rFonts w:ascii="Arial" w:hAnsi="Arial" w:cs="Arial"/>
                <w:bCs/>
                <w:sz w:val="20"/>
                <w:szCs w:val="20"/>
                <w:lang w:eastAsia="ar-SA"/>
              </w:rPr>
              <w:t>*</w:t>
            </w:r>
          </w:p>
        </w:tc>
        <w:tc>
          <w:tcPr>
            <w:tcW w:w="2122" w:type="dxa"/>
          </w:tcPr>
          <w:p w14:paraId="2BFCB5F5" w14:textId="77777777" w:rsidR="00CC518D" w:rsidRPr="00AC2DDF" w:rsidRDefault="00CC518D" w:rsidP="00CC518D">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CC518D" w:rsidRPr="00AC2DDF" w14:paraId="31F98905" w14:textId="77777777" w:rsidTr="00872627">
        <w:tc>
          <w:tcPr>
            <w:tcW w:w="674" w:type="dxa"/>
          </w:tcPr>
          <w:p w14:paraId="7924707B" w14:textId="77777777" w:rsidR="00CC518D" w:rsidRPr="00AC2DDF" w:rsidRDefault="00CC518D" w:rsidP="00CC518D">
            <w:pPr>
              <w:suppressAutoHyphens/>
              <w:jc w:val="both"/>
              <w:rPr>
                <w:rFonts w:ascii="Arial" w:hAnsi="Arial" w:cs="Arial"/>
                <w:bCs/>
                <w:sz w:val="20"/>
                <w:szCs w:val="20"/>
                <w:lang w:eastAsia="ar-SA"/>
              </w:rPr>
            </w:pPr>
            <w:r w:rsidRPr="00AC2DDF">
              <w:rPr>
                <w:rFonts w:ascii="Arial" w:hAnsi="Arial" w:cs="Arial"/>
                <w:bCs/>
                <w:sz w:val="20"/>
                <w:szCs w:val="20"/>
                <w:lang w:eastAsia="ar-SA"/>
              </w:rPr>
              <w:t>9.</w:t>
            </w:r>
          </w:p>
        </w:tc>
        <w:tc>
          <w:tcPr>
            <w:tcW w:w="5344" w:type="dxa"/>
            <w:shd w:val="clear" w:color="auto" w:fill="FFFFFF"/>
          </w:tcPr>
          <w:p w14:paraId="05FC10E1" w14:textId="6685810C" w:rsidR="00CC518D" w:rsidRPr="00AC2DDF" w:rsidRDefault="00CC518D" w:rsidP="00CC518D">
            <w:pPr>
              <w:suppressAutoHyphens/>
              <w:jc w:val="both"/>
              <w:rPr>
                <w:rFonts w:ascii="Arial" w:hAnsi="Arial" w:cs="Arial"/>
                <w:b/>
                <w:sz w:val="20"/>
                <w:szCs w:val="20"/>
                <w:lang w:eastAsia="ar-SA"/>
              </w:rPr>
            </w:pPr>
            <w:r>
              <w:rPr>
                <w:rFonts w:ascii="Arial" w:hAnsi="Arial"/>
                <w:sz w:val="20"/>
              </w:rPr>
              <w:t>Zapojenie sa do národného projektu „Podpora opatrovateľskej služby“</w:t>
            </w:r>
          </w:p>
        </w:tc>
        <w:tc>
          <w:tcPr>
            <w:tcW w:w="4493" w:type="dxa"/>
          </w:tcPr>
          <w:p w14:paraId="32203452" w14:textId="77777777" w:rsidR="00CC518D" w:rsidRPr="00AC2DDF" w:rsidRDefault="00CC518D" w:rsidP="00CC518D">
            <w:pPr>
              <w:suppressAutoHyphens/>
              <w:jc w:val="both"/>
              <w:rPr>
                <w:rFonts w:ascii="Arial" w:hAnsi="Arial" w:cs="Arial"/>
                <w:b/>
                <w:sz w:val="20"/>
                <w:szCs w:val="20"/>
                <w:lang w:eastAsia="ar-SA"/>
              </w:rPr>
            </w:pPr>
            <w:r w:rsidRPr="00AC2DDF">
              <w:rPr>
                <w:rFonts w:ascii="Arial" w:hAnsi="Arial" w:cs="Arial"/>
                <w:bCs/>
                <w:sz w:val="20"/>
                <w:szCs w:val="20"/>
                <w:lang w:eastAsia="ar-SA"/>
              </w:rPr>
              <w:t>Zlepšenie životných podmienok obyvateľov obce, Zvýšenie atraktivity obce</w:t>
            </w:r>
          </w:p>
        </w:tc>
        <w:tc>
          <w:tcPr>
            <w:tcW w:w="1650" w:type="dxa"/>
          </w:tcPr>
          <w:p w14:paraId="18840A8E" w14:textId="77777777" w:rsidR="00CC518D" w:rsidRPr="00AC2DDF" w:rsidRDefault="00CC518D" w:rsidP="00CC518D">
            <w:pPr>
              <w:suppressAutoHyphens/>
              <w:jc w:val="right"/>
              <w:rPr>
                <w:rFonts w:ascii="Arial" w:hAnsi="Arial" w:cs="Arial"/>
                <w:bCs/>
                <w:sz w:val="20"/>
                <w:szCs w:val="20"/>
                <w:lang w:eastAsia="ar-SA"/>
              </w:rPr>
            </w:pPr>
            <w:r w:rsidRPr="00AC2DDF">
              <w:rPr>
                <w:rFonts w:ascii="Arial" w:hAnsi="Arial" w:cs="Arial"/>
                <w:bCs/>
                <w:sz w:val="20"/>
                <w:szCs w:val="20"/>
                <w:lang w:eastAsia="ar-SA"/>
              </w:rPr>
              <w:t>*</w:t>
            </w:r>
          </w:p>
        </w:tc>
        <w:tc>
          <w:tcPr>
            <w:tcW w:w="2122" w:type="dxa"/>
          </w:tcPr>
          <w:p w14:paraId="1C95981E" w14:textId="77777777" w:rsidR="00CC518D" w:rsidRPr="00AC2DDF" w:rsidRDefault="00CC518D" w:rsidP="00CC518D">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CC518D" w:rsidRPr="00AC2DDF" w14:paraId="1BA36ACC" w14:textId="77777777" w:rsidTr="00872627">
        <w:tc>
          <w:tcPr>
            <w:tcW w:w="674" w:type="dxa"/>
          </w:tcPr>
          <w:p w14:paraId="4D0A61A7" w14:textId="77777777" w:rsidR="00CC518D" w:rsidRPr="00AC2DDF" w:rsidRDefault="00CC518D" w:rsidP="00CC518D">
            <w:pPr>
              <w:suppressAutoHyphens/>
              <w:jc w:val="both"/>
              <w:rPr>
                <w:rFonts w:ascii="Arial" w:hAnsi="Arial" w:cs="Arial"/>
                <w:bCs/>
                <w:sz w:val="20"/>
                <w:szCs w:val="20"/>
                <w:lang w:eastAsia="ar-SA"/>
              </w:rPr>
            </w:pPr>
            <w:r w:rsidRPr="00AC2DDF">
              <w:rPr>
                <w:rFonts w:ascii="Arial" w:hAnsi="Arial" w:cs="Arial"/>
                <w:bCs/>
                <w:sz w:val="20"/>
                <w:szCs w:val="20"/>
                <w:lang w:eastAsia="ar-SA"/>
              </w:rPr>
              <w:t>10.</w:t>
            </w:r>
          </w:p>
        </w:tc>
        <w:tc>
          <w:tcPr>
            <w:tcW w:w="5344" w:type="dxa"/>
            <w:shd w:val="clear" w:color="auto" w:fill="FFFFFF"/>
          </w:tcPr>
          <w:p w14:paraId="22511F88" w14:textId="2C6F1691" w:rsidR="00CC518D" w:rsidRPr="00AC2DDF" w:rsidRDefault="00832439" w:rsidP="00CC518D">
            <w:pPr>
              <w:suppressAutoHyphens/>
              <w:jc w:val="both"/>
              <w:rPr>
                <w:rFonts w:ascii="Arial" w:hAnsi="Arial" w:cs="Arial"/>
                <w:b/>
                <w:sz w:val="20"/>
                <w:szCs w:val="20"/>
                <w:lang w:eastAsia="ar-SA"/>
              </w:rPr>
            </w:pPr>
            <w:r>
              <w:rPr>
                <w:rFonts w:ascii="Arial" w:hAnsi="Arial"/>
                <w:sz w:val="20"/>
              </w:rPr>
              <w:t>Usporiadanie právnych vzťahov pod osídleniami</w:t>
            </w:r>
          </w:p>
        </w:tc>
        <w:tc>
          <w:tcPr>
            <w:tcW w:w="4493" w:type="dxa"/>
          </w:tcPr>
          <w:p w14:paraId="1D337269" w14:textId="77777777" w:rsidR="00CC518D" w:rsidRPr="00AC2DDF" w:rsidRDefault="00CC518D" w:rsidP="00CC518D">
            <w:pPr>
              <w:suppressAutoHyphens/>
              <w:jc w:val="both"/>
              <w:rPr>
                <w:rFonts w:ascii="Arial" w:hAnsi="Arial" w:cs="Arial"/>
                <w:b/>
                <w:sz w:val="20"/>
                <w:szCs w:val="20"/>
                <w:lang w:eastAsia="ar-SA"/>
              </w:rPr>
            </w:pPr>
            <w:r w:rsidRPr="00AC2DDF">
              <w:rPr>
                <w:rFonts w:ascii="Arial" w:hAnsi="Arial" w:cs="Arial"/>
                <w:bCs/>
                <w:sz w:val="20"/>
                <w:szCs w:val="20"/>
                <w:lang w:eastAsia="ar-SA"/>
              </w:rPr>
              <w:t>Zlepšenie životných podmienok obyvateľov obce, Zvýšenie atraktivity obce</w:t>
            </w:r>
          </w:p>
        </w:tc>
        <w:tc>
          <w:tcPr>
            <w:tcW w:w="1650" w:type="dxa"/>
          </w:tcPr>
          <w:p w14:paraId="59B8DCFE" w14:textId="77777777" w:rsidR="00CC518D" w:rsidRPr="00AC2DDF" w:rsidRDefault="00CC518D" w:rsidP="00CC518D">
            <w:pPr>
              <w:suppressAutoHyphens/>
              <w:jc w:val="right"/>
              <w:rPr>
                <w:rFonts w:ascii="Arial" w:hAnsi="Arial" w:cs="Arial"/>
                <w:bCs/>
                <w:sz w:val="20"/>
                <w:szCs w:val="20"/>
                <w:lang w:eastAsia="ar-SA"/>
              </w:rPr>
            </w:pPr>
            <w:r w:rsidRPr="00AC2DDF">
              <w:rPr>
                <w:rFonts w:ascii="Arial" w:hAnsi="Arial" w:cs="Arial"/>
                <w:bCs/>
                <w:sz w:val="20"/>
                <w:szCs w:val="20"/>
                <w:lang w:eastAsia="ar-SA"/>
              </w:rPr>
              <w:t>*</w:t>
            </w:r>
          </w:p>
        </w:tc>
        <w:tc>
          <w:tcPr>
            <w:tcW w:w="2122" w:type="dxa"/>
          </w:tcPr>
          <w:p w14:paraId="2402D49E" w14:textId="77777777" w:rsidR="00CC518D" w:rsidRPr="00AC2DDF" w:rsidRDefault="00CC518D" w:rsidP="00CC518D">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CC518D" w:rsidRPr="00AC2DDF" w14:paraId="04852E54" w14:textId="77777777" w:rsidTr="00872627">
        <w:tc>
          <w:tcPr>
            <w:tcW w:w="674" w:type="dxa"/>
          </w:tcPr>
          <w:p w14:paraId="6744CCD4" w14:textId="77777777" w:rsidR="00CC518D" w:rsidRPr="00AC2DDF" w:rsidRDefault="00CC518D" w:rsidP="00CC518D">
            <w:pPr>
              <w:suppressAutoHyphens/>
              <w:jc w:val="both"/>
              <w:rPr>
                <w:rFonts w:ascii="Arial" w:hAnsi="Arial" w:cs="Arial"/>
                <w:bCs/>
                <w:sz w:val="20"/>
                <w:szCs w:val="20"/>
                <w:lang w:eastAsia="ar-SA"/>
              </w:rPr>
            </w:pPr>
            <w:r w:rsidRPr="00AC2DDF">
              <w:rPr>
                <w:rFonts w:ascii="Arial" w:hAnsi="Arial" w:cs="Arial"/>
                <w:bCs/>
                <w:sz w:val="20"/>
                <w:szCs w:val="20"/>
                <w:lang w:eastAsia="ar-SA"/>
              </w:rPr>
              <w:t>11.</w:t>
            </w:r>
          </w:p>
        </w:tc>
        <w:tc>
          <w:tcPr>
            <w:tcW w:w="5344" w:type="dxa"/>
            <w:shd w:val="clear" w:color="auto" w:fill="FFFFFF"/>
          </w:tcPr>
          <w:p w14:paraId="5572CE1C" w14:textId="13EE91A5" w:rsidR="00CC518D" w:rsidRPr="00AC2DDF" w:rsidRDefault="00CC518D" w:rsidP="00CC518D">
            <w:pPr>
              <w:suppressAutoHyphens/>
              <w:jc w:val="both"/>
              <w:rPr>
                <w:rFonts w:ascii="Arial" w:hAnsi="Arial" w:cs="Arial"/>
                <w:b/>
                <w:sz w:val="20"/>
                <w:szCs w:val="20"/>
                <w:lang w:eastAsia="ar-SA"/>
              </w:rPr>
            </w:pPr>
            <w:r>
              <w:rPr>
                <w:rFonts w:ascii="Arial" w:hAnsi="Arial"/>
                <w:sz w:val="20"/>
              </w:rPr>
              <w:t>Výstavba tržnice pre podporu predaja miestnych produktov</w:t>
            </w:r>
          </w:p>
        </w:tc>
        <w:tc>
          <w:tcPr>
            <w:tcW w:w="4493" w:type="dxa"/>
          </w:tcPr>
          <w:p w14:paraId="3059F3FF" w14:textId="77777777" w:rsidR="00CC518D" w:rsidRPr="00AC2DDF" w:rsidRDefault="00CC518D" w:rsidP="00CC518D">
            <w:pPr>
              <w:suppressAutoHyphens/>
              <w:jc w:val="both"/>
              <w:rPr>
                <w:rFonts w:ascii="Arial" w:hAnsi="Arial" w:cs="Arial"/>
                <w:b/>
                <w:sz w:val="20"/>
                <w:szCs w:val="20"/>
                <w:lang w:eastAsia="ar-SA"/>
              </w:rPr>
            </w:pPr>
            <w:r w:rsidRPr="00AC2DDF">
              <w:rPr>
                <w:rFonts w:ascii="Arial" w:hAnsi="Arial" w:cs="Arial"/>
                <w:bCs/>
                <w:sz w:val="20"/>
                <w:szCs w:val="20"/>
                <w:lang w:eastAsia="ar-SA"/>
              </w:rPr>
              <w:t>Zlepšenie služieb poskytovaných v oblasti CR</w:t>
            </w:r>
          </w:p>
        </w:tc>
        <w:tc>
          <w:tcPr>
            <w:tcW w:w="1650" w:type="dxa"/>
          </w:tcPr>
          <w:p w14:paraId="05F23FBA" w14:textId="77777777" w:rsidR="00CC518D" w:rsidRPr="00AC2DDF" w:rsidRDefault="00CC518D" w:rsidP="00CC518D">
            <w:pPr>
              <w:suppressAutoHyphens/>
              <w:jc w:val="right"/>
              <w:rPr>
                <w:rFonts w:ascii="Arial" w:hAnsi="Arial" w:cs="Arial"/>
                <w:bCs/>
                <w:sz w:val="20"/>
                <w:szCs w:val="20"/>
                <w:lang w:eastAsia="ar-SA"/>
              </w:rPr>
            </w:pPr>
            <w:r w:rsidRPr="00AC2DDF">
              <w:rPr>
                <w:rFonts w:ascii="Arial" w:hAnsi="Arial" w:cs="Arial"/>
                <w:bCs/>
                <w:sz w:val="20"/>
                <w:szCs w:val="20"/>
                <w:lang w:eastAsia="ar-SA"/>
              </w:rPr>
              <w:t>*</w:t>
            </w:r>
          </w:p>
        </w:tc>
        <w:tc>
          <w:tcPr>
            <w:tcW w:w="2122" w:type="dxa"/>
          </w:tcPr>
          <w:p w14:paraId="39837DFD" w14:textId="77777777" w:rsidR="00CC518D" w:rsidRPr="00AC2DDF" w:rsidRDefault="00CC518D" w:rsidP="00CC518D">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CC518D" w:rsidRPr="00AC2DDF" w14:paraId="29A42A3E" w14:textId="77777777" w:rsidTr="00872627">
        <w:tc>
          <w:tcPr>
            <w:tcW w:w="674" w:type="dxa"/>
          </w:tcPr>
          <w:p w14:paraId="044EF0B6" w14:textId="77777777" w:rsidR="00CC518D" w:rsidRPr="00AC2DDF" w:rsidRDefault="00CC518D" w:rsidP="00CC518D">
            <w:pPr>
              <w:suppressAutoHyphens/>
              <w:jc w:val="both"/>
              <w:rPr>
                <w:rFonts w:ascii="Arial" w:hAnsi="Arial" w:cs="Arial"/>
                <w:bCs/>
                <w:sz w:val="20"/>
                <w:szCs w:val="20"/>
                <w:lang w:eastAsia="ar-SA"/>
              </w:rPr>
            </w:pPr>
            <w:r w:rsidRPr="00AC2DDF">
              <w:rPr>
                <w:rFonts w:ascii="Arial" w:hAnsi="Arial" w:cs="Arial"/>
                <w:bCs/>
                <w:sz w:val="20"/>
                <w:szCs w:val="20"/>
                <w:lang w:eastAsia="ar-SA"/>
              </w:rPr>
              <w:t>12.</w:t>
            </w:r>
          </w:p>
        </w:tc>
        <w:tc>
          <w:tcPr>
            <w:tcW w:w="5344" w:type="dxa"/>
            <w:shd w:val="clear" w:color="auto" w:fill="FFFFFF"/>
          </w:tcPr>
          <w:p w14:paraId="63751F53" w14:textId="7DA4BC81" w:rsidR="00CC518D" w:rsidRPr="00AC2DDF" w:rsidRDefault="00CC518D" w:rsidP="00CC518D">
            <w:pPr>
              <w:suppressAutoHyphens/>
              <w:jc w:val="both"/>
              <w:rPr>
                <w:rFonts w:ascii="Arial" w:hAnsi="Arial" w:cs="Arial"/>
                <w:b/>
                <w:sz w:val="20"/>
                <w:szCs w:val="20"/>
                <w:lang w:eastAsia="ar-SA"/>
              </w:rPr>
            </w:pPr>
            <w:r>
              <w:rPr>
                <w:rFonts w:ascii="Arial" w:hAnsi="Arial" w:cs="Arial"/>
                <w:sz w:val="20"/>
                <w:szCs w:val="20"/>
              </w:rPr>
              <w:t>Dobudovanie objektu ľudový dom v obci č. 28</w:t>
            </w:r>
          </w:p>
        </w:tc>
        <w:tc>
          <w:tcPr>
            <w:tcW w:w="4493" w:type="dxa"/>
          </w:tcPr>
          <w:p w14:paraId="1F3FAF9C" w14:textId="77777777" w:rsidR="00CC518D" w:rsidRPr="00AC2DDF" w:rsidRDefault="00CC518D" w:rsidP="00CC518D">
            <w:pPr>
              <w:suppressAutoHyphens/>
              <w:jc w:val="both"/>
              <w:rPr>
                <w:rFonts w:ascii="Arial" w:hAnsi="Arial" w:cs="Arial"/>
                <w:b/>
                <w:sz w:val="20"/>
                <w:szCs w:val="20"/>
                <w:lang w:eastAsia="ar-SA"/>
              </w:rPr>
            </w:pPr>
            <w:r w:rsidRPr="00AC2DDF">
              <w:rPr>
                <w:rFonts w:ascii="Arial" w:hAnsi="Arial" w:cs="Arial"/>
                <w:bCs/>
                <w:sz w:val="20"/>
                <w:szCs w:val="20"/>
                <w:lang w:eastAsia="ar-SA"/>
              </w:rPr>
              <w:t>Zlepšenie služieb poskytovaných v oblasti CR</w:t>
            </w:r>
          </w:p>
        </w:tc>
        <w:tc>
          <w:tcPr>
            <w:tcW w:w="1650" w:type="dxa"/>
          </w:tcPr>
          <w:p w14:paraId="6940C232" w14:textId="77777777" w:rsidR="00CC518D" w:rsidRPr="00AC2DDF" w:rsidRDefault="00CC518D" w:rsidP="00CC518D">
            <w:pPr>
              <w:suppressAutoHyphens/>
              <w:jc w:val="right"/>
              <w:rPr>
                <w:rFonts w:ascii="Arial" w:hAnsi="Arial" w:cs="Arial"/>
                <w:bCs/>
                <w:sz w:val="20"/>
                <w:szCs w:val="20"/>
                <w:lang w:eastAsia="ar-SA"/>
              </w:rPr>
            </w:pPr>
            <w:r w:rsidRPr="00AC2DDF">
              <w:rPr>
                <w:rFonts w:ascii="Arial" w:hAnsi="Arial" w:cs="Arial"/>
                <w:bCs/>
                <w:sz w:val="20"/>
                <w:szCs w:val="20"/>
                <w:lang w:eastAsia="ar-SA"/>
              </w:rPr>
              <w:t>*</w:t>
            </w:r>
          </w:p>
        </w:tc>
        <w:tc>
          <w:tcPr>
            <w:tcW w:w="2122" w:type="dxa"/>
          </w:tcPr>
          <w:p w14:paraId="7466DFC9" w14:textId="77777777" w:rsidR="00CC518D" w:rsidRPr="00AC2DDF" w:rsidRDefault="00CC518D" w:rsidP="00CC518D">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CC518D" w:rsidRPr="00AC2DDF" w14:paraId="3D07CFEA" w14:textId="77777777" w:rsidTr="00872627">
        <w:tc>
          <w:tcPr>
            <w:tcW w:w="674" w:type="dxa"/>
          </w:tcPr>
          <w:p w14:paraId="19F548B2" w14:textId="77777777" w:rsidR="00CC518D" w:rsidRPr="00AC2DDF" w:rsidRDefault="00CC518D" w:rsidP="00CC518D">
            <w:pPr>
              <w:suppressAutoHyphens/>
              <w:jc w:val="both"/>
              <w:rPr>
                <w:rFonts w:ascii="Arial" w:hAnsi="Arial" w:cs="Arial"/>
                <w:bCs/>
                <w:sz w:val="20"/>
                <w:szCs w:val="20"/>
                <w:lang w:eastAsia="ar-SA"/>
              </w:rPr>
            </w:pPr>
            <w:r w:rsidRPr="00AC2DDF">
              <w:rPr>
                <w:rFonts w:ascii="Arial" w:hAnsi="Arial" w:cs="Arial"/>
                <w:bCs/>
                <w:sz w:val="20"/>
                <w:szCs w:val="20"/>
                <w:lang w:eastAsia="ar-SA"/>
              </w:rPr>
              <w:t>13.</w:t>
            </w:r>
          </w:p>
        </w:tc>
        <w:tc>
          <w:tcPr>
            <w:tcW w:w="5344" w:type="dxa"/>
            <w:shd w:val="clear" w:color="auto" w:fill="FFFFFF"/>
          </w:tcPr>
          <w:p w14:paraId="71F282AB" w14:textId="49A730E8" w:rsidR="00CC518D" w:rsidRPr="00AC2DDF" w:rsidRDefault="00CC518D" w:rsidP="00CC518D">
            <w:pPr>
              <w:spacing w:line="276" w:lineRule="auto"/>
              <w:jc w:val="both"/>
              <w:rPr>
                <w:rFonts w:ascii="Arial" w:hAnsi="Arial" w:cs="Arial"/>
                <w:sz w:val="20"/>
                <w:szCs w:val="20"/>
              </w:rPr>
            </w:pPr>
            <w:r>
              <w:rPr>
                <w:rFonts w:ascii="Arial" w:hAnsi="Arial"/>
                <w:sz w:val="20"/>
              </w:rPr>
              <w:t>Vybudovanie zberného dvora</w:t>
            </w:r>
          </w:p>
        </w:tc>
        <w:tc>
          <w:tcPr>
            <w:tcW w:w="4493" w:type="dxa"/>
          </w:tcPr>
          <w:p w14:paraId="7F8BC830" w14:textId="77777777" w:rsidR="00CC518D" w:rsidRPr="00AC2DDF" w:rsidRDefault="00CC518D" w:rsidP="00CC518D">
            <w:pPr>
              <w:suppressAutoHyphens/>
              <w:jc w:val="both"/>
              <w:rPr>
                <w:rFonts w:ascii="Arial" w:hAnsi="Arial" w:cs="Arial"/>
                <w:b/>
                <w:sz w:val="20"/>
                <w:szCs w:val="20"/>
                <w:lang w:eastAsia="ar-SA"/>
              </w:rPr>
            </w:pPr>
            <w:r w:rsidRPr="00AC2DDF">
              <w:rPr>
                <w:rFonts w:ascii="Arial" w:hAnsi="Arial" w:cs="Arial"/>
                <w:bCs/>
                <w:sz w:val="20"/>
                <w:szCs w:val="20"/>
                <w:lang w:eastAsia="ar-SA"/>
              </w:rPr>
              <w:t>Zvýšenie atraktivity obce, Zlepšenie služieb poskytovaných v oblasti CR</w:t>
            </w:r>
          </w:p>
        </w:tc>
        <w:tc>
          <w:tcPr>
            <w:tcW w:w="1650" w:type="dxa"/>
          </w:tcPr>
          <w:p w14:paraId="308BD332" w14:textId="77777777" w:rsidR="00CC518D" w:rsidRPr="00AC2DDF" w:rsidRDefault="00CC518D" w:rsidP="00CC518D">
            <w:pPr>
              <w:suppressAutoHyphens/>
              <w:jc w:val="right"/>
              <w:rPr>
                <w:rFonts w:ascii="Arial" w:hAnsi="Arial" w:cs="Arial"/>
                <w:bCs/>
                <w:sz w:val="20"/>
                <w:szCs w:val="20"/>
                <w:lang w:eastAsia="ar-SA"/>
              </w:rPr>
            </w:pPr>
            <w:r w:rsidRPr="00AC2DDF">
              <w:rPr>
                <w:rFonts w:ascii="Arial" w:hAnsi="Arial" w:cs="Arial"/>
                <w:bCs/>
                <w:sz w:val="20"/>
                <w:szCs w:val="20"/>
                <w:lang w:eastAsia="ar-SA"/>
              </w:rPr>
              <w:t>*</w:t>
            </w:r>
          </w:p>
        </w:tc>
        <w:tc>
          <w:tcPr>
            <w:tcW w:w="2122" w:type="dxa"/>
          </w:tcPr>
          <w:p w14:paraId="7F320572" w14:textId="77777777" w:rsidR="00CC518D" w:rsidRPr="00AC2DDF" w:rsidRDefault="00CC518D" w:rsidP="00CC518D">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1E181F48" w14:textId="77777777" w:rsidTr="00872627">
        <w:tc>
          <w:tcPr>
            <w:tcW w:w="674" w:type="dxa"/>
          </w:tcPr>
          <w:p w14:paraId="6FC01441"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lastRenderedPageBreak/>
              <w:t>14.</w:t>
            </w:r>
          </w:p>
        </w:tc>
        <w:tc>
          <w:tcPr>
            <w:tcW w:w="5344" w:type="dxa"/>
            <w:shd w:val="clear" w:color="auto" w:fill="FFFFFF"/>
          </w:tcPr>
          <w:p w14:paraId="36D5F00F" w14:textId="2201D05B" w:rsidR="000E78B5" w:rsidRPr="00AC2DDF" w:rsidRDefault="000E78B5" w:rsidP="000E78B5">
            <w:pPr>
              <w:suppressAutoHyphens/>
              <w:jc w:val="both"/>
              <w:rPr>
                <w:rFonts w:ascii="Arial" w:hAnsi="Arial" w:cs="Arial"/>
                <w:b/>
                <w:sz w:val="20"/>
                <w:szCs w:val="20"/>
                <w:lang w:eastAsia="ar-SA"/>
              </w:rPr>
            </w:pPr>
            <w:r>
              <w:rPr>
                <w:rFonts w:ascii="Arial" w:hAnsi="Arial"/>
                <w:sz w:val="20"/>
              </w:rPr>
              <w:t>Podpora činnosti Komunitného centra</w:t>
            </w:r>
          </w:p>
        </w:tc>
        <w:tc>
          <w:tcPr>
            <w:tcW w:w="4493" w:type="dxa"/>
          </w:tcPr>
          <w:p w14:paraId="48673F66"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Zvýšenie atraktivity obce, Zlepšenie služieb poskytovaných v oblasti CR</w:t>
            </w:r>
          </w:p>
        </w:tc>
        <w:tc>
          <w:tcPr>
            <w:tcW w:w="1650" w:type="dxa"/>
          </w:tcPr>
          <w:p w14:paraId="3BF7FEA0" w14:textId="02493265"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33F02069"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76699F20" w14:textId="77777777" w:rsidTr="00872627">
        <w:tc>
          <w:tcPr>
            <w:tcW w:w="674" w:type="dxa"/>
          </w:tcPr>
          <w:p w14:paraId="1E74DD68"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15.</w:t>
            </w:r>
          </w:p>
        </w:tc>
        <w:tc>
          <w:tcPr>
            <w:tcW w:w="5344" w:type="dxa"/>
            <w:shd w:val="clear" w:color="auto" w:fill="FFFFFF"/>
          </w:tcPr>
          <w:p w14:paraId="045EA6DE" w14:textId="17DFF705" w:rsidR="000E78B5" w:rsidRPr="00AC2DDF" w:rsidRDefault="000E78B5" w:rsidP="000E78B5">
            <w:pPr>
              <w:suppressAutoHyphens/>
              <w:jc w:val="both"/>
              <w:rPr>
                <w:rFonts w:ascii="Arial" w:hAnsi="Arial" w:cs="Arial"/>
                <w:b/>
                <w:sz w:val="20"/>
                <w:szCs w:val="20"/>
                <w:lang w:eastAsia="ar-SA"/>
              </w:rPr>
            </w:pPr>
            <w:r>
              <w:rPr>
                <w:rFonts w:ascii="Arial" w:hAnsi="Arial"/>
                <w:sz w:val="20"/>
              </w:rPr>
              <w:t>Rekonštrukcia a údržba existujúcich obecných studní</w:t>
            </w:r>
          </w:p>
        </w:tc>
        <w:tc>
          <w:tcPr>
            <w:tcW w:w="4493" w:type="dxa"/>
          </w:tcPr>
          <w:p w14:paraId="3E343C16"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Zvýšenie atraktivity obce, Zlepšenie služieb poskytovaných v oblasti CR</w:t>
            </w:r>
          </w:p>
        </w:tc>
        <w:tc>
          <w:tcPr>
            <w:tcW w:w="1650" w:type="dxa"/>
          </w:tcPr>
          <w:p w14:paraId="74F1DCA0" w14:textId="372B7C42"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7DA9CEA6"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57B66506" w14:textId="77777777" w:rsidTr="00872627">
        <w:tc>
          <w:tcPr>
            <w:tcW w:w="674" w:type="dxa"/>
          </w:tcPr>
          <w:p w14:paraId="4D0A9353"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16.</w:t>
            </w:r>
          </w:p>
        </w:tc>
        <w:tc>
          <w:tcPr>
            <w:tcW w:w="5344" w:type="dxa"/>
            <w:shd w:val="clear" w:color="auto" w:fill="FFFFFF"/>
          </w:tcPr>
          <w:p w14:paraId="29C2A501" w14:textId="513D8E07" w:rsidR="000E78B5" w:rsidRPr="00AC2DDF" w:rsidRDefault="000E78B5" w:rsidP="000E78B5">
            <w:pPr>
              <w:suppressAutoHyphens/>
              <w:jc w:val="both"/>
              <w:rPr>
                <w:rFonts w:ascii="Arial" w:hAnsi="Arial" w:cs="Arial"/>
                <w:b/>
                <w:sz w:val="20"/>
                <w:szCs w:val="20"/>
                <w:lang w:eastAsia="ar-SA"/>
              </w:rPr>
            </w:pPr>
            <w:r w:rsidRPr="00CC518D">
              <w:rPr>
                <w:rFonts w:ascii="Arial" w:hAnsi="Arial" w:cs="Arial"/>
                <w:sz w:val="20"/>
                <w:szCs w:val="20"/>
              </w:rPr>
              <w:t>Úprava verejných priestranstiev v obci</w:t>
            </w:r>
          </w:p>
        </w:tc>
        <w:tc>
          <w:tcPr>
            <w:tcW w:w="4493" w:type="dxa"/>
          </w:tcPr>
          <w:p w14:paraId="2B40E6A4"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Zlepšenie životných podmienok obyvateľov obce</w:t>
            </w:r>
          </w:p>
        </w:tc>
        <w:tc>
          <w:tcPr>
            <w:tcW w:w="1650" w:type="dxa"/>
          </w:tcPr>
          <w:p w14:paraId="73DCDBCB" w14:textId="3E44D59A"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7AE9001D"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3C9D9EF1" w14:textId="77777777" w:rsidTr="00872627">
        <w:tc>
          <w:tcPr>
            <w:tcW w:w="674" w:type="dxa"/>
          </w:tcPr>
          <w:p w14:paraId="0B4E8733"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17.</w:t>
            </w:r>
          </w:p>
        </w:tc>
        <w:tc>
          <w:tcPr>
            <w:tcW w:w="5344" w:type="dxa"/>
            <w:shd w:val="clear" w:color="auto" w:fill="FFFFFF"/>
          </w:tcPr>
          <w:p w14:paraId="5EA57835" w14:textId="6F0E0091" w:rsidR="000E78B5" w:rsidRPr="00AC2DDF" w:rsidRDefault="000E78B5" w:rsidP="000E78B5">
            <w:pPr>
              <w:suppressAutoHyphens/>
              <w:jc w:val="both"/>
              <w:rPr>
                <w:rFonts w:ascii="Arial" w:hAnsi="Arial" w:cs="Arial"/>
                <w:sz w:val="20"/>
                <w:szCs w:val="20"/>
              </w:rPr>
            </w:pPr>
            <w:r>
              <w:rPr>
                <w:rFonts w:ascii="Arial" w:hAnsi="Arial"/>
                <w:sz w:val="20"/>
              </w:rPr>
              <w:t>Oprava prístupových komunikácií v katastri - lazy</w:t>
            </w:r>
          </w:p>
        </w:tc>
        <w:tc>
          <w:tcPr>
            <w:tcW w:w="4493" w:type="dxa"/>
          </w:tcPr>
          <w:p w14:paraId="0D016A70"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Zlepšenie životných podmienok obyvateľov obce</w:t>
            </w:r>
          </w:p>
        </w:tc>
        <w:tc>
          <w:tcPr>
            <w:tcW w:w="1650" w:type="dxa"/>
          </w:tcPr>
          <w:p w14:paraId="0A5D14B8" w14:textId="6ED46E1E"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2FF09C01"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rozpočet obce, štátne dotácie,</w:t>
            </w:r>
          </w:p>
        </w:tc>
      </w:tr>
      <w:tr w:rsidR="000E78B5" w:rsidRPr="00AC2DDF" w14:paraId="00CE3E10" w14:textId="77777777" w:rsidTr="00872627">
        <w:tc>
          <w:tcPr>
            <w:tcW w:w="674" w:type="dxa"/>
          </w:tcPr>
          <w:p w14:paraId="05E74F75"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18.</w:t>
            </w:r>
          </w:p>
        </w:tc>
        <w:tc>
          <w:tcPr>
            <w:tcW w:w="5344" w:type="dxa"/>
            <w:shd w:val="clear" w:color="auto" w:fill="FFFFFF"/>
          </w:tcPr>
          <w:p w14:paraId="15DFEF0F" w14:textId="1627353E" w:rsidR="000E78B5" w:rsidRPr="00AC2DDF" w:rsidRDefault="00832439" w:rsidP="000E78B5">
            <w:pPr>
              <w:spacing w:line="276" w:lineRule="auto"/>
              <w:jc w:val="both"/>
              <w:rPr>
                <w:rFonts w:ascii="Arial" w:hAnsi="Arial" w:cs="Arial"/>
                <w:b/>
                <w:sz w:val="20"/>
                <w:szCs w:val="20"/>
                <w:lang w:eastAsia="ar-SA"/>
              </w:rPr>
            </w:pPr>
            <w:r>
              <w:rPr>
                <w:rFonts w:ascii="Arial" w:hAnsi="Arial"/>
                <w:sz w:val="20"/>
              </w:rPr>
              <w:t>Rozvoj odpadového a obehového hospodárstva – nákup traktora a príslušenstvo k traktoru</w:t>
            </w:r>
          </w:p>
        </w:tc>
        <w:tc>
          <w:tcPr>
            <w:tcW w:w="4493" w:type="dxa"/>
          </w:tcPr>
          <w:p w14:paraId="4AE2C4BA"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Zlepšenie životných podmienok obyvateľov obce, Zvýšenie atraktivity obce</w:t>
            </w:r>
          </w:p>
        </w:tc>
        <w:tc>
          <w:tcPr>
            <w:tcW w:w="1650" w:type="dxa"/>
          </w:tcPr>
          <w:p w14:paraId="78A1E8D6" w14:textId="72D95420"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766E4EB4"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54FF3C7D" w14:textId="77777777" w:rsidTr="00872627">
        <w:tc>
          <w:tcPr>
            <w:tcW w:w="674" w:type="dxa"/>
          </w:tcPr>
          <w:p w14:paraId="032FAA3B"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19.</w:t>
            </w:r>
          </w:p>
        </w:tc>
        <w:tc>
          <w:tcPr>
            <w:tcW w:w="5344" w:type="dxa"/>
            <w:shd w:val="clear" w:color="auto" w:fill="FFFFFF"/>
          </w:tcPr>
          <w:p w14:paraId="56A258AC" w14:textId="250A4B36" w:rsidR="000E78B5" w:rsidRPr="00AC2DDF" w:rsidRDefault="000E78B5" w:rsidP="000E78B5">
            <w:pPr>
              <w:suppressAutoHyphens/>
              <w:jc w:val="both"/>
              <w:rPr>
                <w:rFonts w:ascii="Arial" w:hAnsi="Arial" w:cs="Arial"/>
                <w:b/>
                <w:sz w:val="20"/>
                <w:szCs w:val="20"/>
                <w:lang w:eastAsia="ar-SA"/>
              </w:rPr>
            </w:pPr>
            <w:r>
              <w:rPr>
                <w:rFonts w:ascii="Arial" w:hAnsi="Arial"/>
                <w:sz w:val="20"/>
              </w:rPr>
              <w:t>Zriadiť nepravidelnú dopravu v obci osobným automobilom pre potreby občanov</w:t>
            </w:r>
          </w:p>
        </w:tc>
        <w:tc>
          <w:tcPr>
            <w:tcW w:w="4493" w:type="dxa"/>
          </w:tcPr>
          <w:p w14:paraId="2D30AF83"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Zlepšenie životných podmienok obyvateľov obce, Zvýšenie atraktivity obce</w:t>
            </w:r>
          </w:p>
        </w:tc>
        <w:tc>
          <w:tcPr>
            <w:tcW w:w="1650" w:type="dxa"/>
          </w:tcPr>
          <w:p w14:paraId="3FCA0AD5" w14:textId="5CD19359"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450E69D7"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4D20712E" w14:textId="77777777" w:rsidTr="00872627">
        <w:tc>
          <w:tcPr>
            <w:tcW w:w="674" w:type="dxa"/>
          </w:tcPr>
          <w:p w14:paraId="5EC06A04"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20.</w:t>
            </w:r>
          </w:p>
        </w:tc>
        <w:tc>
          <w:tcPr>
            <w:tcW w:w="5344" w:type="dxa"/>
            <w:shd w:val="clear" w:color="auto" w:fill="FFFFFF"/>
          </w:tcPr>
          <w:p w14:paraId="16AFF6CB" w14:textId="39604DAA" w:rsidR="000E78B5" w:rsidRPr="00AC2DDF" w:rsidRDefault="00832439" w:rsidP="000E78B5">
            <w:pPr>
              <w:suppressAutoHyphens/>
              <w:jc w:val="both"/>
              <w:rPr>
                <w:rFonts w:ascii="Arial" w:hAnsi="Arial" w:cs="Arial"/>
                <w:b/>
                <w:sz w:val="20"/>
                <w:szCs w:val="20"/>
                <w:lang w:eastAsia="ar-SA"/>
              </w:rPr>
            </w:pPr>
            <w:r>
              <w:rPr>
                <w:rFonts w:ascii="Arial" w:hAnsi="Arial"/>
                <w:sz w:val="20"/>
              </w:rPr>
              <w:t>Projektová dokumentácia na výstavbu kanalizácie</w:t>
            </w:r>
          </w:p>
        </w:tc>
        <w:tc>
          <w:tcPr>
            <w:tcW w:w="4493" w:type="dxa"/>
          </w:tcPr>
          <w:p w14:paraId="779B8D54"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Zlepšenie životných podmienok obyvateľov obce, Zvýšenie atraktivity obce</w:t>
            </w:r>
          </w:p>
        </w:tc>
        <w:tc>
          <w:tcPr>
            <w:tcW w:w="1650" w:type="dxa"/>
          </w:tcPr>
          <w:p w14:paraId="2589C993" w14:textId="2295AD70"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3206E232"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53D8590D" w14:textId="77777777" w:rsidTr="00872627">
        <w:tc>
          <w:tcPr>
            <w:tcW w:w="674" w:type="dxa"/>
          </w:tcPr>
          <w:p w14:paraId="70A2C374"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21.</w:t>
            </w:r>
          </w:p>
        </w:tc>
        <w:tc>
          <w:tcPr>
            <w:tcW w:w="5344" w:type="dxa"/>
            <w:shd w:val="clear" w:color="auto" w:fill="FFFFFF"/>
          </w:tcPr>
          <w:p w14:paraId="2F313FDD" w14:textId="4C9AB1A1" w:rsidR="000E78B5" w:rsidRPr="00AC2DDF" w:rsidRDefault="00832439" w:rsidP="000E78B5">
            <w:pPr>
              <w:suppressAutoHyphens/>
              <w:jc w:val="both"/>
              <w:rPr>
                <w:rFonts w:ascii="Arial" w:hAnsi="Arial" w:cs="Arial"/>
                <w:b/>
                <w:sz w:val="20"/>
                <w:szCs w:val="20"/>
                <w:lang w:eastAsia="ar-SA"/>
              </w:rPr>
            </w:pPr>
            <w:r>
              <w:rPr>
                <w:rFonts w:ascii="Arial" w:hAnsi="Arial"/>
                <w:sz w:val="20"/>
              </w:rPr>
              <w:t>Digitálny informačný panel</w:t>
            </w:r>
          </w:p>
        </w:tc>
        <w:tc>
          <w:tcPr>
            <w:tcW w:w="4493" w:type="dxa"/>
          </w:tcPr>
          <w:p w14:paraId="0F6BCB8B"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Zvýšenie atraktivity obce, Zlepšenie služieb poskytovaných v oblasti CR</w:t>
            </w:r>
          </w:p>
        </w:tc>
        <w:tc>
          <w:tcPr>
            <w:tcW w:w="1650" w:type="dxa"/>
          </w:tcPr>
          <w:p w14:paraId="356C4733" w14:textId="112135EA"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15F42FBE"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7FAD3069" w14:textId="77777777" w:rsidTr="00872627">
        <w:tc>
          <w:tcPr>
            <w:tcW w:w="674" w:type="dxa"/>
          </w:tcPr>
          <w:p w14:paraId="2DDD1713"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22.</w:t>
            </w:r>
          </w:p>
        </w:tc>
        <w:tc>
          <w:tcPr>
            <w:tcW w:w="5344" w:type="dxa"/>
            <w:shd w:val="clear" w:color="auto" w:fill="FFFFFF"/>
          </w:tcPr>
          <w:p w14:paraId="15CAF518" w14:textId="23EF50A3" w:rsidR="000E78B5" w:rsidRPr="00AC2DDF" w:rsidRDefault="000E78B5" w:rsidP="000E78B5">
            <w:pPr>
              <w:suppressAutoHyphens/>
              <w:jc w:val="both"/>
              <w:rPr>
                <w:rFonts w:ascii="Arial" w:hAnsi="Arial" w:cs="Arial"/>
                <w:b/>
                <w:sz w:val="20"/>
                <w:szCs w:val="20"/>
                <w:lang w:eastAsia="ar-SA"/>
              </w:rPr>
            </w:pPr>
            <w:r>
              <w:rPr>
                <w:rFonts w:ascii="Arial" w:hAnsi="Arial"/>
                <w:sz w:val="20"/>
              </w:rPr>
              <w:t>Investícia, ktorá súvisí s udržiavaním a skvalitnením turisticky zaujímavých miest v obci EKOMÚZEUM</w:t>
            </w:r>
          </w:p>
        </w:tc>
        <w:tc>
          <w:tcPr>
            <w:tcW w:w="4493" w:type="dxa"/>
          </w:tcPr>
          <w:p w14:paraId="26294E3F"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Zvýšenie atraktivity obce, Zlepšenie služieb poskytovaných v oblasti CR</w:t>
            </w:r>
          </w:p>
        </w:tc>
        <w:tc>
          <w:tcPr>
            <w:tcW w:w="1650" w:type="dxa"/>
          </w:tcPr>
          <w:p w14:paraId="19AB8707" w14:textId="16A821FF"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6467DD99"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2B6ABC1E" w14:textId="77777777" w:rsidTr="00872627">
        <w:tc>
          <w:tcPr>
            <w:tcW w:w="674" w:type="dxa"/>
          </w:tcPr>
          <w:p w14:paraId="322739AF"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23.</w:t>
            </w:r>
          </w:p>
        </w:tc>
        <w:tc>
          <w:tcPr>
            <w:tcW w:w="5344" w:type="dxa"/>
            <w:shd w:val="clear" w:color="auto" w:fill="FFFFFF"/>
          </w:tcPr>
          <w:p w14:paraId="25DCCD10" w14:textId="2EF53796" w:rsidR="000E78B5" w:rsidRPr="00AC2DDF" w:rsidRDefault="000E78B5" w:rsidP="000E78B5">
            <w:pPr>
              <w:suppressAutoHyphens/>
              <w:jc w:val="both"/>
              <w:rPr>
                <w:rFonts w:ascii="Arial" w:hAnsi="Arial" w:cs="Arial"/>
                <w:b/>
                <w:sz w:val="20"/>
                <w:szCs w:val="20"/>
                <w:lang w:eastAsia="ar-SA"/>
              </w:rPr>
            </w:pPr>
            <w:r>
              <w:rPr>
                <w:rFonts w:ascii="Arial" w:hAnsi="Arial"/>
                <w:sz w:val="20"/>
              </w:rPr>
              <w:t>Informačno-orientačné značenie v obci, vybudovanie náučného chodníka a cyklotrasy</w:t>
            </w:r>
          </w:p>
        </w:tc>
        <w:tc>
          <w:tcPr>
            <w:tcW w:w="4493" w:type="dxa"/>
          </w:tcPr>
          <w:p w14:paraId="22B3942A"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Zvýšenie atraktivity obce, Zlepšenie služieb poskytovaných v oblasti CR</w:t>
            </w:r>
          </w:p>
        </w:tc>
        <w:tc>
          <w:tcPr>
            <w:tcW w:w="1650" w:type="dxa"/>
          </w:tcPr>
          <w:p w14:paraId="5E47CF52" w14:textId="1454D917"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03E9623F"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39D08AA4" w14:textId="77777777" w:rsidTr="00872627">
        <w:tc>
          <w:tcPr>
            <w:tcW w:w="674" w:type="dxa"/>
          </w:tcPr>
          <w:p w14:paraId="38BF8B56"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24.</w:t>
            </w:r>
          </w:p>
        </w:tc>
        <w:tc>
          <w:tcPr>
            <w:tcW w:w="5344" w:type="dxa"/>
            <w:shd w:val="clear" w:color="auto" w:fill="FFFFFF"/>
          </w:tcPr>
          <w:p w14:paraId="2751442D" w14:textId="1876B6A0" w:rsidR="000E78B5" w:rsidRPr="00AC2DDF" w:rsidRDefault="000E78B5" w:rsidP="000E78B5">
            <w:pPr>
              <w:suppressAutoHyphens/>
              <w:jc w:val="both"/>
              <w:rPr>
                <w:rFonts w:ascii="Arial" w:hAnsi="Arial" w:cs="Arial"/>
                <w:b/>
                <w:sz w:val="20"/>
                <w:szCs w:val="20"/>
                <w:lang w:eastAsia="ar-SA"/>
              </w:rPr>
            </w:pPr>
            <w:r w:rsidRPr="00AC2DDF">
              <w:rPr>
                <w:rFonts w:ascii="Arial" w:hAnsi="Arial" w:cs="Arial"/>
                <w:sz w:val="20"/>
                <w:szCs w:val="20"/>
              </w:rPr>
              <w:t>Využitie obnoviteľných zdrojov energie</w:t>
            </w:r>
          </w:p>
        </w:tc>
        <w:tc>
          <w:tcPr>
            <w:tcW w:w="4493" w:type="dxa"/>
          </w:tcPr>
          <w:p w14:paraId="73B13555"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Ochrana životného prostredia, Zlepšenie životných podmienok obyvateľov obce, Zvýšenie atraktivity obce</w:t>
            </w:r>
          </w:p>
        </w:tc>
        <w:tc>
          <w:tcPr>
            <w:tcW w:w="1650" w:type="dxa"/>
          </w:tcPr>
          <w:p w14:paraId="7057E68D" w14:textId="58920115"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7734A5FB"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60A91B18" w14:textId="77777777" w:rsidTr="00872627">
        <w:tc>
          <w:tcPr>
            <w:tcW w:w="674" w:type="dxa"/>
          </w:tcPr>
          <w:p w14:paraId="1063842E"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25.</w:t>
            </w:r>
          </w:p>
        </w:tc>
        <w:tc>
          <w:tcPr>
            <w:tcW w:w="5344" w:type="dxa"/>
            <w:shd w:val="clear" w:color="auto" w:fill="FFFFFF"/>
          </w:tcPr>
          <w:p w14:paraId="54D2A0F1" w14:textId="74409E06" w:rsidR="000E78B5" w:rsidRPr="00AC2DDF" w:rsidRDefault="000E78B5" w:rsidP="000E78B5">
            <w:pPr>
              <w:suppressAutoHyphens/>
              <w:jc w:val="both"/>
              <w:rPr>
                <w:rFonts w:ascii="Arial" w:hAnsi="Arial" w:cs="Arial"/>
                <w:b/>
                <w:sz w:val="20"/>
                <w:szCs w:val="20"/>
                <w:lang w:eastAsia="ar-SA"/>
              </w:rPr>
            </w:pPr>
            <w:r>
              <w:rPr>
                <w:rFonts w:ascii="Arial" w:hAnsi="Arial"/>
                <w:sz w:val="20"/>
              </w:rPr>
              <w:t>Vzdelávanie marginalizovanej rómskej komunity</w:t>
            </w:r>
          </w:p>
        </w:tc>
        <w:tc>
          <w:tcPr>
            <w:tcW w:w="4493" w:type="dxa"/>
          </w:tcPr>
          <w:p w14:paraId="2F751B4A" w14:textId="22C77573" w:rsidR="000E78B5" w:rsidRPr="00AC2DDF" w:rsidRDefault="000E78B5" w:rsidP="000E78B5">
            <w:pPr>
              <w:suppressAutoHyphens/>
              <w:jc w:val="both"/>
              <w:rPr>
                <w:rFonts w:ascii="Arial" w:hAnsi="Arial" w:cs="Arial"/>
                <w:b/>
                <w:sz w:val="20"/>
                <w:szCs w:val="20"/>
                <w:lang w:eastAsia="ar-SA"/>
              </w:rPr>
            </w:pPr>
            <w:r w:rsidRPr="000D1E86">
              <w:rPr>
                <w:rFonts w:ascii="Arial" w:hAnsi="Arial" w:cs="Arial"/>
                <w:bCs/>
                <w:sz w:val="20"/>
                <w:szCs w:val="20"/>
                <w:lang w:eastAsia="ar-SA"/>
              </w:rPr>
              <w:t xml:space="preserve">Tvorba  pracovných miest, </w:t>
            </w:r>
            <w:r w:rsidRPr="00AC2DDF">
              <w:rPr>
                <w:rFonts w:ascii="Arial" w:hAnsi="Arial" w:cs="Arial"/>
                <w:bCs/>
                <w:sz w:val="20"/>
                <w:szCs w:val="20"/>
                <w:lang w:eastAsia="ar-SA"/>
              </w:rPr>
              <w:t>Zlepšenie životných podmienok obyvateľov obce, Zvýšenie atraktivity obce</w:t>
            </w:r>
          </w:p>
        </w:tc>
        <w:tc>
          <w:tcPr>
            <w:tcW w:w="1650" w:type="dxa"/>
          </w:tcPr>
          <w:p w14:paraId="3AA4A247" w14:textId="66615FA8"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58F240B4"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791FA939" w14:textId="77777777" w:rsidTr="00872627">
        <w:tc>
          <w:tcPr>
            <w:tcW w:w="674" w:type="dxa"/>
          </w:tcPr>
          <w:p w14:paraId="52816287"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26.</w:t>
            </w:r>
          </w:p>
        </w:tc>
        <w:tc>
          <w:tcPr>
            <w:tcW w:w="5344" w:type="dxa"/>
            <w:shd w:val="clear" w:color="auto" w:fill="FFFFFF"/>
          </w:tcPr>
          <w:p w14:paraId="48ADA3B8" w14:textId="3AC6B80B"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sz w:val="20"/>
                <w:szCs w:val="20"/>
              </w:rPr>
              <w:t>Realizácia projektov spolupráce s podnikateľmi (LEADER – MAS)</w:t>
            </w:r>
          </w:p>
        </w:tc>
        <w:tc>
          <w:tcPr>
            <w:tcW w:w="4493" w:type="dxa"/>
          </w:tcPr>
          <w:p w14:paraId="486E990B"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Zlepšenie životných podmienok obyvateľov obce, Zvýšenie atraktivity obce</w:t>
            </w:r>
          </w:p>
        </w:tc>
        <w:tc>
          <w:tcPr>
            <w:tcW w:w="1650" w:type="dxa"/>
          </w:tcPr>
          <w:p w14:paraId="55F2149C" w14:textId="479AD217"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430D87CD"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 xml:space="preserve">rozpočet obce, štátne dotácie </w:t>
            </w:r>
          </w:p>
        </w:tc>
      </w:tr>
      <w:tr w:rsidR="000E78B5" w:rsidRPr="00AC2DDF" w14:paraId="22CE94FD" w14:textId="77777777" w:rsidTr="00872627">
        <w:tc>
          <w:tcPr>
            <w:tcW w:w="674" w:type="dxa"/>
          </w:tcPr>
          <w:p w14:paraId="4EABE32C"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27.</w:t>
            </w:r>
          </w:p>
        </w:tc>
        <w:tc>
          <w:tcPr>
            <w:tcW w:w="5344" w:type="dxa"/>
            <w:shd w:val="clear" w:color="auto" w:fill="FFFFFF"/>
          </w:tcPr>
          <w:p w14:paraId="3336E561" w14:textId="748F628C" w:rsidR="000E78B5" w:rsidRPr="00AC2DDF" w:rsidRDefault="000E78B5" w:rsidP="000E78B5">
            <w:pPr>
              <w:suppressAutoHyphens/>
              <w:jc w:val="both"/>
              <w:rPr>
                <w:rFonts w:ascii="Arial" w:hAnsi="Arial" w:cs="Arial"/>
                <w:b/>
                <w:strike/>
                <w:sz w:val="20"/>
                <w:szCs w:val="20"/>
                <w:lang w:eastAsia="ar-SA"/>
              </w:rPr>
            </w:pPr>
            <w:r w:rsidRPr="00AC2DDF">
              <w:rPr>
                <w:rFonts w:ascii="Arial" w:hAnsi="Arial" w:cs="Arial"/>
                <w:sz w:val="20"/>
                <w:szCs w:val="20"/>
              </w:rPr>
              <w:t>Príprava a realizácia SMART projektov v partnerstve s okolitými obcami regiónu</w:t>
            </w:r>
          </w:p>
        </w:tc>
        <w:tc>
          <w:tcPr>
            <w:tcW w:w="4493" w:type="dxa"/>
          </w:tcPr>
          <w:p w14:paraId="5C0A7E46"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Ochrana životného prostredia, Zlepšenie životných podmienok obyvateľov obce, Zvýšenie atraktivity obce</w:t>
            </w:r>
          </w:p>
        </w:tc>
        <w:tc>
          <w:tcPr>
            <w:tcW w:w="1650" w:type="dxa"/>
          </w:tcPr>
          <w:p w14:paraId="199B1A93" w14:textId="11816F94"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6E573664"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r w:rsidR="000E78B5" w:rsidRPr="00AC2DDF" w14:paraId="4C9D5701" w14:textId="77777777" w:rsidTr="008216B1">
        <w:tc>
          <w:tcPr>
            <w:tcW w:w="674" w:type="dxa"/>
          </w:tcPr>
          <w:p w14:paraId="6A366EB9" w14:textId="77777777" w:rsidR="000E78B5" w:rsidRPr="00AC2DDF" w:rsidRDefault="000E78B5" w:rsidP="000E78B5">
            <w:pPr>
              <w:suppressAutoHyphens/>
              <w:jc w:val="both"/>
              <w:rPr>
                <w:rFonts w:ascii="Arial" w:hAnsi="Arial" w:cs="Arial"/>
                <w:bCs/>
                <w:sz w:val="20"/>
                <w:szCs w:val="20"/>
                <w:lang w:eastAsia="ar-SA"/>
              </w:rPr>
            </w:pPr>
            <w:r w:rsidRPr="00AC2DDF">
              <w:rPr>
                <w:rFonts w:ascii="Arial" w:hAnsi="Arial" w:cs="Arial"/>
                <w:bCs/>
                <w:sz w:val="20"/>
                <w:szCs w:val="20"/>
                <w:lang w:eastAsia="ar-SA"/>
              </w:rPr>
              <w:t>28.</w:t>
            </w:r>
          </w:p>
        </w:tc>
        <w:tc>
          <w:tcPr>
            <w:tcW w:w="5344" w:type="dxa"/>
            <w:shd w:val="clear" w:color="auto" w:fill="auto"/>
          </w:tcPr>
          <w:p w14:paraId="45428D9E" w14:textId="3BC48BEC" w:rsidR="000E78B5" w:rsidRPr="00AC2DDF" w:rsidRDefault="000E78B5" w:rsidP="000E78B5">
            <w:pPr>
              <w:suppressAutoHyphens/>
              <w:jc w:val="both"/>
              <w:rPr>
                <w:rFonts w:ascii="Arial" w:hAnsi="Arial" w:cs="Arial"/>
                <w:b/>
                <w:sz w:val="20"/>
                <w:szCs w:val="20"/>
                <w:lang w:eastAsia="ar-SA"/>
              </w:rPr>
            </w:pPr>
            <w:r w:rsidRPr="00AC2DDF">
              <w:rPr>
                <w:rFonts w:ascii="Arial" w:hAnsi="Arial" w:cs="Arial"/>
                <w:sz w:val="20"/>
                <w:szCs w:val="20"/>
              </w:rPr>
              <w:t>Modernizácia verejnej správy, zavedenie elektronických prvkov</w:t>
            </w:r>
          </w:p>
        </w:tc>
        <w:tc>
          <w:tcPr>
            <w:tcW w:w="4493" w:type="dxa"/>
          </w:tcPr>
          <w:p w14:paraId="253FBB25"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Ochrana životného prostredia, Zlepšenie životných podmienok obyvateľov obce, Zvýšenie atraktivity obce, Zlepšenie služieb poskytovaných v oblasti CR</w:t>
            </w:r>
          </w:p>
        </w:tc>
        <w:tc>
          <w:tcPr>
            <w:tcW w:w="1650" w:type="dxa"/>
          </w:tcPr>
          <w:p w14:paraId="18FB3EA1" w14:textId="41E08A06" w:rsidR="000E78B5" w:rsidRPr="00AC2DDF" w:rsidRDefault="000E78B5" w:rsidP="000E78B5">
            <w:pPr>
              <w:suppressAutoHyphens/>
              <w:jc w:val="right"/>
              <w:rPr>
                <w:rFonts w:ascii="Arial" w:hAnsi="Arial" w:cs="Arial"/>
                <w:bCs/>
                <w:sz w:val="20"/>
                <w:szCs w:val="20"/>
                <w:lang w:eastAsia="ar-SA"/>
              </w:rPr>
            </w:pPr>
            <w:r w:rsidRPr="00557725">
              <w:rPr>
                <w:rFonts w:ascii="Arial" w:hAnsi="Arial" w:cs="Arial"/>
                <w:bCs/>
                <w:sz w:val="20"/>
                <w:szCs w:val="20"/>
                <w:lang w:eastAsia="ar-SA"/>
              </w:rPr>
              <w:t>*</w:t>
            </w:r>
          </w:p>
        </w:tc>
        <w:tc>
          <w:tcPr>
            <w:tcW w:w="2122" w:type="dxa"/>
          </w:tcPr>
          <w:p w14:paraId="799E6533" w14:textId="77777777" w:rsidR="000E78B5" w:rsidRPr="00AC2DDF" w:rsidRDefault="000E78B5" w:rsidP="000E78B5">
            <w:pPr>
              <w:suppressAutoHyphens/>
              <w:jc w:val="both"/>
              <w:rPr>
                <w:rFonts w:ascii="Arial" w:hAnsi="Arial" w:cs="Arial"/>
                <w:b/>
                <w:sz w:val="20"/>
                <w:szCs w:val="20"/>
                <w:lang w:eastAsia="ar-SA"/>
              </w:rPr>
            </w:pPr>
            <w:r w:rsidRPr="00AC2DDF">
              <w:rPr>
                <w:rFonts w:ascii="Arial" w:hAnsi="Arial" w:cs="Arial"/>
                <w:bCs/>
                <w:sz w:val="20"/>
                <w:szCs w:val="20"/>
                <w:lang w:eastAsia="ar-SA"/>
              </w:rPr>
              <w:t>rozpočet obce, štátne dotácie, EU</w:t>
            </w:r>
          </w:p>
        </w:tc>
      </w:tr>
    </w:tbl>
    <w:bookmarkEnd w:id="171"/>
    <w:p w14:paraId="2EF9F3AA" w14:textId="77777777" w:rsidR="003F6E49" w:rsidRPr="00AE7B8E" w:rsidRDefault="003F6E49" w:rsidP="003F6E49">
      <w:pPr>
        <w:suppressAutoHyphens/>
        <w:spacing w:line="259" w:lineRule="auto"/>
        <w:jc w:val="both"/>
        <w:rPr>
          <w:rFonts w:ascii="Arial" w:hAnsi="Arial" w:cs="Arial"/>
          <w:bCs/>
          <w:i/>
          <w:iCs/>
          <w:sz w:val="20"/>
          <w:szCs w:val="20"/>
          <w:lang w:eastAsia="ar-SA"/>
        </w:rPr>
      </w:pPr>
      <w:r w:rsidRPr="00C637B6">
        <w:rPr>
          <w:rFonts w:ascii="Arial" w:hAnsi="Arial" w:cs="Arial"/>
          <w:b/>
          <w:i/>
          <w:iCs/>
          <w:sz w:val="22"/>
          <w:szCs w:val="22"/>
          <w:lang w:eastAsia="ar-SA"/>
        </w:rPr>
        <w:t xml:space="preserve">* </w:t>
      </w:r>
      <w:r w:rsidRPr="00AE7B8E">
        <w:rPr>
          <w:rFonts w:ascii="Arial" w:hAnsi="Arial" w:cs="Arial"/>
          <w:bCs/>
          <w:i/>
          <w:iCs/>
          <w:sz w:val="20"/>
          <w:szCs w:val="20"/>
          <w:lang w:eastAsia="ar-SA"/>
        </w:rPr>
        <w:t>rozpočet bude stanovený po vypracovaní</w:t>
      </w:r>
      <w:r>
        <w:rPr>
          <w:rFonts w:ascii="Arial" w:hAnsi="Arial" w:cs="Arial"/>
          <w:bCs/>
          <w:i/>
          <w:iCs/>
          <w:sz w:val="20"/>
          <w:szCs w:val="20"/>
          <w:lang w:eastAsia="ar-SA"/>
        </w:rPr>
        <w:t xml:space="preserve"> príslušnej</w:t>
      </w:r>
      <w:r w:rsidRPr="00AE7B8E">
        <w:rPr>
          <w:rFonts w:ascii="Arial" w:hAnsi="Arial" w:cs="Arial"/>
          <w:bCs/>
          <w:i/>
          <w:iCs/>
          <w:sz w:val="20"/>
          <w:szCs w:val="20"/>
          <w:lang w:eastAsia="ar-SA"/>
        </w:rPr>
        <w:t xml:space="preserve"> projektovej dokumentácie</w:t>
      </w:r>
    </w:p>
    <w:p w14:paraId="46059EB8" w14:textId="77777777" w:rsidR="003F6E49" w:rsidRDefault="003F6E49" w:rsidP="003F6E49">
      <w:pPr>
        <w:pStyle w:val="Text1"/>
        <w:widowControl/>
        <w:suppressAutoHyphens w:val="0"/>
        <w:overflowPunct w:val="0"/>
        <w:autoSpaceDE w:val="0"/>
        <w:spacing w:line="259" w:lineRule="auto"/>
        <w:textAlignment w:val="baseline"/>
        <w:rPr>
          <w:rFonts w:ascii="Arial" w:hAnsi="Arial" w:cs="Arial"/>
          <w:spacing w:val="0"/>
          <w:sz w:val="22"/>
          <w:szCs w:val="22"/>
          <w:lang w:val="sk-SK"/>
        </w:rPr>
      </w:pPr>
    </w:p>
    <w:p w14:paraId="60A6CA24" w14:textId="77777777" w:rsidR="003F6E49" w:rsidRDefault="003F6E49" w:rsidP="003F6E49">
      <w:pPr>
        <w:pStyle w:val="Text1"/>
        <w:widowControl/>
        <w:suppressAutoHyphens w:val="0"/>
        <w:overflowPunct w:val="0"/>
        <w:autoSpaceDE w:val="0"/>
        <w:spacing w:line="259" w:lineRule="auto"/>
        <w:textAlignment w:val="baseline"/>
        <w:rPr>
          <w:rFonts w:ascii="Arial" w:hAnsi="Arial" w:cs="Arial"/>
          <w:spacing w:val="0"/>
          <w:sz w:val="22"/>
          <w:szCs w:val="22"/>
          <w:lang w:val="sk-SK"/>
        </w:rPr>
      </w:pPr>
    </w:p>
    <w:p w14:paraId="428E2302" w14:textId="77777777" w:rsidR="003F6E49" w:rsidRDefault="003F6E49" w:rsidP="003F6E49">
      <w:pPr>
        <w:pStyle w:val="Text1"/>
        <w:widowControl/>
        <w:suppressAutoHyphens w:val="0"/>
        <w:overflowPunct w:val="0"/>
        <w:autoSpaceDE w:val="0"/>
        <w:spacing w:line="259" w:lineRule="auto"/>
        <w:textAlignment w:val="baseline"/>
        <w:rPr>
          <w:rFonts w:ascii="Arial" w:hAnsi="Arial" w:cs="Arial"/>
          <w:spacing w:val="0"/>
          <w:sz w:val="22"/>
          <w:szCs w:val="22"/>
          <w:lang w:val="sk-SK"/>
        </w:rPr>
        <w:sectPr w:rsidR="003F6E49" w:rsidSect="003F6E49">
          <w:pgSz w:w="16837" w:h="11905" w:orient="landscape"/>
          <w:pgMar w:top="1418" w:right="1134" w:bottom="851" w:left="1418" w:header="567" w:footer="709" w:gutter="0"/>
          <w:cols w:space="708"/>
          <w:docGrid w:linePitch="360"/>
        </w:sectPr>
      </w:pPr>
    </w:p>
    <w:p w14:paraId="2CF64604" w14:textId="77777777" w:rsidR="003F6E49" w:rsidRDefault="003F6E49" w:rsidP="003F6E49">
      <w:pPr>
        <w:keepNext/>
        <w:spacing w:line="259" w:lineRule="auto"/>
        <w:outlineLvl w:val="1"/>
        <w:rPr>
          <w:rFonts w:ascii="Arial" w:hAnsi="Arial" w:cs="Arial"/>
          <w:b/>
          <w:bCs/>
          <w:szCs w:val="28"/>
        </w:rPr>
      </w:pPr>
    </w:p>
    <w:p w14:paraId="45B35BF4" w14:textId="77777777" w:rsidR="003F6E49" w:rsidRDefault="003F6E49" w:rsidP="003F6E49">
      <w:pPr>
        <w:keepNext/>
        <w:spacing w:line="259" w:lineRule="auto"/>
        <w:outlineLvl w:val="1"/>
        <w:rPr>
          <w:rFonts w:ascii="Arial" w:hAnsi="Arial" w:cs="Arial"/>
          <w:b/>
          <w:bCs/>
          <w:szCs w:val="28"/>
        </w:rPr>
      </w:pPr>
    </w:p>
    <w:p w14:paraId="2E8D01C0" w14:textId="7EE8D7FF" w:rsidR="003F6E49" w:rsidRPr="0098148D" w:rsidRDefault="003F6E49" w:rsidP="003F6E49">
      <w:pPr>
        <w:keepNext/>
        <w:spacing w:line="259" w:lineRule="auto"/>
        <w:outlineLvl w:val="1"/>
        <w:rPr>
          <w:rFonts w:ascii="Arial" w:hAnsi="Arial" w:cs="Arial"/>
          <w:b/>
          <w:bCs/>
          <w:szCs w:val="28"/>
        </w:rPr>
      </w:pPr>
      <w:bookmarkStart w:id="172" w:name="_Toc184207312"/>
      <w:r>
        <w:rPr>
          <w:rFonts w:ascii="Arial" w:hAnsi="Arial" w:cs="Arial"/>
          <w:b/>
          <w:bCs/>
          <w:szCs w:val="28"/>
        </w:rPr>
        <w:t>3</w:t>
      </w:r>
      <w:r w:rsidRPr="0098148D">
        <w:rPr>
          <w:rFonts w:ascii="Arial" w:hAnsi="Arial" w:cs="Arial"/>
          <w:b/>
          <w:bCs/>
          <w:szCs w:val="28"/>
        </w:rPr>
        <w:t>.6.    Postup pri implementácii</w:t>
      </w:r>
      <w:bookmarkEnd w:id="172"/>
      <w:r w:rsidRPr="0098148D">
        <w:rPr>
          <w:rFonts w:ascii="Arial" w:hAnsi="Arial" w:cs="Arial"/>
          <w:b/>
          <w:bCs/>
          <w:szCs w:val="28"/>
        </w:rPr>
        <w:t xml:space="preserve">  </w:t>
      </w:r>
    </w:p>
    <w:p w14:paraId="7288E1D6" w14:textId="77777777" w:rsidR="003F6E49" w:rsidRPr="0098148D" w:rsidRDefault="003F6E49" w:rsidP="003F6E49">
      <w:pPr>
        <w:spacing w:line="259" w:lineRule="auto"/>
      </w:pPr>
    </w:p>
    <w:p w14:paraId="084CCCB3" w14:textId="6C42F9AF"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 xml:space="preserve">Realizácia aktivít naplánovaných v PHRSR obce </w:t>
      </w:r>
      <w:r w:rsidR="008E0502">
        <w:rPr>
          <w:rFonts w:ascii="Arial" w:hAnsi="Arial" w:cs="Arial"/>
          <w:sz w:val="22"/>
          <w:szCs w:val="22"/>
        </w:rPr>
        <w:t>Čelovce</w:t>
      </w:r>
      <w:r>
        <w:rPr>
          <w:rFonts w:ascii="Arial" w:hAnsi="Arial" w:cs="Arial"/>
          <w:sz w:val="22"/>
          <w:szCs w:val="22"/>
        </w:rPr>
        <w:t xml:space="preserve"> </w:t>
      </w:r>
      <w:r w:rsidRPr="0098148D">
        <w:rPr>
          <w:rFonts w:ascii="Arial" w:hAnsi="Arial" w:cs="Arial"/>
          <w:sz w:val="22"/>
          <w:szCs w:val="22"/>
        </w:rPr>
        <w:t xml:space="preserve"> bude vyžadovať úzku spoluprácu obce a miestnych aktérov rozvoja v jednotlivých sektoroch života obce, ako aj spoluprácu starostu obce a poslancov s externými odborníkmi, inštitúciami, orgánmi štátnej správy a regionálnej samosprávy, okolitými obcami a združeniami, ktorých je obec členom. Hlavným koordinátorom aktivít smerujúcich k realizácii strategického cieľa obce v programovom období EU 2021 - 2027 je starosta obce a pracovný tím zostavený za účelom implementácie PHRSR vždy prispôsobený  zameraniu riešenému projektu.  Vypracovaním a schválením výsledného dokumentu proces strategického plánovania nekončí. PHRSR je dokument otvorený a reagujúci operatívne na potrebné zmeny vzniknuté počas programovacieho obdobia. Pracovná skupina pre implementáciu bude okrem implementácie programu plniť aj monitorovaciu úlohu. Obec má reálne skúsenosti s realizáciou investičných a neinvestičných projektov na podporu regionálneho rozvoja. Vzhľadom na nízky počet zamestnancov Obecného úradu bude pri realizácii aktivít spolupracovať s externými spolupracovníkmi. Program hospodárskeho rozvoja a sociálneho rozvoja obce bude po schválení obecným zastupiteľstvom zverejnený na web stránke obce a v tlačenej forme bude verejne prístupný na obecnom úrade.</w:t>
      </w:r>
    </w:p>
    <w:p w14:paraId="0555AF8B" w14:textId="77777777" w:rsidR="003F6E49" w:rsidRPr="0098148D" w:rsidRDefault="003F6E49" w:rsidP="003F6E49">
      <w:pPr>
        <w:spacing w:line="259" w:lineRule="auto"/>
        <w:jc w:val="both"/>
        <w:rPr>
          <w:rFonts w:ascii="Arial" w:hAnsi="Arial" w:cs="Arial"/>
          <w:sz w:val="22"/>
          <w:szCs w:val="22"/>
        </w:rPr>
      </w:pPr>
    </w:p>
    <w:p w14:paraId="433C2A08" w14:textId="77777777" w:rsidR="003F6E49" w:rsidRPr="0098148D" w:rsidRDefault="003F6E49" w:rsidP="003F6E49">
      <w:pPr>
        <w:spacing w:line="259" w:lineRule="auto"/>
        <w:jc w:val="both"/>
        <w:rPr>
          <w:rFonts w:ascii="Arial" w:hAnsi="Arial" w:cs="Arial"/>
          <w:b/>
          <w:bCs/>
          <w:sz w:val="22"/>
          <w:szCs w:val="22"/>
        </w:rPr>
      </w:pPr>
      <w:r w:rsidRPr="0098148D">
        <w:rPr>
          <w:rFonts w:ascii="Arial" w:hAnsi="Arial" w:cs="Arial"/>
          <w:b/>
          <w:bCs/>
          <w:sz w:val="22"/>
          <w:szCs w:val="22"/>
        </w:rPr>
        <w:t>Časový harmonogram</w:t>
      </w:r>
    </w:p>
    <w:p w14:paraId="76255A22"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Implementácia opatrení a aktivít nadefinovaných v tomto dokumente je naplánovaná do konca aktuálneho programovacieho obdobia (rok 2027) s výhľadom až do roku 203</w:t>
      </w:r>
      <w:r>
        <w:rPr>
          <w:rFonts w:ascii="Arial" w:hAnsi="Arial" w:cs="Arial"/>
          <w:sz w:val="22"/>
          <w:szCs w:val="22"/>
        </w:rPr>
        <w:t>1</w:t>
      </w:r>
      <w:r w:rsidRPr="0098148D">
        <w:rPr>
          <w:rFonts w:ascii="Arial" w:hAnsi="Arial" w:cs="Arial"/>
          <w:sz w:val="22"/>
          <w:szCs w:val="22"/>
        </w:rPr>
        <w:t>, do kedy bude možné ešte ukončovať rozbehnuté projekty. Odhad realizácie PHRSR vychádza zo všeobecne očakávaných zdrojov financovania. Časový harmonogram prípravy a realizácie jednotlivých aktivít bude rozpracovávať Akčný plán, zostavovaný vždy na nasledujúce 2 roky. Každoročne sa Akčný plán bude vyhodnocovať a upravovať podľa aktuálneho stavu realizácie projektov, administratívnych a finančných možností obce.</w:t>
      </w:r>
    </w:p>
    <w:p w14:paraId="11FFB367" w14:textId="77777777" w:rsidR="003F6E49" w:rsidRPr="0098148D" w:rsidRDefault="003F6E49" w:rsidP="003F6E49">
      <w:pPr>
        <w:spacing w:line="259" w:lineRule="auto"/>
        <w:jc w:val="both"/>
        <w:rPr>
          <w:rFonts w:ascii="Arial" w:hAnsi="Arial" w:cs="Arial"/>
          <w:sz w:val="22"/>
          <w:szCs w:val="22"/>
        </w:rPr>
      </w:pPr>
    </w:p>
    <w:p w14:paraId="1992435F" w14:textId="77777777" w:rsidR="003F6E49" w:rsidRPr="0098148D" w:rsidRDefault="003F6E49" w:rsidP="003F6E49">
      <w:pPr>
        <w:spacing w:line="259" w:lineRule="auto"/>
        <w:jc w:val="both"/>
        <w:rPr>
          <w:rFonts w:ascii="Verdana" w:hAnsi="Verdana"/>
          <w:color w:val="0000FF"/>
          <w:sz w:val="20"/>
        </w:rPr>
      </w:pPr>
    </w:p>
    <w:p w14:paraId="1B2F5BE5" w14:textId="77777777" w:rsidR="003F6E49" w:rsidRPr="0098148D" w:rsidRDefault="003F6E49" w:rsidP="003F6E49">
      <w:pPr>
        <w:keepNext/>
        <w:spacing w:line="259" w:lineRule="auto"/>
        <w:outlineLvl w:val="1"/>
        <w:rPr>
          <w:rFonts w:ascii="Arial" w:hAnsi="Arial" w:cs="Arial"/>
          <w:b/>
          <w:bCs/>
          <w:szCs w:val="28"/>
        </w:rPr>
      </w:pPr>
      <w:bookmarkStart w:id="173" w:name="_Toc85554150"/>
      <w:bookmarkStart w:id="174" w:name="_Toc108095366"/>
      <w:bookmarkStart w:id="175" w:name="_Toc127284381"/>
      <w:bookmarkStart w:id="176" w:name="_Toc155786985"/>
      <w:bookmarkStart w:id="177" w:name="_Toc181464012"/>
      <w:bookmarkStart w:id="178" w:name="_Toc184207313"/>
      <w:r>
        <w:rPr>
          <w:rFonts w:ascii="Arial" w:hAnsi="Arial" w:cs="Arial"/>
          <w:b/>
          <w:bCs/>
          <w:szCs w:val="28"/>
        </w:rPr>
        <w:t>3</w:t>
      </w:r>
      <w:r w:rsidRPr="0098148D">
        <w:rPr>
          <w:rFonts w:ascii="Arial" w:hAnsi="Arial" w:cs="Arial"/>
          <w:b/>
          <w:bCs/>
          <w:szCs w:val="28"/>
        </w:rPr>
        <w:t>.7.  Systém monitorovania a hodnotenia</w:t>
      </w:r>
      <w:bookmarkEnd w:id="173"/>
      <w:bookmarkEnd w:id="174"/>
      <w:bookmarkEnd w:id="175"/>
      <w:bookmarkEnd w:id="176"/>
      <w:bookmarkEnd w:id="177"/>
      <w:bookmarkEnd w:id="178"/>
      <w:r w:rsidRPr="0098148D">
        <w:rPr>
          <w:rFonts w:ascii="Arial" w:hAnsi="Arial" w:cs="Arial"/>
          <w:b/>
          <w:bCs/>
          <w:szCs w:val="28"/>
        </w:rPr>
        <w:t xml:space="preserve">  </w:t>
      </w:r>
    </w:p>
    <w:p w14:paraId="02E52581" w14:textId="77777777" w:rsidR="003F6E49" w:rsidRPr="0098148D" w:rsidRDefault="003F6E49" w:rsidP="003F6E49">
      <w:pPr>
        <w:spacing w:line="259" w:lineRule="auto"/>
        <w:jc w:val="both"/>
        <w:rPr>
          <w:rFonts w:ascii="Verdana" w:hAnsi="Verdana"/>
          <w:sz w:val="20"/>
        </w:rPr>
      </w:pPr>
    </w:p>
    <w:p w14:paraId="2BDC7A04" w14:textId="77777777" w:rsidR="003F6E49" w:rsidRPr="0098148D" w:rsidRDefault="003F6E49" w:rsidP="003F6E49">
      <w:pPr>
        <w:autoSpaceDE w:val="0"/>
        <w:autoSpaceDN w:val="0"/>
        <w:adjustRightInd w:val="0"/>
        <w:spacing w:line="259" w:lineRule="auto"/>
        <w:jc w:val="both"/>
        <w:rPr>
          <w:rFonts w:ascii="Arial" w:hAnsi="Arial" w:cs="Arial"/>
          <w:sz w:val="22"/>
        </w:rPr>
      </w:pPr>
      <w:r w:rsidRPr="0098148D">
        <w:rPr>
          <w:rFonts w:ascii="Arial" w:hAnsi="Arial" w:cs="Arial"/>
          <w:sz w:val="22"/>
        </w:rPr>
        <w:t xml:space="preserve">Medzi kľúčové činnosti a procesy nevyhnutné pre správne zabezpečenie implementácie PHRSR patria aj monitorovanie a hodnotenie na úrovni programu i jednotlivých projektov. V procese monitoringu sa uplatňuje </w:t>
      </w:r>
      <w:r w:rsidRPr="0098148D">
        <w:rPr>
          <w:rFonts w:ascii="Arial" w:hAnsi="Arial" w:cs="Arial"/>
          <w:b/>
          <w:sz w:val="22"/>
        </w:rPr>
        <w:t>princíp participácie partnerov a verejnosti</w:t>
      </w:r>
      <w:r w:rsidRPr="0098148D">
        <w:rPr>
          <w:rFonts w:ascii="Arial" w:hAnsi="Arial" w:cs="Arial"/>
          <w:sz w:val="22"/>
        </w:rPr>
        <w:t xml:space="preserve">. Obec bude mať vytvorený monitorovací výbor, ktorý bude zostavený za účasti partnerov a pracovných skupín. Proces monitorovania a hodnotenia plnenia priorít a cieľov PHRSR bude previazaný s procesom monitorovania a hodnotenia napĺňania programového rozpočtu obce v zmysle zákona č. 583/2004 Z.z. o rozpočtových pravidlách územnej samosprávy a o zmene a doplnení niektorých zákonov v znení neskorších predpisov. Záverečný účet obce predstavuje vhodný nástroj, ktorý zachytáva nielen napĺňanie programového rozpočtu územnej samosprávy, ale i napĺňanie implementácie PHRSR vrátane možnosti sledovania definovaných indikátorov. Vzhľadom na túto previazanosť bude systém monitoringu PHRSR využívať  najmä „Záverečný účet“, ktorý je každoročne pripravovaný a schvaľovaný Obecným zastupiteľstvom. Monitorovanie splnenia programu obce je možné na základe vyhodnotenia výsledkov ukazovateľov za jednotlivé cieľové oblasti. Indikátory budú presne stanovené v jednotlivých realizačných projektoch. </w:t>
      </w:r>
    </w:p>
    <w:p w14:paraId="4441AF1E" w14:textId="77777777" w:rsidR="003F6E49" w:rsidRPr="0098148D" w:rsidRDefault="003F6E49" w:rsidP="003F6E49">
      <w:pPr>
        <w:autoSpaceDE w:val="0"/>
        <w:autoSpaceDN w:val="0"/>
        <w:adjustRightInd w:val="0"/>
        <w:spacing w:line="259" w:lineRule="auto"/>
        <w:jc w:val="both"/>
        <w:rPr>
          <w:rFonts w:ascii="Arial" w:hAnsi="Arial" w:cs="Arial"/>
          <w:b/>
          <w:sz w:val="22"/>
        </w:rPr>
      </w:pPr>
    </w:p>
    <w:p w14:paraId="26E7DD34" w14:textId="77777777" w:rsidR="003F6E49" w:rsidRDefault="003F6E49" w:rsidP="003F6E49">
      <w:pPr>
        <w:autoSpaceDE w:val="0"/>
        <w:autoSpaceDN w:val="0"/>
        <w:adjustRightInd w:val="0"/>
        <w:spacing w:line="259" w:lineRule="auto"/>
        <w:jc w:val="both"/>
        <w:rPr>
          <w:rFonts w:ascii="Arial" w:hAnsi="Arial" w:cs="Arial"/>
          <w:b/>
          <w:sz w:val="22"/>
        </w:rPr>
      </w:pPr>
    </w:p>
    <w:p w14:paraId="281DDC6C" w14:textId="77777777" w:rsidR="003F6E49" w:rsidRDefault="003F6E49" w:rsidP="003F6E49">
      <w:pPr>
        <w:autoSpaceDE w:val="0"/>
        <w:autoSpaceDN w:val="0"/>
        <w:adjustRightInd w:val="0"/>
        <w:spacing w:line="259" w:lineRule="auto"/>
        <w:jc w:val="both"/>
        <w:rPr>
          <w:rFonts w:ascii="Arial" w:hAnsi="Arial" w:cs="Arial"/>
          <w:b/>
          <w:sz w:val="22"/>
        </w:rPr>
      </w:pPr>
    </w:p>
    <w:p w14:paraId="1C9DEE7B" w14:textId="77777777" w:rsidR="003F6E49" w:rsidRDefault="003F6E49" w:rsidP="003F6E49">
      <w:pPr>
        <w:autoSpaceDE w:val="0"/>
        <w:autoSpaceDN w:val="0"/>
        <w:adjustRightInd w:val="0"/>
        <w:spacing w:line="259" w:lineRule="auto"/>
        <w:jc w:val="both"/>
        <w:rPr>
          <w:rFonts w:ascii="Arial" w:hAnsi="Arial" w:cs="Arial"/>
          <w:b/>
          <w:sz w:val="22"/>
        </w:rPr>
      </w:pPr>
    </w:p>
    <w:p w14:paraId="71D2B6F4" w14:textId="77777777" w:rsidR="003F6E49" w:rsidRDefault="003F6E49" w:rsidP="003F6E49">
      <w:pPr>
        <w:autoSpaceDE w:val="0"/>
        <w:autoSpaceDN w:val="0"/>
        <w:adjustRightInd w:val="0"/>
        <w:spacing w:line="259" w:lineRule="auto"/>
        <w:jc w:val="both"/>
        <w:rPr>
          <w:rFonts w:ascii="Arial" w:hAnsi="Arial" w:cs="Arial"/>
          <w:b/>
          <w:sz w:val="22"/>
        </w:rPr>
      </w:pPr>
    </w:p>
    <w:p w14:paraId="3BC1996A" w14:textId="77777777" w:rsidR="003F6E49" w:rsidRDefault="003F6E49" w:rsidP="003F6E49">
      <w:pPr>
        <w:autoSpaceDE w:val="0"/>
        <w:autoSpaceDN w:val="0"/>
        <w:adjustRightInd w:val="0"/>
        <w:spacing w:line="259" w:lineRule="auto"/>
        <w:jc w:val="both"/>
        <w:rPr>
          <w:rFonts w:ascii="Arial" w:hAnsi="Arial" w:cs="Arial"/>
          <w:b/>
          <w:sz w:val="22"/>
        </w:rPr>
      </w:pPr>
    </w:p>
    <w:p w14:paraId="0D274B35" w14:textId="77777777" w:rsidR="003F6E49" w:rsidRPr="0098148D" w:rsidRDefault="003F6E49" w:rsidP="003F6E49">
      <w:pPr>
        <w:autoSpaceDE w:val="0"/>
        <w:autoSpaceDN w:val="0"/>
        <w:adjustRightInd w:val="0"/>
        <w:spacing w:line="259" w:lineRule="auto"/>
        <w:jc w:val="both"/>
        <w:rPr>
          <w:rFonts w:ascii="Arial" w:hAnsi="Arial" w:cs="Arial"/>
          <w:b/>
          <w:sz w:val="22"/>
        </w:rPr>
      </w:pPr>
    </w:p>
    <w:p w14:paraId="377CDF9C" w14:textId="77777777" w:rsidR="003F6E49" w:rsidRPr="0098148D" w:rsidRDefault="003F6E49" w:rsidP="003F6E49">
      <w:pPr>
        <w:autoSpaceDE w:val="0"/>
        <w:autoSpaceDN w:val="0"/>
        <w:adjustRightInd w:val="0"/>
        <w:spacing w:line="259" w:lineRule="auto"/>
        <w:jc w:val="both"/>
        <w:rPr>
          <w:rFonts w:ascii="Arial" w:hAnsi="Arial" w:cs="Arial"/>
          <w:b/>
          <w:sz w:val="22"/>
        </w:rPr>
      </w:pPr>
      <w:r w:rsidRPr="0098148D">
        <w:rPr>
          <w:rFonts w:ascii="Arial" w:hAnsi="Arial" w:cs="Arial"/>
          <w:b/>
          <w:sz w:val="22"/>
        </w:rPr>
        <w:t>Rámcové merateľné ukazovatele: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376"/>
        <w:gridCol w:w="5245"/>
        <w:gridCol w:w="2155"/>
      </w:tblGrid>
      <w:tr w:rsidR="003F6E49" w:rsidRPr="0098148D" w14:paraId="1D3C3226" w14:textId="77777777" w:rsidTr="00872627">
        <w:tc>
          <w:tcPr>
            <w:tcW w:w="2376" w:type="dxa"/>
            <w:shd w:val="clear" w:color="auto" w:fill="D9D9D9"/>
          </w:tcPr>
          <w:p w14:paraId="4C9B35B8" w14:textId="77777777" w:rsidR="003F6E49" w:rsidRPr="0098148D" w:rsidRDefault="003F6E49" w:rsidP="00872627">
            <w:pPr>
              <w:widowControl w:val="0"/>
              <w:tabs>
                <w:tab w:val="left" w:pos="-720"/>
              </w:tabs>
              <w:suppressAutoHyphens/>
              <w:overflowPunct w:val="0"/>
              <w:autoSpaceDE w:val="0"/>
              <w:spacing w:line="259" w:lineRule="auto"/>
              <w:jc w:val="both"/>
              <w:textAlignment w:val="baseline"/>
              <w:rPr>
                <w:rFonts w:ascii="Arial" w:hAnsi="Arial" w:cs="Arial"/>
                <w:b/>
                <w:bCs/>
                <w:color w:val="000000"/>
                <w:sz w:val="22"/>
                <w:szCs w:val="20"/>
                <w:lang w:eastAsia="ar-SA"/>
              </w:rPr>
            </w:pPr>
            <w:r w:rsidRPr="0098148D">
              <w:rPr>
                <w:rFonts w:ascii="Arial" w:hAnsi="Arial" w:cs="Arial"/>
                <w:b/>
                <w:bCs/>
                <w:color w:val="000000"/>
                <w:sz w:val="22"/>
                <w:szCs w:val="20"/>
                <w:lang w:eastAsia="ar-SA"/>
              </w:rPr>
              <w:t>Špecifický cieľ</w:t>
            </w:r>
          </w:p>
        </w:tc>
        <w:tc>
          <w:tcPr>
            <w:tcW w:w="5245" w:type="dxa"/>
            <w:shd w:val="clear" w:color="auto" w:fill="D9D9D9"/>
          </w:tcPr>
          <w:p w14:paraId="7968A9B5" w14:textId="77777777" w:rsidR="003F6E49" w:rsidRPr="0098148D" w:rsidRDefault="003F6E49" w:rsidP="00872627">
            <w:pPr>
              <w:autoSpaceDE w:val="0"/>
              <w:autoSpaceDN w:val="0"/>
              <w:adjustRightInd w:val="0"/>
              <w:spacing w:line="259" w:lineRule="auto"/>
              <w:jc w:val="both"/>
              <w:rPr>
                <w:rFonts w:ascii="Arial" w:hAnsi="Arial" w:cs="Arial"/>
                <w:b/>
                <w:bCs/>
                <w:sz w:val="22"/>
              </w:rPr>
            </w:pPr>
            <w:r w:rsidRPr="0098148D">
              <w:rPr>
                <w:rFonts w:ascii="Arial" w:hAnsi="Arial" w:cs="Arial"/>
                <w:b/>
                <w:bCs/>
                <w:sz w:val="22"/>
              </w:rPr>
              <w:t>Ukazovateľ – cieľová hodnota</w:t>
            </w:r>
          </w:p>
        </w:tc>
        <w:tc>
          <w:tcPr>
            <w:tcW w:w="2155" w:type="dxa"/>
            <w:shd w:val="clear" w:color="auto" w:fill="D9D9D9"/>
          </w:tcPr>
          <w:p w14:paraId="3F438B1A" w14:textId="77777777" w:rsidR="003F6E49" w:rsidRPr="0098148D" w:rsidRDefault="003F6E49" w:rsidP="00872627">
            <w:pPr>
              <w:autoSpaceDE w:val="0"/>
              <w:autoSpaceDN w:val="0"/>
              <w:adjustRightInd w:val="0"/>
              <w:spacing w:line="259" w:lineRule="auto"/>
              <w:jc w:val="both"/>
              <w:rPr>
                <w:rFonts w:ascii="Arial" w:hAnsi="Arial" w:cs="Arial"/>
                <w:b/>
                <w:bCs/>
                <w:sz w:val="22"/>
              </w:rPr>
            </w:pPr>
            <w:r w:rsidRPr="0098148D">
              <w:rPr>
                <w:rFonts w:ascii="Arial" w:hAnsi="Arial" w:cs="Arial"/>
                <w:b/>
                <w:bCs/>
                <w:sz w:val="22"/>
              </w:rPr>
              <w:t>Časový bod monitorovania</w:t>
            </w:r>
          </w:p>
        </w:tc>
      </w:tr>
      <w:tr w:rsidR="003F6E49" w:rsidRPr="0098148D" w14:paraId="5FB20FB5" w14:textId="77777777" w:rsidTr="00872627">
        <w:tc>
          <w:tcPr>
            <w:tcW w:w="2376" w:type="dxa"/>
            <w:shd w:val="clear" w:color="auto" w:fill="D9D9D9"/>
          </w:tcPr>
          <w:p w14:paraId="295C9D25" w14:textId="77777777" w:rsidR="003F6E49" w:rsidRPr="0098148D" w:rsidRDefault="003F6E49" w:rsidP="00872627">
            <w:pPr>
              <w:widowControl w:val="0"/>
              <w:tabs>
                <w:tab w:val="left" w:pos="-720"/>
              </w:tabs>
              <w:suppressAutoHyphens/>
              <w:overflowPunct w:val="0"/>
              <w:autoSpaceDE w:val="0"/>
              <w:spacing w:line="259" w:lineRule="auto"/>
              <w:jc w:val="both"/>
              <w:textAlignment w:val="baseline"/>
              <w:rPr>
                <w:rFonts w:ascii="Arial" w:hAnsi="Arial" w:cs="Arial"/>
                <w:b/>
                <w:bCs/>
                <w:sz w:val="20"/>
                <w:szCs w:val="20"/>
                <w:lang w:eastAsia="ar-SA"/>
              </w:rPr>
            </w:pPr>
            <w:r w:rsidRPr="0098148D">
              <w:rPr>
                <w:rFonts w:ascii="Arial" w:hAnsi="Arial" w:cs="Arial"/>
                <w:b/>
                <w:bCs/>
                <w:sz w:val="20"/>
                <w:szCs w:val="20"/>
                <w:lang w:eastAsia="ar-SA"/>
              </w:rPr>
              <w:t>dobudovanie chýbajúcej a rekonštrukcia existujúcej infraštruktúry s ohľadom na ochranu životného prostredia</w:t>
            </w:r>
          </w:p>
        </w:tc>
        <w:tc>
          <w:tcPr>
            <w:tcW w:w="5245" w:type="dxa"/>
            <w:shd w:val="clear" w:color="auto" w:fill="FFFFFF"/>
          </w:tcPr>
          <w:p w14:paraId="610556E7" w14:textId="77777777" w:rsidR="003F6E49" w:rsidRPr="0098148D" w:rsidRDefault="003F6E49">
            <w:pPr>
              <w:numPr>
                <w:ilvl w:val="0"/>
                <w:numId w:val="41"/>
              </w:numPr>
              <w:suppressAutoHyphens/>
              <w:overflowPunct w:val="0"/>
              <w:autoSpaceDE w:val="0"/>
              <w:spacing w:line="259" w:lineRule="auto"/>
              <w:ind w:left="325" w:hanging="325"/>
              <w:jc w:val="both"/>
              <w:textAlignment w:val="baseline"/>
              <w:rPr>
                <w:rFonts w:ascii="Arial" w:hAnsi="Arial" w:cs="Arial"/>
                <w:sz w:val="20"/>
                <w:szCs w:val="20"/>
              </w:rPr>
            </w:pPr>
            <w:r w:rsidRPr="0098148D">
              <w:rPr>
                <w:rFonts w:ascii="Arial" w:hAnsi="Arial" w:cs="Arial"/>
                <w:sz w:val="20"/>
                <w:szCs w:val="20"/>
              </w:rPr>
              <w:t>napojenie obyvateľov na inžinierske siete (%)</w:t>
            </w:r>
          </w:p>
          <w:p w14:paraId="24E3BA2E" w14:textId="77777777" w:rsidR="003F6E49" w:rsidRPr="0098148D" w:rsidRDefault="003F6E49">
            <w:pPr>
              <w:numPr>
                <w:ilvl w:val="0"/>
                <w:numId w:val="41"/>
              </w:numPr>
              <w:suppressAutoHyphens/>
              <w:overflowPunct w:val="0"/>
              <w:autoSpaceDE w:val="0"/>
              <w:spacing w:line="259" w:lineRule="auto"/>
              <w:ind w:left="325" w:hanging="325"/>
              <w:jc w:val="both"/>
              <w:textAlignment w:val="baseline"/>
              <w:rPr>
                <w:rFonts w:ascii="Arial" w:hAnsi="Arial" w:cs="Arial"/>
                <w:sz w:val="20"/>
                <w:szCs w:val="20"/>
              </w:rPr>
            </w:pPr>
            <w:r w:rsidRPr="0098148D">
              <w:rPr>
                <w:rFonts w:ascii="Arial" w:hAnsi="Arial" w:cs="Arial"/>
                <w:sz w:val="20"/>
                <w:szCs w:val="20"/>
              </w:rPr>
              <w:t>rekonštruované obecné budovy (m</w:t>
            </w:r>
            <w:r w:rsidRPr="0098148D">
              <w:rPr>
                <w:rFonts w:ascii="Arial" w:hAnsi="Arial" w:cs="Arial"/>
                <w:sz w:val="20"/>
                <w:szCs w:val="20"/>
                <w:vertAlign w:val="superscript"/>
              </w:rPr>
              <w:t>2</w:t>
            </w:r>
            <w:r w:rsidRPr="0098148D">
              <w:rPr>
                <w:rFonts w:ascii="Arial" w:hAnsi="Arial" w:cs="Arial"/>
                <w:sz w:val="20"/>
                <w:szCs w:val="20"/>
              </w:rPr>
              <w:t>, počet vymenených okien, množstvo ušetrenej energie na vykurovanie)</w:t>
            </w:r>
          </w:p>
          <w:p w14:paraId="4F6A3D84" w14:textId="77777777" w:rsidR="003F6E49" w:rsidRPr="0098148D" w:rsidRDefault="003F6E49">
            <w:pPr>
              <w:numPr>
                <w:ilvl w:val="0"/>
                <w:numId w:val="41"/>
              </w:numPr>
              <w:suppressAutoHyphens/>
              <w:overflowPunct w:val="0"/>
              <w:autoSpaceDE w:val="0"/>
              <w:spacing w:line="259" w:lineRule="auto"/>
              <w:ind w:left="325" w:hanging="325"/>
              <w:jc w:val="both"/>
              <w:textAlignment w:val="baseline"/>
              <w:rPr>
                <w:rFonts w:ascii="Arial" w:hAnsi="Arial" w:cs="Arial"/>
                <w:sz w:val="20"/>
                <w:szCs w:val="20"/>
              </w:rPr>
            </w:pPr>
            <w:r w:rsidRPr="0098148D">
              <w:rPr>
                <w:rFonts w:ascii="Arial" w:hAnsi="Arial" w:cs="Arial"/>
                <w:sz w:val="20"/>
                <w:szCs w:val="20"/>
              </w:rPr>
              <w:t xml:space="preserve">km opravených/novostavaných chodníkov, km novostavaných cyklistických chodníkov a km    opravených/novostavaných miestnych komunikácií, </w:t>
            </w:r>
          </w:p>
          <w:p w14:paraId="39C6E3BE" w14:textId="77777777" w:rsidR="003F6E49" w:rsidRPr="0098148D" w:rsidRDefault="003F6E49">
            <w:pPr>
              <w:numPr>
                <w:ilvl w:val="0"/>
                <w:numId w:val="41"/>
              </w:numPr>
              <w:suppressAutoHyphens/>
              <w:overflowPunct w:val="0"/>
              <w:autoSpaceDE w:val="0"/>
              <w:spacing w:line="259" w:lineRule="auto"/>
              <w:ind w:left="325" w:hanging="325"/>
              <w:jc w:val="both"/>
              <w:textAlignment w:val="baseline"/>
              <w:rPr>
                <w:rFonts w:ascii="Arial" w:hAnsi="Arial" w:cs="Arial"/>
                <w:sz w:val="20"/>
                <w:szCs w:val="20"/>
              </w:rPr>
            </w:pPr>
            <w:r w:rsidRPr="0098148D">
              <w:rPr>
                <w:rFonts w:ascii="Arial" w:hAnsi="Arial" w:cs="Arial"/>
                <w:sz w:val="20"/>
                <w:szCs w:val="20"/>
              </w:rPr>
              <w:t>rozšírenie inžinierskych sietí (merná jednotka: km a napojenie obyvateľstva v %)</w:t>
            </w:r>
          </w:p>
          <w:p w14:paraId="1E1BD45B" w14:textId="77777777" w:rsidR="003F6E49" w:rsidRPr="0098148D" w:rsidRDefault="003F6E49">
            <w:pPr>
              <w:numPr>
                <w:ilvl w:val="0"/>
                <w:numId w:val="41"/>
              </w:numPr>
              <w:suppressAutoHyphens/>
              <w:overflowPunct w:val="0"/>
              <w:autoSpaceDE w:val="0"/>
              <w:spacing w:line="259" w:lineRule="auto"/>
              <w:ind w:left="325" w:hanging="325"/>
              <w:jc w:val="both"/>
              <w:textAlignment w:val="baseline"/>
              <w:rPr>
                <w:rFonts w:ascii="Arial" w:hAnsi="Arial" w:cs="Arial"/>
                <w:sz w:val="20"/>
                <w:szCs w:val="20"/>
              </w:rPr>
            </w:pPr>
            <w:r w:rsidRPr="0098148D">
              <w:rPr>
                <w:rFonts w:ascii="Arial" w:hAnsi="Arial" w:cs="Arial"/>
                <w:sz w:val="20"/>
                <w:szCs w:val="20"/>
              </w:rPr>
              <w:t>napojenosť obyvateľstva na verejnú kanalizačnú sieť (v %)</w:t>
            </w:r>
          </w:p>
          <w:p w14:paraId="2CAE62DA" w14:textId="77777777" w:rsidR="003F6E49" w:rsidRPr="0098148D" w:rsidRDefault="003F6E49">
            <w:pPr>
              <w:numPr>
                <w:ilvl w:val="0"/>
                <w:numId w:val="41"/>
              </w:numPr>
              <w:suppressAutoHyphens/>
              <w:overflowPunct w:val="0"/>
              <w:autoSpaceDE w:val="0"/>
              <w:spacing w:line="259" w:lineRule="auto"/>
              <w:ind w:left="325" w:hanging="325"/>
              <w:jc w:val="both"/>
              <w:textAlignment w:val="baseline"/>
              <w:rPr>
                <w:rFonts w:ascii="Arial" w:hAnsi="Arial" w:cs="Arial"/>
                <w:sz w:val="20"/>
                <w:szCs w:val="20"/>
              </w:rPr>
            </w:pPr>
            <w:r w:rsidRPr="0098148D">
              <w:rPr>
                <w:rFonts w:ascii="Arial" w:hAnsi="Arial" w:cs="Arial"/>
                <w:sz w:val="20"/>
                <w:szCs w:val="20"/>
              </w:rPr>
              <w:t>miera využívania obnoviteľných zdrojov energie (v %)</w:t>
            </w:r>
          </w:p>
          <w:p w14:paraId="39131D16" w14:textId="77777777" w:rsidR="003F6E49" w:rsidRPr="0098148D" w:rsidRDefault="003F6E49">
            <w:pPr>
              <w:numPr>
                <w:ilvl w:val="0"/>
                <w:numId w:val="41"/>
              </w:numPr>
              <w:suppressAutoHyphens/>
              <w:overflowPunct w:val="0"/>
              <w:autoSpaceDE w:val="0"/>
              <w:spacing w:line="259" w:lineRule="auto"/>
              <w:ind w:left="325" w:hanging="325"/>
              <w:jc w:val="both"/>
              <w:textAlignment w:val="baseline"/>
              <w:rPr>
                <w:rFonts w:ascii="Arial" w:hAnsi="Arial" w:cs="Arial"/>
                <w:sz w:val="20"/>
                <w:szCs w:val="20"/>
              </w:rPr>
            </w:pPr>
            <w:r w:rsidRPr="0098148D">
              <w:rPr>
                <w:rFonts w:ascii="Arial" w:hAnsi="Arial" w:cs="Arial"/>
                <w:sz w:val="20"/>
                <w:szCs w:val="20"/>
              </w:rPr>
              <w:t xml:space="preserve">množstvo odpadu pozbieraného separovane (druh/t) </w:t>
            </w:r>
          </w:p>
          <w:p w14:paraId="2D4FB14E" w14:textId="77777777" w:rsidR="003F6E49" w:rsidRPr="0098148D" w:rsidRDefault="003F6E49">
            <w:pPr>
              <w:numPr>
                <w:ilvl w:val="0"/>
                <w:numId w:val="41"/>
              </w:numPr>
              <w:suppressAutoHyphens/>
              <w:overflowPunct w:val="0"/>
              <w:autoSpaceDE w:val="0"/>
              <w:spacing w:line="259" w:lineRule="auto"/>
              <w:ind w:left="325" w:hanging="325"/>
              <w:jc w:val="both"/>
              <w:textAlignment w:val="baseline"/>
              <w:rPr>
                <w:rFonts w:ascii="Arial" w:hAnsi="Arial" w:cs="Arial"/>
                <w:sz w:val="20"/>
                <w:szCs w:val="20"/>
              </w:rPr>
            </w:pPr>
            <w:r w:rsidRPr="0098148D">
              <w:rPr>
                <w:rFonts w:ascii="Arial" w:hAnsi="Arial" w:cs="Arial"/>
                <w:sz w:val="20"/>
                <w:szCs w:val="20"/>
              </w:rPr>
              <w:t>množstvo recyklovaného odpadu (t)</w:t>
            </w:r>
          </w:p>
          <w:p w14:paraId="6551CEC8" w14:textId="77777777" w:rsidR="003F6E49" w:rsidRPr="0098148D" w:rsidRDefault="003F6E49">
            <w:pPr>
              <w:numPr>
                <w:ilvl w:val="0"/>
                <w:numId w:val="41"/>
              </w:numPr>
              <w:suppressAutoHyphens/>
              <w:overflowPunct w:val="0"/>
              <w:autoSpaceDE w:val="0"/>
              <w:spacing w:line="259" w:lineRule="auto"/>
              <w:ind w:left="325" w:hanging="325"/>
              <w:jc w:val="both"/>
              <w:textAlignment w:val="baseline"/>
              <w:rPr>
                <w:rFonts w:ascii="Arial" w:hAnsi="Arial" w:cs="Arial"/>
                <w:sz w:val="20"/>
                <w:szCs w:val="20"/>
              </w:rPr>
            </w:pPr>
            <w:r w:rsidRPr="0098148D">
              <w:rPr>
                <w:rFonts w:ascii="Arial" w:hAnsi="Arial" w:cs="Arial"/>
                <w:sz w:val="20"/>
                <w:szCs w:val="20"/>
              </w:rPr>
              <w:t>množstvo vytvoreného komunálneho odpadu na obyvateľa (kg/rok/obyv.)</w:t>
            </w:r>
          </w:p>
          <w:p w14:paraId="0E76B982" w14:textId="77777777" w:rsidR="003F6E49" w:rsidRPr="0098148D" w:rsidRDefault="003F6E49">
            <w:pPr>
              <w:numPr>
                <w:ilvl w:val="0"/>
                <w:numId w:val="41"/>
              </w:numPr>
              <w:suppressAutoHyphens/>
              <w:overflowPunct w:val="0"/>
              <w:autoSpaceDE w:val="0"/>
              <w:spacing w:line="259" w:lineRule="auto"/>
              <w:ind w:left="325" w:hanging="325"/>
              <w:jc w:val="both"/>
              <w:textAlignment w:val="baseline"/>
              <w:rPr>
                <w:rFonts w:ascii="Arial" w:hAnsi="Arial" w:cs="Arial"/>
                <w:sz w:val="20"/>
                <w:szCs w:val="20"/>
              </w:rPr>
            </w:pPr>
            <w:r w:rsidRPr="0098148D">
              <w:rPr>
                <w:rFonts w:ascii="Arial" w:hAnsi="Arial" w:cs="Arial"/>
                <w:sz w:val="20"/>
                <w:szCs w:val="20"/>
              </w:rPr>
              <w:t xml:space="preserve">množstvo biologického odpadu (t) </w:t>
            </w:r>
          </w:p>
          <w:p w14:paraId="7BB76473" w14:textId="77777777" w:rsidR="003F6E49" w:rsidRPr="0098148D" w:rsidRDefault="003F6E49">
            <w:pPr>
              <w:numPr>
                <w:ilvl w:val="0"/>
                <w:numId w:val="41"/>
              </w:numPr>
              <w:suppressAutoHyphens/>
              <w:overflowPunct w:val="0"/>
              <w:autoSpaceDE w:val="0"/>
              <w:spacing w:line="259" w:lineRule="auto"/>
              <w:ind w:left="325" w:hanging="325"/>
              <w:jc w:val="both"/>
              <w:textAlignment w:val="baseline"/>
              <w:rPr>
                <w:rFonts w:ascii="Arial" w:hAnsi="Arial" w:cs="Arial"/>
                <w:sz w:val="20"/>
                <w:szCs w:val="20"/>
              </w:rPr>
            </w:pPr>
            <w:r w:rsidRPr="0098148D">
              <w:rPr>
                <w:rFonts w:ascii="Arial" w:hAnsi="Arial" w:cs="Arial"/>
                <w:sz w:val="20"/>
                <w:szCs w:val="20"/>
              </w:rPr>
              <w:t>počet vysadených stromov a kríkov</w:t>
            </w:r>
          </w:p>
          <w:p w14:paraId="459580C5" w14:textId="77777777" w:rsidR="003F6E49" w:rsidRPr="0098148D" w:rsidRDefault="003F6E49">
            <w:pPr>
              <w:numPr>
                <w:ilvl w:val="0"/>
                <w:numId w:val="41"/>
              </w:numPr>
              <w:suppressAutoHyphens/>
              <w:overflowPunct w:val="0"/>
              <w:autoSpaceDE w:val="0"/>
              <w:spacing w:line="259" w:lineRule="auto"/>
              <w:ind w:left="325" w:hanging="325"/>
              <w:jc w:val="both"/>
              <w:textAlignment w:val="baseline"/>
              <w:rPr>
                <w:rFonts w:ascii="Arial" w:hAnsi="Arial" w:cs="Arial"/>
                <w:sz w:val="20"/>
                <w:szCs w:val="20"/>
              </w:rPr>
            </w:pPr>
            <w:r w:rsidRPr="0098148D">
              <w:rPr>
                <w:rFonts w:ascii="Arial" w:hAnsi="Arial" w:cs="Arial"/>
                <w:sz w:val="20"/>
                <w:szCs w:val="20"/>
              </w:rPr>
              <w:t>výmera novovytvorenej verejnej zelene (m</w:t>
            </w:r>
            <w:r w:rsidRPr="0098148D">
              <w:rPr>
                <w:rFonts w:ascii="Arial" w:hAnsi="Arial" w:cs="Arial"/>
                <w:sz w:val="20"/>
                <w:szCs w:val="20"/>
                <w:vertAlign w:val="superscript"/>
              </w:rPr>
              <w:t>2</w:t>
            </w:r>
            <w:r w:rsidRPr="0098148D">
              <w:rPr>
                <w:rFonts w:ascii="Arial" w:hAnsi="Arial" w:cs="Arial"/>
                <w:sz w:val="20"/>
                <w:szCs w:val="20"/>
              </w:rPr>
              <w:t>)</w:t>
            </w:r>
          </w:p>
          <w:p w14:paraId="1379DC1D" w14:textId="77777777" w:rsidR="003F6E49" w:rsidRPr="0098148D" w:rsidRDefault="003F6E49">
            <w:pPr>
              <w:numPr>
                <w:ilvl w:val="0"/>
                <w:numId w:val="41"/>
              </w:numPr>
              <w:suppressAutoHyphens/>
              <w:overflowPunct w:val="0"/>
              <w:autoSpaceDE w:val="0"/>
              <w:spacing w:line="259" w:lineRule="auto"/>
              <w:ind w:left="325" w:hanging="325"/>
              <w:jc w:val="both"/>
              <w:textAlignment w:val="baseline"/>
              <w:rPr>
                <w:rFonts w:ascii="Arial" w:hAnsi="Arial" w:cs="Arial"/>
                <w:sz w:val="20"/>
                <w:szCs w:val="20"/>
              </w:rPr>
            </w:pPr>
            <w:r w:rsidRPr="0098148D">
              <w:rPr>
                <w:rFonts w:ascii="Arial" w:hAnsi="Arial" w:cs="Arial"/>
                <w:sz w:val="20"/>
                <w:szCs w:val="20"/>
              </w:rPr>
              <w:t>zvýšenie investičnej činnosti v obci (v %)</w:t>
            </w:r>
          </w:p>
          <w:p w14:paraId="44FDF025" w14:textId="77777777" w:rsidR="003F6E49" w:rsidRPr="0098148D" w:rsidRDefault="003F6E49">
            <w:pPr>
              <w:numPr>
                <w:ilvl w:val="0"/>
                <w:numId w:val="41"/>
              </w:numPr>
              <w:suppressAutoHyphens/>
              <w:overflowPunct w:val="0"/>
              <w:spacing w:line="259" w:lineRule="auto"/>
              <w:ind w:left="325" w:hanging="325"/>
              <w:rPr>
                <w:rFonts w:ascii="Arial" w:hAnsi="Arial" w:cs="Arial"/>
                <w:sz w:val="20"/>
                <w:szCs w:val="20"/>
              </w:rPr>
            </w:pPr>
            <w:r w:rsidRPr="0098148D">
              <w:rPr>
                <w:rFonts w:ascii="Arial" w:hAnsi="Arial" w:cs="Arial"/>
                <w:sz w:val="20"/>
                <w:szCs w:val="20"/>
              </w:rPr>
              <w:t>úspešnosť realizácie projektových zámerov (%)</w:t>
            </w:r>
          </w:p>
        </w:tc>
        <w:tc>
          <w:tcPr>
            <w:tcW w:w="2155" w:type="dxa"/>
            <w:shd w:val="clear" w:color="auto" w:fill="FFFFFF"/>
          </w:tcPr>
          <w:p w14:paraId="5CF28A57" w14:textId="77777777" w:rsidR="003F6E49" w:rsidRPr="0098148D" w:rsidRDefault="003F6E49" w:rsidP="00872627">
            <w:pPr>
              <w:autoSpaceDE w:val="0"/>
              <w:autoSpaceDN w:val="0"/>
              <w:adjustRightInd w:val="0"/>
              <w:spacing w:line="259" w:lineRule="auto"/>
              <w:jc w:val="both"/>
              <w:rPr>
                <w:rFonts w:ascii="Arial" w:hAnsi="Arial" w:cs="Arial"/>
                <w:sz w:val="20"/>
                <w:szCs w:val="20"/>
              </w:rPr>
            </w:pPr>
            <w:r w:rsidRPr="0098148D">
              <w:rPr>
                <w:rFonts w:ascii="Arial" w:hAnsi="Arial" w:cs="Arial"/>
                <w:sz w:val="20"/>
                <w:szCs w:val="20"/>
              </w:rPr>
              <w:t>1x ročne</w:t>
            </w:r>
          </w:p>
        </w:tc>
      </w:tr>
      <w:tr w:rsidR="003F6E49" w:rsidRPr="0098148D" w14:paraId="32B65234" w14:textId="77777777" w:rsidTr="00872627">
        <w:tc>
          <w:tcPr>
            <w:tcW w:w="2376" w:type="dxa"/>
            <w:shd w:val="clear" w:color="auto" w:fill="D9D9D9"/>
          </w:tcPr>
          <w:p w14:paraId="4D11865E" w14:textId="77777777" w:rsidR="003F6E49" w:rsidRPr="0098148D" w:rsidRDefault="003F6E49" w:rsidP="00872627">
            <w:pPr>
              <w:widowControl w:val="0"/>
              <w:tabs>
                <w:tab w:val="left" w:pos="-720"/>
              </w:tabs>
              <w:suppressAutoHyphens/>
              <w:overflowPunct w:val="0"/>
              <w:autoSpaceDE w:val="0"/>
              <w:spacing w:line="259" w:lineRule="auto"/>
              <w:jc w:val="both"/>
              <w:textAlignment w:val="baseline"/>
              <w:rPr>
                <w:rFonts w:ascii="Arial" w:hAnsi="Arial" w:cs="Arial"/>
                <w:b/>
                <w:bCs/>
                <w:sz w:val="20"/>
                <w:szCs w:val="20"/>
                <w:lang w:eastAsia="ar-SA"/>
              </w:rPr>
            </w:pPr>
            <w:r w:rsidRPr="0098148D">
              <w:rPr>
                <w:rFonts w:ascii="Arial" w:hAnsi="Arial" w:cs="Arial"/>
                <w:b/>
                <w:bCs/>
                <w:sz w:val="20"/>
                <w:szCs w:val="20"/>
                <w:lang w:eastAsia="ar-SA"/>
              </w:rPr>
              <w:t xml:space="preserve">využitie daností obce, rozvoj podnikania </w:t>
            </w:r>
          </w:p>
        </w:tc>
        <w:tc>
          <w:tcPr>
            <w:tcW w:w="5245" w:type="dxa"/>
            <w:shd w:val="clear" w:color="auto" w:fill="FFFFFF"/>
          </w:tcPr>
          <w:p w14:paraId="345CA867" w14:textId="77777777" w:rsidR="003F6E49" w:rsidRPr="0098148D" w:rsidRDefault="003F6E49">
            <w:pPr>
              <w:numPr>
                <w:ilvl w:val="0"/>
                <w:numId w:val="42"/>
              </w:numPr>
              <w:suppressAutoHyphens/>
              <w:overflowPunct w:val="0"/>
              <w:autoSpaceDE w:val="0"/>
              <w:autoSpaceDN w:val="0"/>
              <w:adjustRightInd w:val="0"/>
              <w:spacing w:line="259" w:lineRule="auto"/>
              <w:jc w:val="both"/>
              <w:rPr>
                <w:rFonts w:ascii="Arial" w:hAnsi="Arial" w:cs="Arial"/>
                <w:sz w:val="20"/>
                <w:szCs w:val="20"/>
              </w:rPr>
            </w:pPr>
            <w:r w:rsidRPr="0098148D">
              <w:rPr>
                <w:rFonts w:ascii="Arial" w:hAnsi="Arial" w:cs="Arial"/>
                <w:sz w:val="20"/>
                <w:szCs w:val="20"/>
              </w:rPr>
              <w:t>počet vytvorených pracovných miest v súkromnom sektore</w:t>
            </w:r>
          </w:p>
          <w:p w14:paraId="61B5529B" w14:textId="77777777" w:rsidR="003F6E49" w:rsidRPr="0098148D" w:rsidRDefault="003F6E49">
            <w:pPr>
              <w:numPr>
                <w:ilvl w:val="0"/>
                <w:numId w:val="42"/>
              </w:numPr>
              <w:suppressAutoHyphens/>
              <w:overflowPunct w:val="0"/>
              <w:autoSpaceDE w:val="0"/>
              <w:autoSpaceDN w:val="0"/>
              <w:adjustRightInd w:val="0"/>
              <w:spacing w:line="259" w:lineRule="auto"/>
              <w:jc w:val="both"/>
              <w:rPr>
                <w:rFonts w:ascii="Arial" w:hAnsi="Arial" w:cs="Arial"/>
                <w:sz w:val="20"/>
                <w:szCs w:val="20"/>
              </w:rPr>
            </w:pPr>
            <w:r w:rsidRPr="0098148D">
              <w:rPr>
                <w:rFonts w:ascii="Arial" w:hAnsi="Arial" w:cs="Arial"/>
                <w:sz w:val="20"/>
                <w:szCs w:val="20"/>
              </w:rPr>
              <w:t>počet zavedených nových výrobných činností</w:t>
            </w:r>
          </w:p>
          <w:p w14:paraId="042EE053" w14:textId="77777777" w:rsidR="003F6E49" w:rsidRPr="0098148D" w:rsidRDefault="003F6E49">
            <w:pPr>
              <w:numPr>
                <w:ilvl w:val="0"/>
                <w:numId w:val="42"/>
              </w:numPr>
              <w:suppressAutoHyphens/>
              <w:overflowPunct w:val="0"/>
              <w:autoSpaceDE w:val="0"/>
              <w:autoSpaceDN w:val="0"/>
              <w:adjustRightInd w:val="0"/>
              <w:spacing w:line="259" w:lineRule="auto"/>
              <w:jc w:val="both"/>
              <w:rPr>
                <w:rFonts w:ascii="Arial" w:hAnsi="Arial" w:cs="Arial"/>
                <w:sz w:val="20"/>
                <w:szCs w:val="20"/>
              </w:rPr>
            </w:pPr>
            <w:r w:rsidRPr="0098148D">
              <w:rPr>
                <w:rFonts w:ascii="Arial" w:hAnsi="Arial" w:cs="Arial"/>
                <w:sz w:val="20"/>
                <w:szCs w:val="20"/>
              </w:rPr>
              <w:t>počet inovovaných technológií</w:t>
            </w:r>
          </w:p>
          <w:p w14:paraId="156085BB" w14:textId="77777777" w:rsidR="003F6E49" w:rsidRPr="0098148D" w:rsidRDefault="003F6E49">
            <w:pPr>
              <w:numPr>
                <w:ilvl w:val="0"/>
                <w:numId w:val="42"/>
              </w:numPr>
              <w:suppressAutoHyphens/>
              <w:overflowPunct w:val="0"/>
              <w:autoSpaceDE w:val="0"/>
              <w:autoSpaceDN w:val="0"/>
              <w:adjustRightInd w:val="0"/>
              <w:spacing w:line="259" w:lineRule="auto"/>
              <w:jc w:val="both"/>
              <w:rPr>
                <w:rFonts w:ascii="Arial" w:hAnsi="Arial" w:cs="Arial"/>
                <w:sz w:val="20"/>
                <w:szCs w:val="20"/>
              </w:rPr>
            </w:pPr>
            <w:r w:rsidRPr="0098148D">
              <w:rPr>
                <w:rFonts w:ascii="Arial" w:hAnsi="Arial" w:cs="Arial"/>
                <w:sz w:val="20"/>
                <w:szCs w:val="20"/>
              </w:rPr>
              <w:t>zvýšenie produktivity práce</w:t>
            </w:r>
          </w:p>
          <w:p w14:paraId="32F7058A" w14:textId="77777777" w:rsidR="003F6E49" w:rsidRPr="0098148D" w:rsidRDefault="003F6E49">
            <w:pPr>
              <w:numPr>
                <w:ilvl w:val="0"/>
                <w:numId w:val="42"/>
              </w:numPr>
              <w:suppressAutoHyphens/>
              <w:overflowPunct w:val="0"/>
              <w:autoSpaceDE w:val="0"/>
              <w:autoSpaceDN w:val="0"/>
              <w:adjustRightInd w:val="0"/>
              <w:spacing w:line="259" w:lineRule="auto"/>
              <w:jc w:val="both"/>
              <w:rPr>
                <w:rFonts w:ascii="Arial" w:hAnsi="Arial" w:cs="Arial"/>
                <w:b/>
                <w:sz w:val="20"/>
                <w:szCs w:val="20"/>
              </w:rPr>
            </w:pPr>
            <w:r w:rsidRPr="0098148D">
              <w:rPr>
                <w:rFonts w:ascii="Arial" w:hAnsi="Arial" w:cs="Arial"/>
                <w:sz w:val="20"/>
                <w:szCs w:val="20"/>
              </w:rPr>
              <w:t>zvýšenie konkurencieschopnosti podnikov</w:t>
            </w:r>
          </w:p>
          <w:p w14:paraId="499C5839" w14:textId="77777777" w:rsidR="003F6E49" w:rsidRPr="0098148D" w:rsidRDefault="003F6E49">
            <w:pPr>
              <w:numPr>
                <w:ilvl w:val="0"/>
                <w:numId w:val="42"/>
              </w:numPr>
              <w:suppressAutoHyphens/>
              <w:overflowPunct w:val="0"/>
              <w:autoSpaceDE w:val="0"/>
              <w:autoSpaceDN w:val="0"/>
              <w:adjustRightInd w:val="0"/>
              <w:spacing w:line="259" w:lineRule="auto"/>
              <w:jc w:val="both"/>
              <w:rPr>
                <w:rFonts w:ascii="Arial" w:hAnsi="Arial" w:cs="Arial"/>
                <w:sz w:val="20"/>
                <w:szCs w:val="20"/>
              </w:rPr>
            </w:pPr>
            <w:r w:rsidRPr="0098148D">
              <w:rPr>
                <w:rFonts w:ascii="Arial" w:hAnsi="Arial" w:cs="Arial"/>
                <w:sz w:val="20"/>
                <w:szCs w:val="20"/>
              </w:rPr>
              <w:t>miera nezamestnanosti (v %)</w:t>
            </w:r>
          </w:p>
          <w:p w14:paraId="0DF15B6D" w14:textId="77777777" w:rsidR="003F6E49" w:rsidRPr="0098148D" w:rsidRDefault="003F6E49">
            <w:pPr>
              <w:numPr>
                <w:ilvl w:val="0"/>
                <w:numId w:val="42"/>
              </w:numPr>
              <w:suppressAutoHyphens/>
              <w:overflowPunct w:val="0"/>
              <w:autoSpaceDE w:val="0"/>
              <w:autoSpaceDN w:val="0"/>
              <w:adjustRightInd w:val="0"/>
              <w:spacing w:line="259" w:lineRule="auto"/>
              <w:jc w:val="both"/>
              <w:rPr>
                <w:rFonts w:ascii="Arial" w:hAnsi="Arial" w:cs="Arial"/>
                <w:sz w:val="20"/>
                <w:szCs w:val="20"/>
              </w:rPr>
            </w:pPr>
            <w:r w:rsidRPr="0098148D">
              <w:rPr>
                <w:rFonts w:ascii="Arial" w:hAnsi="Arial" w:cs="Arial"/>
                <w:sz w:val="20"/>
                <w:szCs w:val="20"/>
              </w:rPr>
              <w:t>miera ekonomickej aktivity (v %)</w:t>
            </w:r>
          </w:p>
          <w:p w14:paraId="7F4D1A78" w14:textId="77777777" w:rsidR="003F6E49" w:rsidRPr="0098148D" w:rsidRDefault="003F6E49">
            <w:pPr>
              <w:numPr>
                <w:ilvl w:val="0"/>
                <w:numId w:val="42"/>
              </w:numPr>
              <w:suppressAutoHyphens/>
              <w:overflowPunct w:val="0"/>
              <w:autoSpaceDE w:val="0"/>
              <w:autoSpaceDN w:val="0"/>
              <w:adjustRightInd w:val="0"/>
              <w:spacing w:line="259" w:lineRule="auto"/>
              <w:jc w:val="both"/>
              <w:rPr>
                <w:rFonts w:ascii="Arial" w:hAnsi="Arial" w:cs="Arial"/>
                <w:b/>
                <w:sz w:val="20"/>
                <w:szCs w:val="20"/>
              </w:rPr>
            </w:pPr>
            <w:r w:rsidRPr="0098148D">
              <w:rPr>
                <w:rFonts w:ascii="Arial" w:hAnsi="Arial" w:cs="Arial"/>
                <w:sz w:val="20"/>
                <w:szCs w:val="20"/>
              </w:rPr>
              <w:t>zvýšená návštevnosť obce turistami (počet turistov)</w:t>
            </w:r>
          </w:p>
          <w:p w14:paraId="4BFD5E6F" w14:textId="77777777" w:rsidR="003F6E49" w:rsidRPr="0098148D" w:rsidRDefault="003F6E49">
            <w:pPr>
              <w:numPr>
                <w:ilvl w:val="0"/>
                <w:numId w:val="42"/>
              </w:numPr>
              <w:suppressAutoHyphens/>
              <w:overflowPunct w:val="0"/>
              <w:spacing w:line="259" w:lineRule="auto"/>
              <w:rPr>
                <w:rFonts w:ascii="Arial" w:hAnsi="Arial" w:cs="Arial"/>
                <w:bCs/>
                <w:sz w:val="20"/>
                <w:szCs w:val="20"/>
              </w:rPr>
            </w:pPr>
            <w:r w:rsidRPr="0098148D">
              <w:rPr>
                <w:rFonts w:ascii="Arial" w:hAnsi="Arial" w:cs="Arial"/>
                <w:bCs/>
                <w:sz w:val="20"/>
                <w:szCs w:val="20"/>
              </w:rPr>
              <w:t>úspešnosť realizácie projektových zámerov (%)</w:t>
            </w:r>
          </w:p>
        </w:tc>
        <w:tc>
          <w:tcPr>
            <w:tcW w:w="2155" w:type="dxa"/>
            <w:shd w:val="clear" w:color="auto" w:fill="FFFFFF"/>
          </w:tcPr>
          <w:p w14:paraId="521CB771" w14:textId="77777777" w:rsidR="003F6E49" w:rsidRPr="0098148D" w:rsidRDefault="003F6E49" w:rsidP="00872627">
            <w:pPr>
              <w:spacing w:line="259" w:lineRule="auto"/>
              <w:rPr>
                <w:rFonts w:ascii="Arial" w:hAnsi="Arial" w:cs="Arial"/>
                <w:sz w:val="20"/>
                <w:szCs w:val="20"/>
              </w:rPr>
            </w:pPr>
            <w:r w:rsidRPr="0098148D">
              <w:rPr>
                <w:rFonts w:ascii="Arial" w:hAnsi="Arial" w:cs="Arial"/>
                <w:sz w:val="20"/>
                <w:szCs w:val="20"/>
              </w:rPr>
              <w:t>1x ročne</w:t>
            </w:r>
          </w:p>
        </w:tc>
      </w:tr>
      <w:tr w:rsidR="003F6E49" w:rsidRPr="0098148D" w14:paraId="0510CDAB" w14:textId="77777777" w:rsidTr="00872627">
        <w:tc>
          <w:tcPr>
            <w:tcW w:w="2376" w:type="dxa"/>
            <w:shd w:val="clear" w:color="auto" w:fill="D9D9D9"/>
          </w:tcPr>
          <w:p w14:paraId="177C5ACD" w14:textId="77777777" w:rsidR="003F6E49" w:rsidRPr="0098148D" w:rsidRDefault="003F6E49" w:rsidP="00872627">
            <w:pPr>
              <w:widowControl w:val="0"/>
              <w:tabs>
                <w:tab w:val="left" w:pos="-720"/>
              </w:tabs>
              <w:suppressAutoHyphens/>
              <w:overflowPunct w:val="0"/>
              <w:autoSpaceDE w:val="0"/>
              <w:spacing w:line="259" w:lineRule="auto"/>
              <w:jc w:val="both"/>
              <w:textAlignment w:val="baseline"/>
              <w:rPr>
                <w:rFonts w:ascii="Arial" w:hAnsi="Arial" w:cs="Arial"/>
                <w:b/>
                <w:bCs/>
                <w:sz w:val="20"/>
                <w:szCs w:val="20"/>
                <w:lang w:eastAsia="ar-SA"/>
              </w:rPr>
            </w:pPr>
            <w:r w:rsidRPr="0098148D">
              <w:rPr>
                <w:rFonts w:ascii="Arial" w:hAnsi="Arial" w:cs="Arial"/>
                <w:b/>
                <w:bCs/>
                <w:sz w:val="20"/>
                <w:szCs w:val="20"/>
                <w:lang w:eastAsia="ar-SA"/>
              </w:rPr>
              <w:t xml:space="preserve">zvýšenie kvality verejných služieb vo verejnej správe, školstve, sociálnej starostlivosti, kultúre, športe a  bývaní </w:t>
            </w:r>
          </w:p>
        </w:tc>
        <w:tc>
          <w:tcPr>
            <w:tcW w:w="5245" w:type="dxa"/>
            <w:shd w:val="clear" w:color="auto" w:fill="FFFFFF"/>
          </w:tcPr>
          <w:p w14:paraId="18B43002" w14:textId="77777777" w:rsidR="003F6E49" w:rsidRPr="0098148D" w:rsidRDefault="003F6E49">
            <w:pPr>
              <w:numPr>
                <w:ilvl w:val="0"/>
                <w:numId w:val="42"/>
              </w:numPr>
              <w:suppressAutoHyphens/>
              <w:overflowPunct w:val="0"/>
              <w:autoSpaceDE w:val="0"/>
              <w:autoSpaceDN w:val="0"/>
              <w:adjustRightInd w:val="0"/>
              <w:spacing w:line="259" w:lineRule="auto"/>
              <w:ind w:left="357" w:hanging="357"/>
              <w:jc w:val="both"/>
              <w:rPr>
                <w:rFonts w:ascii="Arial" w:hAnsi="Arial" w:cs="Arial"/>
                <w:sz w:val="20"/>
                <w:szCs w:val="20"/>
              </w:rPr>
            </w:pPr>
            <w:r w:rsidRPr="0098148D">
              <w:rPr>
                <w:rFonts w:ascii="Arial" w:hAnsi="Arial" w:cs="Arial"/>
                <w:sz w:val="20"/>
                <w:szCs w:val="20"/>
              </w:rPr>
              <w:t>počet detí v MŠ a ZŠ</w:t>
            </w:r>
          </w:p>
          <w:p w14:paraId="53A285C8" w14:textId="77777777" w:rsidR="003F6E49" w:rsidRPr="0098148D" w:rsidRDefault="003F6E49">
            <w:pPr>
              <w:numPr>
                <w:ilvl w:val="0"/>
                <w:numId w:val="42"/>
              </w:numPr>
              <w:suppressAutoHyphens/>
              <w:overflowPunct w:val="0"/>
              <w:autoSpaceDE w:val="0"/>
              <w:autoSpaceDN w:val="0"/>
              <w:adjustRightInd w:val="0"/>
              <w:spacing w:line="259" w:lineRule="auto"/>
              <w:ind w:left="357" w:hanging="357"/>
              <w:jc w:val="both"/>
              <w:rPr>
                <w:rFonts w:ascii="Arial" w:hAnsi="Arial" w:cs="Arial"/>
                <w:sz w:val="20"/>
                <w:szCs w:val="20"/>
              </w:rPr>
            </w:pPr>
            <w:r w:rsidRPr="0098148D">
              <w:rPr>
                <w:rFonts w:ascii="Arial" w:hAnsi="Arial" w:cs="Arial"/>
                <w:sz w:val="20"/>
                <w:szCs w:val="20"/>
              </w:rPr>
              <w:t>počet stoličiek a postelí v oblasti sociálnych služieb</w:t>
            </w:r>
          </w:p>
          <w:p w14:paraId="1CF32752" w14:textId="77777777" w:rsidR="003F6E49" w:rsidRPr="0098148D" w:rsidRDefault="003F6E49">
            <w:pPr>
              <w:numPr>
                <w:ilvl w:val="0"/>
                <w:numId w:val="42"/>
              </w:numPr>
              <w:suppressAutoHyphens/>
              <w:overflowPunct w:val="0"/>
              <w:autoSpaceDE w:val="0"/>
              <w:autoSpaceDN w:val="0"/>
              <w:adjustRightInd w:val="0"/>
              <w:spacing w:line="259" w:lineRule="auto"/>
              <w:ind w:left="357" w:hanging="357"/>
              <w:jc w:val="both"/>
              <w:rPr>
                <w:rFonts w:ascii="Arial" w:hAnsi="Arial" w:cs="Arial"/>
                <w:sz w:val="20"/>
                <w:szCs w:val="20"/>
              </w:rPr>
            </w:pPr>
            <w:r w:rsidRPr="0098148D">
              <w:rPr>
                <w:rFonts w:ascii="Arial" w:hAnsi="Arial" w:cs="Arial"/>
                <w:sz w:val="20"/>
                <w:szCs w:val="20"/>
              </w:rPr>
              <w:t>zvýšenie investičnej činnosti v obci (v %)</w:t>
            </w:r>
          </w:p>
          <w:p w14:paraId="37382A37" w14:textId="77777777" w:rsidR="003F6E49" w:rsidRPr="0098148D" w:rsidRDefault="003F6E49">
            <w:pPr>
              <w:numPr>
                <w:ilvl w:val="0"/>
                <w:numId w:val="42"/>
              </w:numPr>
              <w:suppressAutoHyphens/>
              <w:overflowPunct w:val="0"/>
              <w:autoSpaceDE w:val="0"/>
              <w:autoSpaceDN w:val="0"/>
              <w:adjustRightInd w:val="0"/>
              <w:spacing w:line="259" w:lineRule="auto"/>
              <w:ind w:left="357" w:hanging="357"/>
              <w:jc w:val="both"/>
              <w:rPr>
                <w:rFonts w:ascii="Arial" w:hAnsi="Arial" w:cs="Arial"/>
                <w:sz w:val="20"/>
                <w:szCs w:val="20"/>
              </w:rPr>
            </w:pPr>
            <w:r w:rsidRPr="0098148D">
              <w:rPr>
                <w:rFonts w:ascii="Arial" w:hAnsi="Arial" w:cs="Arial"/>
                <w:sz w:val="20"/>
                <w:szCs w:val="20"/>
              </w:rPr>
              <w:t>príjmová úroveň domácností a kúpna sila obyvateľstva</w:t>
            </w:r>
          </w:p>
          <w:p w14:paraId="00B84704" w14:textId="77777777" w:rsidR="003F6E49" w:rsidRPr="0098148D" w:rsidRDefault="003F6E49">
            <w:pPr>
              <w:numPr>
                <w:ilvl w:val="0"/>
                <w:numId w:val="42"/>
              </w:numPr>
              <w:suppressAutoHyphens/>
              <w:overflowPunct w:val="0"/>
              <w:autoSpaceDE w:val="0"/>
              <w:autoSpaceDN w:val="0"/>
              <w:adjustRightInd w:val="0"/>
              <w:spacing w:line="259" w:lineRule="auto"/>
              <w:ind w:left="357" w:hanging="357"/>
              <w:jc w:val="both"/>
              <w:rPr>
                <w:rFonts w:ascii="Arial" w:hAnsi="Arial" w:cs="Arial"/>
                <w:sz w:val="20"/>
                <w:szCs w:val="20"/>
              </w:rPr>
            </w:pPr>
            <w:r w:rsidRPr="0098148D">
              <w:rPr>
                <w:rFonts w:ascii="Arial" w:hAnsi="Arial" w:cs="Arial"/>
                <w:color w:val="000000"/>
                <w:sz w:val="20"/>
              </w:rPr>
              <w:t>úspešnosť realizácie projektových zámerov (%)</w:t>
            </w:r>
          </w:p>
          <w:p w14:paraId="38891F6C" w14:textId="77777777" w:rsidR="003F6E49" w:rsidRPr="0098148D" w:rsidRDefault="003F6E49">
            <w:pPr>
              <w:numPr>
                <w:ilvl w:val="0"/>
                <w:numId w:val="42"/>
              </w:numPr>
              <w:suppressAutoHyphens/>
              <w:overflowPunct w:val="0"/>
              <w:autoSpaceDE w:val="0"/>
              <w:autoSpaceDN w:val="0"/>
              <w:adjustRightInd w:val="0"/>
              <w:spacing w:line="259" w:lineRule="auto"/>
              <w:ind w:left="357" w:hanging="357"/>
              <w:jc w:val="both"/>
              <w:rPr>
                <w:rFonts w:ascii="Arial" w:hAnsi="Arial" w:cs="Arial"/>
                <w:sz w:val="20"/>
                <w:szCs w:val="20"/>
              </w:rPr>
            </w:pPr>
            <w:r w:rsidRPr="0098148D">
              <w:rPr>
                <w:rFonts w:ascii="Arial" w:hAnsi="Arial" w:cs="Arial"/>
                <w:sz w:val="20"/>
                <w:szCs w:val="20"/>
              </w:rPr>
              <w:t>tvorba projektov v oblasti rozvoja ľudských zdrojov, percento úspešnosti projektov (v %)</w:t>
            </w:r>
          </w:p>
          <w:p w14:paraId="7F874A33" w14:textId="77777777" w:rsidR="003F6E49" w:rsidRPr="0098148D" w:rsidRDefault="003F6E49">
            <w:pPr>
              <w:numPr>
                <w:ilvl w:val="0"/>
                <w:numId w:val="42"/>
              </w:numPr>
              <w:suppressAutoHyphens/>
              <w:overflowPunct w:val="0"/>
              <w:autoSpaceDE w:val="0"/>
              <w:autoSpaceDN w:val="0"/>
              <w:adjustRightInd w:val="0"/>
              <w:spacing w:line="259" w:lineRule="auto"/>
              <w:ind w:left="357" w:hanging="357"/>
              <w:jc w:val="both"/>
              <w:rPr>
                <w:rFonts w:ascii="Arial" w:hAnsi="Arial" w:cs="Arial"/>
                <w:sz w:val="20"/>
                <w:szCs w:val="20"/>
              </w:rPr>
            </w:pPr>
            <w:r w:rsidRPr="0098148D">
              <w:rPr>
                <w:rFonts w:ascii="Arial" w:hAnsi="Arial" w:cs="Arial"/>
                <w:sz w:val="20"/>
                <w:szCs w:val="20"/>
              </w:rPr>
              <w:t>štruktúra obyvateľstva z hľadiska vzdelanosti a kvalifikácie (v %)</w:t>
            </w:r>
          </w:p>
          <w:p w14:paraId="04367546" w14:textId="77777777" w:rsidR="003F6E49" w:rsidRPr="0098148D" w:rsidRDefault="003F6E49">
            <w:pPr>
              <w:numPr>
                <w:ilvl w:val="0"/>
                <w:numId w:val="42"/>
              </w:numPr>
              <w:suppressAutoHyphens/>
              <w:overflowPunct w:val="0"/>
              <w:autoSpaceDE w:val="0"/>
              <w:autoSpaceDN w:val="0"/>
              <w:adjustRightInd w:val="0"/>
              <w:spacing w:line="259" w:lineRule="auto"/>
              <w:ind w:left="357" w:hanging="357"/>
              <w:jc w:val="both"/>
              <w:rPr>
                <w:rFonts w:ascii="Arial" w:hAnsi="Arial" w:cs="Arial"/>
                <w:sz w:val="20"/>
                <w:szCs w:val="20"/>
              </w:rPr>
            </w:pPr>
            <w:r w:rsidRPr="0098148D">
              <w:rPr>
                <w:rFonts w:ascii="Arial" w:hAnsi="Arial" w:cs="Arial"/>
                <w:sz w:val="20"/>
                <w:szCs w:val="20"/>
              </w:rPr>
              <w:t>zvýšená zamestnanosť (%)</w:t>
            </w:r>
          </w:p>
          <w:p w14:paraId="383DC3E4" w14:textId="77777777" w:rsidR="003F6E49" w:rsidRPr="0098148D" w:rsidRDefault="003F6E49">
            <w:pPr>
              <w:numPr>
                <w:ilvl w:val="0"/>
                <w:numId w:val="42"/>
              </w:numPr>
              <w:suppressAutoHyphens/>
              <w:overflowPunct w:val="0"/>
              <w:autoSpaceDE w:val="0"/>
              <w:autoSpaceDN w:val="0"/>
              <w:adjustRightInd w:val="0"/>
              <w:spacing w:line="259" w:lineRule="auto"/>
              <w:ind w:left="357" w:hanging="357"/>
              <w:jc w:val="both"/>
              <w:rPr>
                <w:rFonts w:ascii="Arial" w:hAnsi="Arial" w:cs="Arial"/>
                <w:sz w:val="20"/>
                <w:szCs w:val="20"/>
              </w:rPr>
            </w:pPr>
            <w:r w:rsidRPr="0098148D">
              <w:rPr>
                <w:rFonts w:ascii="Arial" w:hAnsi="Arial" w:cs="Arial"/>
                <w:sz w:val="20"/>
                <w:szCs w:val="20"/>
              </w:rPr>
              <w:t>počet, kvalita a využiteľnosť sociálnych služieb</w:t>
            </w:r>
          </w:p>
          <w:p w14:paraId="3490C3EA" w14:textId="77777777" w:rsidR="003F6E49" w:rsidRPr="0098148D" w:rsidRDefault="003F6E49">
            <w:pPr>
              <w:numPr>
                <w:ilvl w:val="0"/>
                <w:numId w:val="42"/>
              </w:numPr>
              <w:suppressAutoHyphens/>
              <w:overflowPunct w:val="0"/>
              <w:autoSpaceDE w:val="0"/>
              <w:autoSpaceDN w:val="0"/>
              <w:adjustRightInd w:val="0"/>
              <w:spacing w:line="259" w:lineRule="auto"/>
              <w:ind w:left="357" w:hanging="357"/>
              <w:jc w:val="both"/>
              <w:rPr>
                <w:rFonts w:ascii="Arial" w:hAnsi="Arial" w:cs="Arial"/>
                <w:sz w:val="20"/>
                <w:szCs w:val="20"/>
              </w:rPr>
            </w:pPr>
            <w:r w:rsidRPr="0098148D">
              <w:rPr>
                <w:rFonts w:ascii="Arial" w:hAnsi="Arial" w:cs="Arial"/>
                <w:sz w:val="20"/>
                <w:szCs w:val="20"/>
              </w:rPr>
              <w:t>počet novopostavených bytov a domov</w:t>
            </w:r>
          </w:p>
          <w:p w14:paraId="30B8C9CA" w14:textId="77777777" w:rsidR="003F6E49" w:rsidRPr="0098148D" w:rsidRDefault="003F6E49">
            <w:pPr>
              <w:numPr>
                <w:ilvl w:val="0"/>
                <w:numId w:val="42"/>
              </w:numPr>
              <w:suppressAutoHyphens/>
              <w:overflowPunct w:val="0"/>
              <w:autoSpaceDE w:val="0"/>
              <w:autoSpaceDN w:val="0"/>
              <w:adjustRightInd w:val="0"/>
              <w:spacing w:line="259" w:lineRule="auto"/>
              <w:ind w:left="357" w:hanging="357"/>
              <w:jc w:val="both"/>
              <w:rPr>
                <w:rFonts w:ascii="Arial" w:hAnsi="Arial" w:cs="Arial"/>
                <w:sz w:val="20"/>
                <w:szCs w:val="20"/>
              </w:rPr>
            </w:pPr>
            <w:r w:rsidRPr="0098148D">
              <w:rPr>
                <w:rFonts w:ascii="Arial" w:hAnsi="Arial" w:cs="Arial"/>
                <w:sz w:val="20"/>
                <w:szCs w:val="20"/>
              </w:rPr>
              <w:t>úspešnosť realizácie projektových zámerov (%)</w:t>
            </w:r>
          </w:p>
        </w:tc>
        <w:tc>
          <w:tcPr>
            <w:tcW w:w="2155" w:type="dxa"/>
            <w:shd w:val="clear" w:color="auto" w:fill="FFFFFF"/>
          </w:tcPr>
          <w:p w14:paraId="3C2225CC" w14:textId="77777777" w:rsidR="003F6E49" w:rsidRPr="0098148D" w:rsidRDefault="003F6E49" w:rsidP="00872627">
            <w:pPr>
              <w:spacing w:line="259" w:lineRule="auto"/>
              <w:rPr>
                <w:rFonts w:ascii="Arial" w:hAnsi="Arial" w:cs="Arial"/>
                <w:sz w:val="20"/>
                <w:szCs w:val="20"/>
              </w:rPr>
            </w:pPr>
            <w:r w:rsidRPr="0098148D">
              <w:rPr>
                <w:rFonts w:ascii="Arial" w:hAnsi="Arial" w:cs="Arial"/>
                <w:sz w:val="20"/>
                <w:szCs w:val="20"/>
              </w:rPr>
              <w:t>1x ročne</w:t>
            </w:r>
          </w:p>
        </w:tc>
      </w:tr>
    </w:tbl>
    <w:p w14:paraId="70AEC254" w14:textId="77777777" w:rsidR="003F6E49" w:rsidRPr="0098148D" w:rsidRDefault="003F6E49" w:rsidP="003F6E49">
      <w:pPr>
        <w:autoSpaceDE w:val="0"/>
        <w:autoSpaceDN w:val="0"/>
        <w:adjustRightInd w:val="0"/>
        <w:spacing w:line="259" w:lineRule="auto"/>
        <w:jc w:val="both"/>
        <w:rPr>
          <w:b/>
          <w:sz w:val="22"/>
        </w:rPr>
      </w:pPr>
    </w:p>
    <w:p w14:paraId="7B620CF8" w14:textId="77777777" w:rsidR="003F6E49" w:rsidRPr="0098148D" w:rsidRDefault="003F6E49" w:rsidP="003F6E49">
      <w:pPr>
        <w:suppressAutoHyphens/>
        <w:overflowPunct w:val="0"/>
        <w:autoSpaceDE w:val="0"/>
        <w:spacing w:line="259" w:lineRule="auto"/>
        <w:jc w:val="both"/>
        <w:textAlignment w:val="baseline"/>
        <w:rPr>
          <w:sz w:val="22"/>
        </w:rPr>
      </w:pPr>
    </w:p>
    <w:p w14:paraId="7B987B0E" w14:textId="77777777" w:rsidR="003F6E49" w:rsidRPr="0098148D" w:rsidRDefault="003F6E49" w:rsidP="003F6E49">
      <w:pPr>
        <w:suppressAutoHyphens/>
        <w:overflowPunct w:val="0"/>
        <w:autoSpaceDE w:val="0"/>
        <w:spacing w:line="259" w:lineRule="auto"/>
        <w:jc w:val="both"/>
        <w:textAlignment w:val="baseline"/>
        <w:rPr>
          <w:rFonts w:ascii="Arial" w:hAnsi="Arial" w:cs="Arial"/>
          <w:sz w:val="22"/>
        </w:rPr>
      </w:pPr>
      <w:r w:rsidRPr="0098148D">
        <w:rPr>
          <w:rFonts w:ascii="Arial" w:hAnsi="Arial" w:cs="Arial"/>
          <w:sz w:val="22"/>
        </w:rPr>
        <w:t xml:space="preserve">Hodnotenie predstavuje proces, ktorý systematicky skúma prínos z realizácie PHRSR a jeho súlad s cieľmi stanovenými v PHRSR a analyzuje účinnosť realizačných procesov a vhodnosť </w:t>
      </w:r>
      <w:r w:rsidRPr="0098148D">
        <w:rPr>
          <w:rFonts w:ascii="Arial" w:hAnsi="Arial" w:cs="Arial"/>
          <w:sz w:val="22"/>
        </w:rPr>
        <w:lastRenderedPageBreak/>
        <w:t xml:space="preserve">nastavenia jednotlivých opatrení a pripravuje odporúčania na zvýšenie ich efektívnosti. </w:t>
      </w:r>
      <w:r w:rsidRPr="0098148D">
        <w:rPr>
          <w:rFonts w:ascii="Arial" w:hAnsi="Arial" w:cs="Arial"/>
          <w:sz w:val="22"/>
          <w:szCs w:val="22"/>
        </w:rPr>
        <w:t xml:space="preserve">Počas programového obdobia (roky 2021 – 2027) sa odporúča vykonávať priebežné hodnotenia a po ukončení programového obdobia, tzv. následné hodnotenie. Výsledky sa zverejňujú podľa platných predpisov o prístupe k informáciám. Proces hodnotenia z hľadiska jeho vykonávania je rozdelený na interné a externé hodnotenie. Pri internom hodnotení je v procese hodnotenia realizovaný vlastnými (internými) kapacitami subjektu zodpovedného za administratívne zabezpečenie realizácie PHRSR, naopak na externom hodnotení sa podieľa externý subjekt (iná právnická alebo fyzická osoba). </w:t>
      </w:r>
    </w:p>
    <w:p w14:paraId="23B5B6C2" w14:textId="77777777" w:rsidR="003F6E49" w:rsidRPr="0098148D" w:rsidRDefault="003F6E49" w:rsidP="003F6E49">
      <w:pPr>
        <w:autoSpaceDE w:val="0"/>
        <w:autoSpaceDN w:val="0"/>
        <w:adjustRightInd w:val="0"/>
        <w:spacing w:line="259" w:lineRule="auto"/>
        <w:jc w:val="both"/>
        <w:rPr>
          <w:rFonts w:ascii="Arial" w:hAnsi="Arial" w:cs="Arial"/>
          <w:b/>
          <w:sz w:val="22"/>
          <w:szCs w:val="22"/>
        </w:rPr>
      </w:pPr>
    </w:p>
    <w:p w14:paraId="0D30EEE5" w14:textId="77777777" w:rsidR="003F6E49" w:rsidRPr="0098148D" w:rsidRDefault="003F6E49" w:rsidP="003F6E49">
      <w:pPr>
        <w:autoSpaceDE w:val="0"/>
        <w:autoSpaceDN w:val="0"/>
        <w:adjustRightInd w:val="0"/>
        <w:spacing w:line="259" w:lineRule="auto"/>
        <w:jc w:val="both"/>
        <w:rPr>
          <w:rFonts w:ascii="Arial" w:hAnsi="Arial" w:cs="Arial"/>
          <w:b/>
          <w:sz w:val="22"/>
          <w:szCs w:val="22"/>
        </w:rPr>
      </w:pPr>
      <w:r w:rsidRPr="0098148D">
        <w:rPr>
          <w:rFonts w:ascii="Arial" w:hAnsi="Arial" w:cs="Arial"/>
          <w:b/>
          <w:sz w:val="22"/>
          <w:szCs w:val="22"/>
        </w:rPr>
        <w:t xml:space="preserve">Priebežné hodnotenie </w:t>
      </w:r>
    </w:p>
    <w:p w14:paraId="2949866F" w14:textId="77777777" w:rsidR="003F6E49" w:rsidRPr="0098148D" w:rsidRDefault="003F6E49" w:rsidP="003F6E49">
      <w:pPr>
        <w:autoSpaceDE w:val="0"/>
        <w:autoSpaceDN w:val="0"/>
        <w:adjustRightInd w:val="0"/>
        <w:spacing w:line="259" w:lineRule="auto"/>
        <w:jc w:val="both"/>
        <w:rPr>
          <w:rFonts w:ascii="Arial" w:hAnsi="Arial" w:cs="Arial"/>
          <w:sz w:val="22"/>
          <w:szCs w:val="22"/>
        </w:rPr>
      </w:pPr>
      <w:r w:rsidRPr="0098148D">
        <w:rPr>
          <w:rFonts w:ascii="Arial" w:hAnsi="Arial" w:cs="Arial"/>
          <w:sz w:val="22"/>
          <w:szCs w:val="22"/>
        </w:rPr>
        <w:t>Proces priebežného hodnotenia má formu série hodnotení, ktorých cieľom je kontinuálne počas implementácie Programu skúmať rozsah, do akého sa využili prostriedky, skúmať efektívnosť a účinnosť programovania a sociálno-ekonomický dopad. Zároveň identifikuje faktory, ktoré prispeli k úspechu alebo neúspechu implementácie Programu vrátane udržateľnosti a identifikovania vhodných postupov. Hodnotenie sa vykonáva systematicky a priebežne počas celého trvania Programu. Priebežné hodnotenia sa bude vykonávať raz ročne. Základnými podkladmi pre prípravu hodnotenia sú monitorovacie správy projektov realizovaných v rámci príslušného PHRSR. Priebežné správy o implementácii sú predkladané obecnému zastupiteľstvu.</w:t>
      </w:r>
    </w:p>
    <w:p w14:paraId="04B70F7E" w14:textId="77777777" w:rsidR="003F6E49" w:rsidRPr="0098148D" w:rsidRDefault="003F6E49" w:rsidP="003F6E49">
      <w:pPr>
        <w:autoSpaceDE w:val="0"/>
        <w:autoSpaceDN w:val="0"/>
        <w:adjustRightInd w:val="0"/>
        <w:spacing w:line="259" w:lineRule="auto"/>
        <w:jc w:val="both"/>
        <w:rPr>
          <w:rFonts w:ascii="Arial" w:hAnsi="Arial" w:cs="Arial"/>
          <w:b/>
          <w:sz w:val="22"/>
          <w:szCs w:val="22"/>
        </w:rPr>
      </w:pPr>
    </w:p>
    <w:p w14:paraId="7DDA0CF7" w14:textId="77777777" w:rsidR="003F6E49" w:rsidRPr="0098148D" w:rsidRDefault="003F6E49" w:rsidP="003F6E49">
      <w:pPr>
        <w:autoSpaceDE w:val="0"/>
        <w:autoSpaceDN w:val="0"/>
        <w:adjustRightInd w:val="0"/>
        <w:spacing w:line="259" w:lineRule="auto"/>
        <w:jc w:val="both"/>
        <w:rPr>
          <w:rFonts w:ascii="Arial" w:hAnsi="Arial" w:cs="Arial"/>
          <w:b/>
          <w:sz w:val="22"/>
          <w:szCs w:val="22"/>
        </w:rPr>
      </w:pPr>
      <w:r w:rsidRPr="0098148D">
        <w:rPr>
          <w:rFonts w:ascii="Arial" w:hAnsi="Arial" w:cs="Arial"/>
          <w:b/>
          <w:sz w:val="22"/>
          <w:szCs w:val="22"/>
        </w:rPr>
        <w:t xml:space="preserve">Následné hodnotenie </w:t>
      </w:r>
    </w:p>
    <w:p w14:paraId="313068C7" w14:textId="384FFB15"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 xml:space="preserve">Následné hodnotenie skúma rozsah, v akom sa využili zdroje, účinnosť a efektívnosť programovania a sociálno-ekonomický vplyv. Následné hodnotenie určí faktory, ktoré prispeli k úspechu alebo neúspechu vykonávania PHRSR a určí osvedčené postupy. Výstupom následného hodnotenia je Záverečná správa o hodnotení PHRSR obce </w:t>
      </w:r>
      <w:r w:rsidR="008E0502">
        <w:rPr>
          <w:rFonts w:ascii="Arial" w:hAnsi="Arial" w:cs="Arial"/>
          <w:sz w:val="22"/>
          <w:szCs w:val="22"/>
        </w:rPr>
        <w:t>Čelovce</w:t>
      </w:r>
      <w:r w:rsidRPr="0098148D">
        <w:rPr>
          <w:rFonts w:ascii="Arial" w:hAnsi="Arial" w:cs="Arial"/>
          <w:sz w:val="22"/>
          <w:szCs w:val="22"/>
        </w:rPr>
        <w:t xml:space="preserve">. Hodnotiace obdobie pri následnom hodnotení predstavuje obdobie celej realizácie PHRSR , tzv. programové obdobie. </w:t>
      </w:r>
    </w:p>
    <w:p w14:paraId="29305650" w14:textId="77777777" w:rsidR="003F6E49" w:rsidRPr="0098148D" w:rsidRDefault="003F6E49" w:rsidP="003F6E49">
      <w:pPr>
        <w:spacing w:line="259" w:lineRule="auto"/>
        <w:jc w:val="both"/>
        <w:rPr>
          <w:rFonts w:ascii="Arial" w:hAnsi="Arial" w:cs="Arial"/>
          <w:sz w:val="22"/>
          <w:szCs w:val="22"/>
        </w:rPr>
      </w:pPr>
    </w:p>
    <w:p w14:paraId="68029E52" w14:textId="77777777" w:rsidR="001F6E07" w:rsidRDefault="001F6E07" w:rsidP="00A269AF">
      <w:pPr>
        <w:shd w:val="clear" w:color="auto" w:fill="FFFFFF"/>
        <w:jc w:val="both"/>
        <w:rPr>
          <w:rFonts w:ascii="Verdana" w:hAnsi="Verdana"/>
          <w:sz w:val="20"/>
        </w:rPr>
      </w:pPr>
    </w:p>
    <w:p w14:paraId="4780977D" w14:textId="4B2E97BE" w:rsidR="00576012" w:rsidRPr="00194799" w:rsidRDefault="00D25AE3" w:rsidP="00194799">
      <w:pPr>
        <w:pStyle w:val="Nadpis1"/>
      </w:pPr>
      <w:bookmarkStart w:id="179" w:name="_Toc176680843"/>
      <w:bookmarkStart w:id="180" w:name="_Toc191453716"/>
      <w:bookmarkStart w:id="181" w:name="_Toc171474495"/>
      <w:bookmarkStart w:id="182" w:name="_Toc173487195"/>
      <w:bookmarkStart w:id="183" w:name="_Toc174865298"/>
      <w:bookmarkStart w:id="184" w:name="_Toc184207314"/>
      <w:r w:rsidRPr="00194799">
        <w:t xml:space="preserve">4.   </w:t>
      </w:r>
      <w:bookmarkEnd w:id="179"/>
      <w:bookmarkEnd w:id="180"/>
      <w:bookmarkEnd w:id="181"/>
      <w:bookmarkEnd w:id="182"/>
      <w:bookmarkEnd w:id="183"/>
      <w:r w:rsidR="003F6E49">
        <w:t>Finan</w:t>
      </w:r>
      <w:r w:rsidR="001F6E07">
        <w:t>čná časť</w:t>
      </w:r>
      <w:bookmarkEnd w:id="184"/>
    </w:p>
    <w:p w14:paraId="2B407F3D" w14:textId="77777777" w:rsidR="00576012" w:rsidRPr="00BE0CF5" w:rsidRDefault="00576012" w:rsidP="00576012">
      <w:pPr>
        <w:jc w:val="both"/>
        <w:rPr>
          <w:rFonts w:ascii="Arial" w:hAnsi="Arial" w:cs="Arial"/>
          <w:b/>
          <w:sz w:val="20"/>
        </w:rPr>
      </w:pPr>
    </w:p>
    <w:p w14:paraId="171D2115" w14:textId="3486C41C" w:rsidR="003F6E49" w:rsidRPr="0098148D" w:rsidRDefault="003F6E49" w:rsidP="003F6E49">
      <w:pPr>
        <w:autoSpaceDE w:val="0"/>
        <w:autoSpaceDN w:val="0"/>
        <w:adjustRightInd w:val="0"/>
        <w:spacing w:line="259" w:lineRule="auto"/>
        <w:jc w:val="both"/>
        <w:rPr>
          <w:rFonts w:ascii="Arial" w:hAnsi="Arial" w:cs="Arial"/>
          <w:color w:val="000000"/>
          <w:sz w:val="22"/>
          <w:szCs w:val="22"/>
        </w:rPr>
      </w:pPr>
      <w:bookmarkStart w:id="185" w:name="_Toc191453718"/>
      <w:r w:rsidRPr="0098148D">
        <w:rPr>
          <w:rFonts w:ascii="Arial" w:hAnsi="Arial" w:cs="Arial"/>
          <w:color w:val="000000"/>
          <w:sz w:val="22"/>
          <w:szCs w:val="22"/>
        </w:rPr>
        <w:t xml:space="preserve">Finančný plán predstavuje východiská pre financovanie PHRSR obce </w:t>
      </w:r>
      <w:r w:rsidR="008E0502">
        <w:rPr>
          <w:rFonts w:ascii="Arial" w:hAnsi="Arial" w:cs="Arial"/>
          <w:color w:val="000000"/>
          <w:sz w:val="22"/>
          <w:szCs w:val="22"/>
        </w:rPr>
        <w:t>Čelovce</w:t>
      </w:r>
      <w:r w:rsidRPr="0098148D">
        <w:rPr>
          <w:rFonts w:ascii="Arial" w:hAnsi="Arial" w:cs="Arial"/>
          <w:color w:val="000000"/>
          <w:sz w:val="22"/>
          <w:szCs w:val="22"/>
        </w:rPr>
        <w:t xml:space="preserve"> na roky 202</w:t>
      </w:r>
      <w:r w:rsidR="008E0502">
        <w:rPr>
          <w:rFonts w:ascii="Arial" w:hAnsi="Arial" w:cs="Arial"/>
          <w:color w:val="000000"/>
          <w:sz w:val="22"/>
          <w:szCs w:val="22"/>
        </w:rPr>
        <w:t>5</w:t>
      </w:r>
      <w:r w:rsidRPr="0098148D">
        <w:rPr>
          <w:rFonts w:ascii="Arial" w:hAnsi="Arial" w:cs="Arial"/>
          <w:color w:val="000000"/>
          <w:sz w:val="22"/>
          <w:szCs w:val="22"/>
        </w:rPr>
        <w:t xml:space="preserve"> - 203</w:t>
      </w:r>
      <w:r w:rsidR="008E0502">
        <w:rPr>
          <w:rFonts w:ascii="Arial" w:hAnsi="Arial" w:cs="Arial"/>
          <w:color w:val="000000"/>
          <w:sz w:val="22"/>
          <w:szCs w:val="22"/>
        </w:rPr>
        <w:t>1</w:t>
      </w:r>
      <w:r w:rsidRPr="0098148D">
        <w:rPr>
          <w:rFonts w:ascii="Arial" w:hAnsi="Arial" w:cs="Arial"/>
          <w:color w:val="000000"/>
          <w:sz w:val="22"/>
          <w:szCs w:val="22"/>
        </w:rPr>
        <w:t xml:space="preserve">. Východiskami pre stanovenie finančného rámca PHRSR  sú indikatívne finančné požiadavky pre realizáciu konkrétnych projektov. Podrobnejšie informácie o finančnom zabezpečení realizácie konkrétnych projektových návrhov, v súlade s kompetenciami samosprávy, budú súčasťou projektového zásobníka. </w:t>
      </w:r>
    </w:p>
    <w:p w14:paraId="538AF294" w14:textId="77777777" w:rsidR="003F6E49" w:rsidRPr="0098148D" w:rsidRDefault="003F6E49" w:rsidP="003F6E49">
      <w:pPr>
        <w:autoSpaceDE w:val="0"/>
        <w:autoSpaceDN w:val="0"/>
        <w:adjustRightInd w:val="0"/>
        <w:spacing w:line="259" w:lineRule="auto"/>
        <w:jc w:val="both"/>
        <w:rPr>
          <w:rFonts w:ascii="Arial" w:hAnsi="Arial" w:cs="Arial"/>
          <w:color w:val="000000"/>
          <w:sz w:val="22"/>
          <w:szCs w:val="22"/>
        </w:rPr>
      </w:pPr>
    </w:p>
    <w:p w14:paraId="1488EA57" w14:textId="77777777" w:rsidR="003F6E49" w:rsidRPr="0098148D" w:rsidRDefault="003F6E49" w:rsidP="003F6E49">
      <w:pPr>
        <w:autoSpaceDE w:val="0"/>
        <w:autoSpaceDN w:val="0"/>
        <w:adjustRightInd w:val="0"/>
        <w:spacing w:line="259" w:lineRule="auto"/>
        <w:jc w:val="both"/>
        <w:rPr>
          <w:rFonts w:ascii="Arial" w:hAnsi="Arial" w:cs="Arial"/>
          <w:color w:val="000000"/>
          <w:sz w:val="22"/>
          <w:szCs w:val="22"/>
        </w:rPr>
      </w:pPr>
      <w:r w:rsidRPr="0098148D">
        <w:rPr>
          <w:rFonts w:ascii="Arial" w:hAnsi="Arial" w:cs="Arial"/>
          <w:color w:val="000000"/>
          <w:sz w:val="22"/>
          <w:szCs w:val="22"/>
        </w:rPr>
        <w:t xml:space="preserve">V súlade so Zákonom o podpore regionálneho rozvoja (Zákon č. 539/2008 Z. z. o podpore regionálneho rozvoja v znení neskorších predpisov) je regionálny rozvoj na území SR financovaný z viacerých zdrojov, z ktorých hlavnými zdrojmi sú: </w:t>
      </w:r>
    </w:p>
    <w:p w14:paraId="6392C586" w14:textId="77777777" w:rsidR="003F6E49" w:rsidRPr="0098148D" w:rsidRDefault="003F6E49">
      <w:pPr>
        <w:numPr>
          <w:ilvl w:val="0"/>
          <w:numId w:val="45"/>
        </w:numPr>
        <w:suppressAutoHyphens/>
        <w:overflowPunct w:val="0"/>
        <w:autoSpaceDE w:val="0"/>
        <w:autoSpaceDN w:val="0"/>
        <w:adjustRightInd w:val="0"/>
        <w:spacing w:line="259" w:lineRule="auto"/>
        <w:ind w:left="714" w:hanging="357"/>
        <w:jc w:val="both"/>
        <w:rPr>
          <w:rFonts w:ascii="Arial" w:hAnsi="Arial" w:cs="Arial"/>
          <w:color w:val="000000"/>
          <w:sz w:val="22"/>
          <w:szCs w:val="22"/>
        </w:rPr>
      </w:pPr>
      <w:r w:rsidRPr="0098148D">
        <w:rPr>
          <w:rFonts w:ascii="Arial" w:hAnsi="Arial" w:cs="Arial"/>
          <w:color w:val="000000"/>
          <w:sz w:val="22"/>
          <w:szCs w:val="22"/>
        </w:rPr>
        <w:t>zo štátneho rozpočtu vrátane finančných prostriedkov z rozpočtovej kapitoly Ministerstva investícií, regionálneho rozvoja a informatizácie Slovenskej republiky (ďalej len „ministerstvo investícií“) a z rozpočtových kapitol iných ministerstiev,</w:t>
      </w:r>
    </w:p>
    <w:p w14:paraId="10B08F2F" w14:textId="77777777" w:rsidR="003F6E49" w:rsidRPr="0098148D" w:rsidRDefault="003F6E49">
      <w:pPr>
        <w:numPr>
          <w:ilvl w:val="0"/>
          <w:numId w:val="45"/>
        </w:numPr>
        <w:suppressAutoHyphens/>
        <w:overflowPunct w:val="0"/>
        <w:autoSpaceDE w:val="0"/>
        <w:autoSpaceDN w:val="0"/>
        <w:adjustRightInd w:val="0"/>
        <w:spacing w:line="259" w:lineRule="auto"/>
        <w:ind w:left="714" w:hanging="357"/>
        <w:jc w:val="both"/>
        <w:rPr>
          <w:rFonts w:ascii="Arial" w:hAnsi="Arial" w:cs="Arial"/>
          <w:color w:val="000000"/>
          <w:sz w:val="22"/>
          <w:szCs w:val="22"/>
        </w:rPr>
      </w:pPr>
      <w:r w:rsidRPr="0098148D">
        <w:rPr>
          <w:rFonts w:ascii="Arial" w:hAnsi="Arial" w:cs="Arial"/>
          <w:color w:val="000000"/>
          <w:sz w:val="22"/>
          <w:szCs w:val="22"/>
        </w:rPr>
        <w:t>zo štátnych účelových fondov,</w:t>
      </w:r>
    </w:p>
    <w:p w14:paraId="6071A7F5" w14:textId="77777777" w:rsidR="003F6E49" w:rsidRPr="0098148D" w:rsidRDefault="003F6E49">
      <w:pPr>
        <w:numPr>
          <w:ilvl w:val="0"/>
          <w:numId w:val="45"/>
        </w:numPr>
        <w:suppressAutoHyphens/>
        <w:overflowPunct w:val="0"/>
        <w:autoSpaceDE w:val="0"/>
        <w:autoSpaceDN w:val="0"/>
        <w:adjustRightInd w:val="0"/>
        <w:spacing w:line="259" w:lineRule="auto"/>
        <w:ind w:left="714" w:hanging="357"/>
        <w:jc w:val="both"/>
        <w:rPr>
          <w:rFonts w:ascii="Arial" w:hAnsi="Arial" w:cs="Arial"/>
          <w:color w:val="000000"/>
          <w:sz w:val="22"/>
          <w:szCs w:val="22"/>
        </w:rPr>
      </w:pPr>
      <w:r w:rsidRPr="0098148D">
        <w:rPr>
          <w:rFonts w:ascii="Arial" w:hAnsi="Arial" w:cs="Arial"/>
          <w:color w:val="000000"/>
          <w:sz w:val="22"/>
          <w:szCs w:val="22"/>
        </w:rPr>
        <w:t>z rozpočtov vyšších územných celkov,</w:t>
      </w:r>
    </w:p>
    <w:p w14:paraId="03455074" w14:textId="77777777" w:rsidR="003F6E49" w:rsidRPr="0098148D" w:rsidRDefault="003F6E49">
      <w:pPr>
        <w:numPr>
          <w:ilvl w:val="0"/>
          <w:numId w:val="45"/>
        </w:numPr>
        <w:suppressAutoHyphens/>
        <w:overflowPunct w:val="0"/>
        <w:autoSpaceDE w:val="0"/>
        <w:autoSpaceDN w:val="0"/>
        <w:adjustRightInd w:val="0"/>
        <w:spacing w:line="259" w:lineRule="auto"/>
        <w:ind w:left="714" w:hanging="357"/>
        <w:jc w:val="both"/>
        <w:rPr>
          <w:rFonts w:ascii="Arial" w:hAnsi="Arial" w:cs="Arial"/>
          <w:color w:val="000000"/>
          <w:sz w:val="22"/>
          <w:szCs w:val="22"/>
        </w:rPr>
      </w:pPr>
      <w:r w:rsidRPr="0098148D">
        <w:rPr>
          <w:rFonts w:ascii="Arial" w:hAnsi="Arial" w:cs="Arial"/>
          <w:color w:val="000000"/>
          <w:sz w:val="22"/>
          <w:szCs w:val="22"/>
        </w:rPr>
        <w:t>z rozpočtov obcí,</w:t>
      </w:r>
    </w:p>
    <w:p w14:paraId="152C1B94" w14:textId="77777777" w:rsidR="003F6E49" w:rsidRPr="0098148D" w:rsidRDefault="003F6E49">
      <w:pPr>
        <w:numPr>
          <w:ilvl w:val="0"/>
          <w:numId w:val="45"/>
        </w:numPr>
        <w:suppressAutoHyphens/>
        <w:overflowPunct w:val="0"/>
        <w:autoSpaceDE w:val="0"/>
        <w:autoSpaceDN w:val="0"/>
        <w:adjustRightInd w:val="0"/>
        <w:spacing w:line="259" w:lineRule="auto"/>
        <w:ind w:left="714" w:hanging="357"/>
        <w:jc w:val="both"/>
        <w:rPr>
          <w:rFonts w:ascii="Arial" w:hAnsi="Arial" w:cs="Arial"/>
          <w:color w:val="000000"/>
          <w:sz w:val="22"/>
          <w:szCs w:val="22"/>
        </w:rPr>
      </w:pPr>
      <w:r w:rsidRPr="0098148D">
        <w:rPr>
          <w:rFonts w:ascii="Arial" w:hAnsi="Arial" w:cs="Arial"/>
          <w:color w:val="000000"/>
          <w:sz w:val="22"/>
          <w:szCs w:val="22"/>
        </w:rPr>
        <w:t>z prostriedkov fyzických osôb,</w:t>
      </w:r>
    </w:p>
    <w:p w14:paraId="582AC167" w14:textId="77777777" w:rsidR="003F6E49" w:rsidRPr="0098148D" w:rsidRDefault="003F6E49">
      <w:pPr>
        <w:numPr>
          <w:ilvl w:val="0"/>
          <w:numId w:val="45"/>
        </w:numPr>
        <w:suppressAutoHyphens/>
        <w:overflowPunct w:val="0"/>
        <w:autoSpaceDE w:val="0"/>
        <w:autoSpaceDN w:val="0"/>
        <w:adjustRightInd w:val="0"/>
        <w:spacing w:line="259" w:lineRule="auto"/>
        <w:ind w:left="714" w:hanging="357"/>
        <w:jc w:val="both"/>
        <w:rPr>
          <w:rFonts w:ascii="Arial" w:hAnsi="Arial" w:cs="Arial"/>
          <w:color w:val="000000"/>
          <w:sz w:val="22"/>
          <w:szCs w:val="22"/>
        </w:rPr>
      </w:pPr>
      <w:r w:rsidRPr="0098148D">
        <w:rPr>
          <w:rFonts w:ascii="Arial" w:hAnsi="Arial" w:cs="Arial"/>
          <w:color w:val="000000"/>
          <w:sz w:val="22"/>
          <w:szCs w:val="22"/>
        </w:rPr>
        <w:t>z prostriedkov právnických osôb,</w:t>
      </w:r>
    </w:p>
    <w:p w14:paraId="7B4A6594" w14:textId="77777777" w:rsidR="003F6E49" w:rsidRPr="0098148D" w:rsidRDefault="003F6E49">
      <w:pPr>
        <w:numPr>
          <w:ilvl w:val="0"/>
          <w:numId w:val="45"/>
        </w:numPr>
        <w:suppressAutoHyphens/>
        <w:overflowPunct w:val="0"/>
        <w:autoSpaceDE w:val="0"/>
        <w:autoSpaceDN w:val="0"/>
        <w:adjustRightInd w:val="0"/>
        <w:spacing w:line="259" w:lineRule="auto"/>
        <w:ind w:left="714" w:hanging="357"/>
        <w:jc w:val="both"/>
        <w:rPr>
          <w:rFonts w:ascii="Arial" w:hAnsi="Arial" w:cs="Arial"/>
          <w:color w:val="000000"/>
          <w:sz w:val="22"/>
          <w:szCs w:val="22"/>
        </w:rPr>
      </w:pPr>
      <w:r w:rsidRPr="0098148D">
        <w:rPr>
          <w:rFonts w:ascii="Arial" w:hAnsi="Arial" w:cs="Arial"/>
          <w:color w:val="000000"/>
          <w:sz w:val="22"/>
          <w:szCs w:val="22"/>
        </w:rPr>
        <w:t>z úverov a príspevkov medzinárodných organizácií,</w:t>
      </w:r>
    </w:p>
    <w:p w14:paraId="7027E4CF" w14:textId="77777777" w:rsidR="003F6E49" w:rsidRPr="0098148D" w:rsidRDefault="003F6E49">
      <w:pPr>
        <w:numPr>
          <w:ilvl w:val="0"/>
          <w:numId w:val="45"/>
        </w:numPr>
        <w:suppressAutoHyphens/>
        <w:overflowPunct w:val="0"/>
        <w:autoSpaceDE w:val="0"/>
        <w:autoSpaceDN w:val="0"/>
        <w:adjustRightInd w:val="0"/>
        <w:spacing w:line="259" w:lineRule="auto"/>
        <w:ind w:left="714" w:hanging="357"/>
        <w:jc w:val="both"/>
        <w:rPr>
          <w:rFonts w:ascii="Arial" w:hAnsi="Arial" w:cs="Arial"/>
          <w:color w:val="000000"/>
          <w:sz w:val="22"/>
          <w:szCs w:val="22"/>
        </w:rPr>
      </w:pPr>
      <w:r w:rsidRPr="0098148D">
        <w:rPr>
          <w:rFonts w:ascii="Arial" w:hAnsi="Arial" w:cs="Arial"/>
          <w:color w:val="000000"/>
          <w:sz w:val="22"/>
          <w:szCs w:val="22"/>
        </w:rPr>
        <w:t>z prostriedkov vyplývajúcich z medzinárodných zmlúv o poskytnutí grantu uzatvorených medzi Slovenskou republikou a inými štátmi,</w:t>
      </w:r>
    </w:p>
    <w:p w14:paraId="4581D7C1" w14:textId="77777777" w:rsidR="003F6E49" w:rsidRPr="0098148D" w:rsidRDefault="003F6E49">
      <w:pPr>
        <w:numPr>
          <w:ilvl w:val="0"/>
          <w:numId w:val="45"/>
        </w:numPr>
        <w:suppressAutoHyphens/>
        <w:overflowPunct w:val="0"/>
        <w:autoSpaceDE w:val="0"/>
        <w:autoSpaceDN w:val="0"/>
        <w:adjustRightInd w:val="0"/>
        <w:spacing w:line="259" w:lineRule="auto"/>
        <w:ind w:left="714" w:hanging="357"/>
        <w:jc w:val="both"/>
        <w:rPr>
          <w:rFonts w:ascii="Arial" w:hAnsi="Arial" w:cs="Arial"/>
          <w:color w:val="000000"/>
          <w:sz w:val="22"/>
          <w:szCs w:val="22"/>
        </w:rPr>
      </w:pPr>
      <w:r w:rsidRPr="0098148D">
        <w:rPr>
          <w:rFonts w:ascii="Arial" w:hAnsi="Arial" w:cs="Arial"/>
          <w:color w:val="000000"/>
          <w:sz w:val="22"/>
          <w:szCs w:val="22"/>
        </w:rPr>
        <w:t>z iných prostriedkov, ak to ustanoví osobitný predpis.</w:t>
      </w:r>
    </w:p>
    <w:p w14:paraId="213ED903" w14:textId="77777777" w:rsidR="003F6E49" w:rsidRPr="0098148D" w:rsidRDefault="003F6E49" w:rsidP="003F6E49">
      <w:pPr>
        <w:spacing w:line="259" w:lineRule="auto"/>
        <w:jc w:val="both"/>
        <w:rPr>
          <w:rFonts w:ascii="Arial" w:hAnsi="Arial" w:cs="Arial"/>
          <w:sz w:val="22"/>
          <w:szCs w:val="22"/>
        </w:rPr>
      </w:pPr>
    </w:p>
    <w:p w14:paraId="03181006"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lastRenderedPageBreak/>
        <w:t xml:space="preserve">Doplnkovým zdrojom finančného zabezpečenia podpory regionálneho rozvoja sú finančné prostriedky z fondov Európskej únie poskytované podľa osobitných predpisov. </w:t>
      </w:r>
    </w:p>
    <w:p w14:paraId="4D2B780B" w14:textId="77777777" w:rsidR="003F6E49" w:rsidRPr="0098148D" w:rsidRDefault="003F6E49" w:rsidP="003F6E49">
      <w:pPr>
        <w:spacing w:line="259" w:lineRule="auto"/>
        <w:jc w:val="both"/>
        <w:rPr>
          <w:rFonts w:ascii="Arial" w:hAnsi="Arial" w:cs="Arial"/>
          <w:sz w:val="22"/>
          <w:szCs w:val="22"/>
        </w:rPr>
      </w:pPr>
    </w:p>
    <w:p w14:paraId="17A90AE1" w14:textId="77777777" w:rsidR="003F6E49" w:rsidRPr="0098148D" w:rsidRDefault="003F6E49" w:rsidP="003F6E49">
      <w:pPr>
        <w:spacing w:line="259" w:lineRule="auto"/>
        <w:jc w:val="both"/>
        <w:rPr>
          <w:rFonts w:ascii="Arial" w:hAnsi="Arial" w:cs="Arial"/>
          <w:b/>
          <w:sz w:val="22"/>
          <w:szCs w:val="22"/>
        </w:rPr>
      </w:pPr>
      <w:r w:rsidRPr="0098148D">
        <w:rPr>
          <w:rFonts w:ascii="Arial" w:hAnsi="Arial" w:cs="Arial"/>
          <w:b/>
          <w:sz w:val="22"/>
          <w:szCs w:val="22"/>
        </w:rPr>
        <w:t>Európsky fond regionálneho rozvoja (ERRR)</w:t>
      </w:r>
    </w:p>
    <w:p w14:paraId="4B130BCA"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Európsky fond regionálneho rozvoja (EFRR) sa zameriava na posilnenie hospodárskej, sociálnej a územnej súdržnosti v Európskej únii odstraňovaním nerovností medzi jej regiónmi. Je jedným z hlavných nástrojov financovania európskej politiky súdržnosti. Jeho cieľom je pomôcť pri zmenšovaní rozdielov v úrovni</w:t>
      </w:r>
    </w:p>
    <w:p w14:paraId="34B82B1C"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rozvoja európskych regiónov a obmedziť nedostatočný rozvoj najviac znevýhodnených regiónov. Osobitná pozornosť sa venuje regiónom, ktoré trpia vážnymi a trvalými prírodnými alebo demografickými nedostatkami, ako napríklad najsevernejšie regióny s veľmi nízkou hustotou zaľudnenia a ostrovné, cezhraničné a hornaté regióny.</w:t>
      </w:r>
    </w:p>
    <w:p w14:paraId="185AAC23" w14:textId="77777777" w:rsidR="003F6E49" w:rsidRPr="0098148D" w:rsidRDefault="003F6E49" w:rsidP="003F6E49">
      <w:pPr>
        <w:spacing w:line="259" w:lineRule="auto"/>
        <w:jc w:val="both"/>
        <w:rPr>
          <w:rFonts w:ascii="Arial" w:hAnsi="Arial" w:cs="Arial"/>
          <w:sz w:val="22"/>
          <w:szCs w:val="22"/>
        </w:rPr>
      </w:pPr>
    </w:p>
    <w:p w14:paraId="698A81D2" w14:textId="77777777" w:rsidR="003F6E49" w:rsidRPr="0098148D" w:rsidRDefault="003F6E49" w:rsidP="003F6E49">
      <w:pPr>
        <w:spacing w:line="259" w:lineRule="auto"/>
        <w:jc w:val="both"/>
        <w:rPr>
          <w:rFonts w:ascii="Arial" w:hAnsi="Arial" w:cs="Arial"/>
          <w:b/>
          <w:sz w:val="22"/>
          <w:szCs w:val="22"/>
        </w:rPr>
      </w:pPr>
      <w:r w:rsidRPr="0098148D">
        <w:rPr>
          <w:rFonts w:ascii="Arial" w:hAnsi="Arial" w:cs="Arial"/>
          <w:b/>
          <w:sz w:val="22"/>
          <w:szCs w:val="22"/>
        </w:rPr>
        <w:t>Európsky sociálny fond plus (ESF+)</w:t>
      </w:r>
    </w:p>
    <w:p w14:paraId="01A33D98"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Európsky sociálny fond+ má zohrať dôležitú úlohu pri vykonávaní akčného plánu o európskom pilieri sociálnych práv a pri riešení sociálno-ekonomických dopadov pandémie nového koronavírusu. Je vnímaný ako hlavný nástroj EÚ na investovanie do ľudí a na riešenie existujúcich nerovností. K osobitným cieľom ESF+ patria:</w:t>
      </w:r>
    </w:p>
    <w:p w14:paraId="6E7E9DB3" w14:textId="77777777" w:rsidR="003F6E49" w:rsidRPr="0098148D" w:rsidRDefault="003F6E49">
      <w:pPr>
        <w:numPr>
          <w:ilvl w:val="0"/>
          <w:numId w:val="44"/>
        </w:numPr>
        <w:suppressAutoHyphens/>
        <w:overflowPunct w:val="0"/>
        <w:spacing w:after="200" w:line="259" w:lineRule="auto"/>
        <w:jc w:val="both"/>
        <w:rPr>
          <w:rFonts w:ascii="Arial" w:hAnsi="Arial" w:cs="Arial"/>
          <w:sz w:val="22"/>
          <w:szCs w:val="22"/>
        </w:rPr>
      </w:pPr>
      <w:r w:rsidRPr="0098148D">
        <w:rPr>
          <w:rFonts w:ascii="Arial" w:hAnsi="Arial" w:cs="Arial"/>
          <w:sz w:val="22"/>
          <w:szCs w:val="22"/>
        </w:rPr>
        <w:t>podpora oblasti politiky zamestnanosti a mobility pracovnej sily, vzdelávania a sociálneho začlenenia, konkrétne pomocou pri odstraňovaní chudoby, čím sa prispieva k vykonávaniu Európskeho piliera sociálnych práv,</w:t>
      </w:r>
    </w:p>
    <w:p w14:paraId="0A74BFB0" w14:textId="77777777" w:rsidR="003F6E49" w:rsidRPr="0098148D" w:rsidRDefault="003F6E49">
      <w:pPr>
        <w:numPr>
          <w:ilvl w:val="0"/>
          <w:numId w:val="44"/>
        </w:numPr>
        <w:suppressAutoHyphens/>
        <w:overflowPunct w:val="0"/>
        <w:spacing w:after="200" w:line="259" w:lineRule="auto"/>
        <w:jc w:val="both"/>
        <w:rPr>
          <w:rFonts w:ascii="Arial" w:hAnsi="Arial" w:cs="Arial"/>
          <w:sz w:val="22"/>
          <w:szCs w:val="22"/>
        </w:rPr>
      </w:pPr>
      <w:r w:rsidRPr="0098148D">
        <w:rPr>
          <w:rFonts w:ascii="Arial" w:hAnsi="Arial" w:cs="Arial"/>
          <w:sz w:val="22"/>
          <w:szCs w:val="22"/>
        </w:rPr>
        <w:t>podpora digitálnej a ekologickej transformácie, tvorba pracovných miest na základe zručností pre inteligentnú špecializáciu a zlepšenie systémov vzdelávania a odbornej prípravy,</w:t>
      </w:r>
    </w:p>
    <w:p w14:paraId="3BEA71EB" w14:textId="77777777" w:rsidR="003F6E49" w:rsidRPr="0098148D" w:rsidRDefault="003F6E49">
      <w:pPr>
        <w:numPr>
          <w:ilvl w:val="0"/>
          <w:numId w:val="44"/>
        </w:numPr>
        <w:suppressAutoHyphens/>
        <w:overflowPunct w:val="0"/>
        <w:spacing w:after="200" w:line="259" w:lineRule="auto"/>
        <w:jc w:val="both"/>
        <w:rPr>
          <w:rFonts w:ascii="Arial" w:hAnsi="Arial" w:cs="Arial"/>
          <w:sz w:val="22"/>
          <w:szCs w:val="22"/>
        </w:rPr>
      </w:pPr>
      <w:r w:rsidRPr="0098148D">
        <w:rPr>
          <w:rFonts w:ascii="Arial" w:hAnsi="Arial" w:cs="Arial"/>
          <w:sz w:val="22"/>
          <w:szCs w:val="22"/>
        </w:rPr>
        <w:t>podpora dočasných opatrení za výnimočných alebo nezvyčajných okolností (napr. financovanie režimov skráteného pracovného času bez vyžadovania ich spojenia s aktívnymi opatreniami alebo umožnenie prístupu k zdravotnej starostlivosti aj tým, ktorí nie sú priamo zraniteľní zo sociálno-ekonomického hľadiska).</w:t>
      </w:r>
    </w:p>
    <w:p w14:paraId="2C2119F1" w14:textId="77777777" w:rsidR="003F6E49" w:rsidRPr="0098148D" w:rsidRDefault="003F6E49" w:rsidP="003F6E49">
      <w:pPr>
        <w:spacing w:line="259" w:lineRule="auto"/>
        <w:jc w:val="both"/>
        <w:rPr>
          <w:rFonts w:ascii="Arial" w:hAnsi="Arial" w:cs="Arial"/>
          <w:sz w:val="22"/>
          <w:szCs w:val="22"/>
        </w:rPr>
      </w:pPr>
    </w:p>
    <w:p w14:paraId="0CECF6AA" w14:textId="77777777" w:rsidR="003F6E49" w:rsidRPr="0098148D" w:rsidRDefault="003F6E49" w:rsidP="003F6E49">
      <w:pPr>
        <w:spacing w:line="259" w:lineRule="auto"/>
        <w:jc w:val="both"/>
        <w:rPr>
          <w:rFonts w:ascii="Arial" w:hAnsi="Arial" w:cs="Arial"/>
          <w:b/>
          <w:sz w:val="22"/>
          <w:szCs w:val="22"/>
        </w:rPr>
      </w:pPr>
      <w:r w:rsidRPr="0098148D">
        <w:rPr>
          <w:rFonts w:ascii="Arial" w:hAnsi="Arial" w:cs="Arial"/>
          <w:b/>
          <w:sz w:val="22"/>
          <w:szCs w:val="22"/>
        </w:rPr>
        <w:t>Partnerská dohoda Slovenskej republiky na roky 2021 – 2027</w:t>
      </w:r>
    </w:p>
    <w:p w14:paraId="79BF8F80"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Základný strategický dokument s celoštátnym dosahom. Pre programové obdobie 2021 – 2027 sa stanovilo päť osobitných cieľov politiky súdržnosti EÚ:</w:t>
      </w:r>
    </w:p>
    <w:p w14:paraId="44F12719"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 xml:space="preserve">1. </w:t>
      </w:r>
      <w:r w:rsidRPr="0098148D">
        <w:rPr>
          <w:rFonts w:ascii="Arial" w:hAnsi="Arial" w:cs="Arial"/>
          <w:b/>
          <w:sz w:val="22"/>
          <w:szCs w:val="22"/>
        </w:rPr>
        <w:t>Inteligentnejšia Európa</w:t>
      </w:r>
      <w:r w:rsidRPr="0098148D">
        <w:rPr>
          <w:rFonts w:ascii="Arial" w:hAnsi="Arial" w:cs="Arial"/>
          <w:sz w:val="22"/>
          <w:szCs w:val="22"/>
        </w:rPr>
        <w:t xml:space="preserve"> – pomoc zameraná na rozvoj vedy, výskumu, budovanie inteligentných miest a regiónov, digitálne riešenia pre občanov, podniky, výskumné organizácie a orgány verejnej správy, rozvoj malého a stredného podnikania, rozvoj zručností pre inteligentnú špecializáciu, priemyselnú transformáciu a podnikanie a zvyšovanie digitálnej pripojiteľnosti</w:t>
      </w:r>
    </w:p>
    <w:p w14:paraId="7275BED3"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 xml:space="preserve">2. </w:t>
      </w:r>
      <w:r w:rsidRPr="0098148D">
        <w:rPr>
          <w:rFonts w:ascii="Arial" w:hAnsi="Arial" w:cs="Arial"/>
          <w:b/>
          <w:sz w:val="22"/>
          <w:szCs w:val="22"/>
        </w:rPr>
        <w:t>Ekologickejšia, nízkouhlíková Európa</w:t>
      </w:r>
      <w:r w:rsidRPr="0098148D">
        <w:rPr>
          <w:rFonts w:ascii="Arial" w:hAnsi="Arial" w:cs="Arial"/>
          <w:sz w:val="22"/>
          <w:szCs w:val="22"/>
        </w:rPr>
        <w:t xml:space="preserve"> – pomoc zameraná na zlepšenie energetickej efektívnosti, OZE, dostupnosť pitnej vody a dobudovanie kanalizácie, zlepšenie odpadového hospodárstva, podporu mestskej mobility vr. cyklodopravy, ochranu prírody</w:t>
      </w:r>
    </w:p>
    <w:p w14:paraId="2A268F34"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 xml:space="preserve">3. </w:t>
      </w:r>
      <w:r w:rsidRPr="0098148D">
        <w:rPr>
          <w:rFonts w:ascii="Arial" w:hAnsi="Arial" w:cs="Arial"/>
          <w:b/>
          <w:sz w:val="22"/>
          <w:szCs w:val="22"/>
        </w:rPr>
        <w:t>Prepojenejšia Európa</w:t>
      </w:r>
      <w:r w:rsidRPr="0098148D">
        <w:rPr>
          <w:rFonts w:ascii="Arial" w:hAnsi="Arial" w:cs="Arial"/>
          <w:sz w:val="22"/>
          <w:szCs w:val="22"/>
        </w:rPr>
        <w:t xml:space="preserve"> – pomoc zameraná na dobudovanie diaľnic a rýchlostných ciest, modernizáciu železníc, vodnej infraštruktúry a zlepšenie regionálnej dostupnosti</w:t>
      </w:r>
    </w:p>
    <w:p w14:paraId="24507CC2"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 xml:space="preserve">4. </w:t>
      </w:r>
      <w:r w:rsidRPr="0098148D">
        <w:rPr>
          <w:rFonts w:ascii="Arial" w:hAnsi="Arial" w:cs="Arial"/>
          <w:b/>
          <w:sz w:val="22"/>
          <w:szCs w:val="22"/>
        </w:rPr>
        <w:t>Sociálnejšia Európa</w:t>
      </w:r>
      <w:r w:rsidRPr="0098148D">
        <w:rPr>
          <w:rFonts w:ascii="Arial" w:hAnsi="Arial" w:cs="Arial"/>
          <w:sz w:val="22"/>
          <w:szCs w:val="22"/>
        </w:rPr>
        <w:t xml:space="preserve"> – pomoc zameraná na podporu vzdelávania, zdravotníctva, trhu práce, sociálnych služieb</w:t>
      </w:r>
    </w:p>
    <w:p w14:paraId="3ECEE12A" w14:textId="77777777" w:rsidR="003F6E49" w:rsidRPr="0098148D" w:rsidRDefault="003F6E49" w:rsidP="003F6E49">
      <w:pPr>
        <w:spacing w:line="259" w:lineRule="auto"/>
        <w:jc w:val="both"/>
        <w:rPr>
          <w:rFonts w:ascii="Arial" w:hAnsi="Arial" w:cs="Arial"/>
          <w:sz w:val="22"/>
          <w:szCs w:val="22"/>
          <w:highlight w:val="yellow"/>
        </w:rPr>
      </w:pPr>
      <w:r w:rsidRPr="0098148D">
        <w:rPr>
          <w:rFonts w:ascii="Arial" w:hAnsi="Arial" w:cs="Arial"/>
          <w:sz w:val="22"/>
          <w:szCs w:val="22"/>
        </w:rPr>
        <w:t xml:space="preserve">5. </w:t>
      </w:r>
      <w:r w:rsidRPr="0098148D">
        <w:rPr>
          <w:rFonts w:ascii="Arial" w:hAnsi="Arial" w:cs="Arial"/>
          <w:b/>
          <w:sz w:val="22"/>
          <w:szCs w:val="22"/>
        </w:rPr>
        <w:t>Európa bližšie k občanom</w:t>
      </w:r>
      <w:r w:rsidRPr="0098148D">
        <w:rPr>
          <w:rFonts w:ascii="Arial" w:hAnsi="Arial" w:cs="Arial"/>
          <w:sz w:val="22"/>
          <w:szCs w:val="22"/>
        </w:rPr>
        <w:t xml:space="preserve">  - pomoc zameraná na podporu udržateľného cestovného ruchu, regionálnej a miestnej infraštruktúry pre pohybové aktivity, zveľadenie kultúrneho dedičstva</w:t>
      </w:r>
    </w:p>
    <w:p w14:paraId="21A0D510" w14:textId="77777777" w:rsidR="003F6E49" w:rsidRPr="0098148D" w:rsidRDefault="003F6E49" w:rsidP="003F6E49">
      <w:pPr>
        <w:spacing w:line="259" w:lineRule="auto"/>
        <w:jc w:val="both"/>
        <w:rPr>
          <w:rFonts w:ascii="Arial" w:hAnsi="Arial" w:cs="Arial"/>
          <w:sz w:val="22"/>
          <w:szCs w:val="22"/>
        </w:rPr>
      </w:pPr>
    </w:p>
    <w:p w14:paraId="321A8142"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b/>
          <w:sz w:val="22"/>
          <w:szCs w:val="22"/>
        </w:rPr>
        <w:t>Operačný program Slovensko</w:t>
      </w:r>
      <w:r w:rsidRPr="0098148D">
        <w:rPr>
          <w:rFonts w:ascii="Arial" w:hAnsi="Arial" w:cs="Arial"/>
          <w:sz w:val="22"/>
          <w:szCs w:val="22"/>
        </w:rPr>
        <w:t xml:space="preserve"> – bol schválený Európskou komisiou 22.11.2022. Bude jeden operačný program, s jednými pravidlami, metodikou a manažmentom, mal by priniesť výrazné zjednodušenie využitia eurofondov.</w:t>
      </w:r>
    </w:p>
    <w:p w14:paraId="3DDD8E87" w14:textId="77777777" w:rsidR="003F6E49" w:rsidRPr="0098148D" w:rsidRDefault="003F6E49" w:rsidP="003F6E49">
      <w:pPr>
        <w:spacing w:line="259" w:lineRule="auto"/>
        <w:jc w:val="both"/>
        <w:rPr>
          <w:rFonts w:ascii="Arial" w:hAnsi="Arial" w:cs="Arial"/>
          <w:i/>
          <w:sz w:val="22"/>
          <w:szCs w:val="22"/>
          <w:highlight w:val="yellow"/>
          <w:u w:val="single"/>
        </w:rPr>
      </w:pPr>
    </w:p>
    <w:p w14:paraId="77B1AACE" w14:textId="77777777" w:rsidR="003F6E49" w:rsidRPr="0098148D" w:rsidRDefault="003F6E49" w:rsidP="003F6E49">
      <w:pPr>
        <w:spacing w:line="259" w:lineRule="auto"/>
        <w:jc w:val="both"/>
        <w:rPr>
          <w:rFonts w:ascii="Arial" w:hAnsi="Arial" w:cs="Arial"/>
          <w:i/>
          <w:sz w:val="22"/>
          <w:szCs w:val="22"/>
          <w:u w:val="single"/>
        </w:rPr>
      </w:pPr>
      <w:r w:rsidRPr="0098148D">
        <w:rPr>
          <w:rFonts w:ascii="Arial" w:hAnsi="Arial" w:cs="Arial"/>
          <w:i/>
          <w:sz w:val="22"/>
          <w:szCs w:val="22"/>
          <w:u w:val="single"/>
        </w:rPr>
        <w:lastRenderedPageBreak/>
        <w:t>Konkurencieschopnejšie a inteligentnejšie Slovensko</w:t>
      </w:r>
    </w:p>
    <w:p w14:paraId="75F291E6"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1,9 miliardy eur</w:t>
      </w:r>
    </w:p>
    <w:p w14:paraId="75D42880"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Ide o európsky cieľ politiky 1: Konkurencieschopnejšia a inteligentnejšia Európa</w:t>
      </w:r>
    </w:p>
    <w:p w14:paraId="6722B1C1"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Investície sú zamerané na podporu vedy, výskumu a inovácií, digitalizáciu, posilnenie malých a stredných podnikov, rozvoj zručností a digitálnu pripojiteľnosť.</w:t>
      </w:r>
    </w:p>
    <w:p w14:paraId="390A31AC" w14:textId="77777777" w:rsidR="003F6E49" w:rsidRPr="0098148D" w:rsidRDefault="003F6E49" w:rsidP="003F6E49">
      <w:pPr>
        <w:spacing w:line="259" w:lineRule="auto"/>
        <w:jc w:val="both"/>
        <w:rPr>
          <w:rFonts w:ascii="Arial" w:hAnsi="Arial" w:cs="Arial"/>
          <w:i/>
          <w:sz w:val="22"/>
          <w:szCs w:val="22"/>
          <w:u w:val="single"/>
        </w:rPr>
      </w:pPr>
    </w:p>
    <w:p w14:paraId="5720774A" w14:textId="77777777" w:rsidR="003F6E49" w:rsidRPr="0098148D" w:rsidRDefault="003F6E49" w:rsidP="003F6E49">
      <w:pPr>
        <w:spacing w:line="259" w:lineRule="auto"/>
        <w:jc w:val="both"/>
        <w:rPr>
          <w:rFonts w:ascii="Arial" w:hAnsi="Arial" w:cs="Arial"/>
          <w:i/>
          <w:sz w:val="22"/>
          <w:szCs w:val="22"/>
          <w:u w:val="single"/>
        </w:rPr>
      </w:pPr>
      <w:r w:rsidRPr="0098148D">
        <w:rPr>
          <w:rFonts w:ascii="Arial" w:hAnsi="Arial" w:cs="Arial"/>
          <w:i/>
          <w:sz w:val="22"/>
          <w:szCs w:val="22"/>
          <w:u w:val="single"/>
        </w:rPr>
        <w:t>Zelenšie Slovensko</w:t>
      </w:r>
    </w:p>
    <w:p w14:paraId="138D29A0"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4,2 miliardy eur</w:t>
      </w:r>
    </w:p>
    <w:p w14:paraId="2982AD80"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Ide o európsky cieľ politiky 2: Zelenšia, nízkouhlíková Európa</w:t>
      </w:r>
    </w:p>
    <w:p w14:paraId="1546E131"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Investície podporia energetickú efektívnosť, znižovanie emisií skleníkových plynov, energiu z obnoviteľných zdrojov a uskladňovanie energie reflektujúc aj globálnu situáciu a potrebu znižovania závislosti slovenskej ekonomiky na energetických zdrojoch z Ruska. Taktiež sa podporia investície na adaptáciu na zmenu klímy, prístupu k vode, na posilnenie ochrany prírody, biodiverzity a zelenej infraštruktúry, ako aj udržateľnú mestskú mobilitu.</w:t>
      </w:r>
    </w:p>
    <w:p w14:paraId="5B39D889" w14:textId="77777777" w:rsidR="003F6E49" w:rsidRPr="0098148D" w:rsidRDefault="003F6E49" w:rsidP="003F6E49">
      <w:pPr>
        <w:spacing w:line="259" w:lineRule="auto"/>
        <w:jc w:val="both"/>
        <w:rPr>
          <w:rFonts w:ascii="Arial" w:hAnsi="Arial" w:cs="Arial"/>
          <w:sz w:val="22"/>
          <w:szCs w:val="22"/>
        </w:rPr>
      </w:pPr>
    </w:p>
    <w:p w14:paraId="5534E166"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Podstatná časť zdrojov z nových eurofondov pôjde na ochranu prírody a životného prostredia. Na ochranu prírody a biodiverzity je vyčlenených 721 miliónov eur, najmä na podporu chránených častí prírody a krajiny (248 mil. eur) a prieskum, sanáciu a monitorovanie environmentálnych záťaží (239 mil. eur). Pre zdravší život v mestách a obciach budú dôležité investície do udržateľnej mestskej mobility (891 mil. eur), medzi nimi aj investície do ekologickej verejnej dopravy (491 mil. eur) a cyklodopravy (100 mil. eur).</w:t>
      </w:r>
    </w:p>
    <w:p w14:paraId="68B7F9E4" w14:textId="77777777" w:rsidR="003F6E49" w:rsidRPr="0098148D" w:rsidRDefault="003F6E49" w:rsidP="003F6E49">
      <w:pPr>
        <w:spacing w:line="259" w:lineRule="auto"/>
        <w:jc w:val="both"/>
        <w:rPr>
          <w:rFonts w:ascii="Arial" w:hAnsi="Arial" w:cs="Arial"/>
          <w:sz w:val="22"/>
          <w:szCs w:val="22"/>
        </w:rPr>
      </w:pPr>
    </w:p>
    <w:p w14:paraId="74FA98FC" w14:textId="77777777" w:rsidR="003F6E49" w:rsidRPr="0098148D" w:rsidRDefault="003F6E49" w:rsidP="003F6E49">
      <w:pPr>
        <w:spacing w:line="259" w:lineRule="auto"/>
        <w:jc w:val="both"/>
        <w:rPr>
          <w:rFonts w:ascii="Arial" w:hAnsi="Arial" w:cs="Arial"/>
          <w:i/>
          <w:sz w:val="22"/>
          <w:szCs w:val="22"/>
          <w:u w:val="single"/>
        </w:rPr>
      </w:pPr>
      <w:r w:rsidRPr="0098148D">
        <w:rPr>
          <w:rFonts w:ascii="Arial" w:hAnsi="Arial" w:cs="Arial"/>
          <w:i/>
          <w:sz w:val="22"/>
          <w:szCs w:val="22"/>
          <w:u w:val="single"/>
        </w:rPr>
        <w:t>Prepojenejšie Slovensko</w:t>
      </w:r>
    </w:p>
    <w:p w14:paraId="4CCBF0BC"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2 miliardy eur</w:t>
      </w:r>
    </w:p>
    <w:p w14:paraId="46DF396F"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Ide o európsky cieľ politiky 3: Prepojenejšia Európa</w:t>
      </w:r>
    </w:p>
    <w:p w14:paraId="7CAB28B1"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Podporíme rozvoj inteligentnej, bezpečnej, udržateľnej transeurópskej dopravnej siete, ako aj vnútroštátnu, regionálnu a miestnu mobilitu.</w:t>
      </w:r>
    </w:p>
    <w:p w14:paraId="4D45188B"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Významná časť nových eurofondov je určená na riešenie problémov, ktoré boli v minulosti zanedbávané – budovanie a opravy ciest I. triedy (241 mil. eur), ciest II. a III. triedy (169 mil. eur) a rekonštrukcie miestnych komunikácií (62 mil. eur).</w:t>
      </w:r>
    </w:p>
    <w:p w14:paraId="6ECB6B47" w14:textId="77777777" w:rsidR="003F6E49" w:rsidRPr="0098148D" w:rsidRDefault="003F6E49" w:rsidP="003F6E49">
      <w:pPr>
        <w:spacing w:line="259" w:lineRule="auto"/>
        <w:jc w:val="both"/>
        <w:rPr>
          <w:rFonts w:ascii="Arial" w:hAnsi="Arial" w:cs="Arial"/>
          <w:i/>
          <w:sz w:val="22"/>
          <w:szCs w:val="22"/>
          <w:u w:val="single"/>
        </w:rPr>
      </w:pPr>
    </w:p>
    <w:p w14:paraId="0CDF7A62" w14:textId="77777777" w:rsidR="003F6E49" w:rsidRPr="0098148D" w:rsidRDefault="003F6E49" w:rsidP="003F6E49">
      <w:pPr>
        <w:spacing w:line="259" w:lineRule="auto"/>
        <w:jc w:val="both"/>
        <w:rPr>
          <w:rFonts w:ascii="Arial" w:hAnsi="Arial" w:cs="Arial"/>
          <w:i/>
          <w:sz w:val="22"/>
          <w:szCs w:val="22"/>
          <w:u w:val="single"/>
        </w:rPr>
      </w:pPr>
      <w:r w:rsidRPr="0098148D">
        <w:rPr>
          <w:rFonts w:ascii="Arial" w:hAnsi="Arial" w:cs="Arial"/>
          <w:i/>
          <w:sz w:val="22"/>
          <w:szCs w:val="22"/>
          <w:u w:val="single"/>
        </w:rPr>
        <w:t>Sociálnejšie a inkluzívnejšie Slovensko</w:t>
      </w:r>
    </w:p>
    <w:p w14:paraId="7466B12E"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3,3 miliardy eur</w:t>
      </w:r>
    </w:p>
    <w:p w14:paraId="22A818AA"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Ide o európsky cieľ politiky 4: Sociálnejšia a inkluzívnejšia Európa (3,3 mld. EUR)</w:t>
      </w:r>
    </w:p>
    <w:p w14:paraId="25C6FB6A"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Investíciami podporíme prístupný trh práce, kvalitné a inkluzívne vzdelávanie, získanie zručností pre lepšiu adaptabilitu a inklúziu na základe potrieb trhu práce, aktívne začlenenie a podporu dostupných sociálnych služieb pre znevýhodnené a najodkázanejšie skupiny obyvateľstva, vrátane marginalizovaných rómskych komunít, rodinné poradne, ako aj podporu sociálnych inovácií a potravinovú a materiálnu pomoc pre najodkázanejšie osoby.</w:t>
      </w:r>
    </w:p>
    <w:p w14:paraId="5DA7DA30" w14:textId="77777777" w:rsidR="003F6E49" w:rsidRPr="0098148D" w:rsidRDefault="003F6E49" w:rsidP="003F6E49">
      <w:pPr>
        <w:spacing w:line="259" w:lineRule="auto"/>
        <w:jc w:val="both"/>
        <w:rPr>
          <w:rFonts w:ascii="Arial" w:hAnsi="Arial" w:cs="Arial"/>
          <w:i/>
          <w:sz w:val="22"/>
          <w:szCs w:val="22"/>
          <w:u w:val="single"/>
        </w:rPr>
      </w:pPr>
    </w:p>
    <w:p w14:paraId="0B6A449F" w14:textId="77777777" w:rsidR="003F6E49" w:rsidRPr="0098148D" w:rsidRDefault="003F6E49" w:rsidP="003F6E49">
      <w:pPr>
        <w:spacing w:line="259" w:lineRule="auto"/>
        <w:jc w:val="both"/>
        <w:rPr>
          <w:rFonts w:ascii="Arial" w:hAnsi="Arial" w:cs="Arial"/>
          <w:i/>
          <w:sz w:val="22"/>
          <w:szCs w:val="22"/>
          <w:u w:val="single"/>
        </w:rPr>
      </w:pPr>
      <w:r w:rsidRPr="0098148D">
        <w:rPr>
          <w:rFonts w:ascii="Arial" w:hAnsi="Arial" w:cs="Arial"/>
          <w:i/>
          <w:sz w:val="22"/>
          <w:szCs w:val="22"/>
          <w:u w:val="single"/>
        </w:rPr>
        <w:t>Európa bližšie k občanom</w:t>
      </w:r>
    </w:p>
    <w:p w14:paraId="06D751CB"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400 miliónov eur</w:t>
      </w:r>
    </w:p>
    <w:p w14:paraId="0D699DE9"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Ide o európsky cieľ politiky 5: Európa bližšie k občanom</w:t>
      </w:r>
    </w:p>
    <w:p w14:paraId="27DB99DC"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Investíciami podporíme hospodársky, sociálny a environmentálny rozvoj na regionálnej a miestnej úrovni integrovaným prístupom, a to aj prostredníctvom podpory kultúry a prírodného dedičstva, udržateľného cestovného ruchu, verejných športovísk a bezpečnosti v regiónoch Slovenska.</w:t>
      </w:r>
    </w:p>
    <w:p w14:paraId="2EAA58D3" w14:textId="77777777" w:rsidR="003F6E49" w:rsidRPr="0098148D" w:rsidRDefault="003F6E49" w:rsidP="003F6E49">
      <w:pPr>
        <w:spacing w:line="259" w:lineRule="auto"/>
        <w:jc w:val="both"/>
        <w:rPr>
          <w:rFonts w:ascii="Arial" w:hAnsi="Arial" w:cs="Arial"/>
          <w:i/>
          <w:sz w:val="22"/>
          <w:szCs w:val="22"/>
          <w:u w:val="single"/>
        </w:rPr>
      </w:pPr>
    </w:p>
    <w:p w14:paraId="581E7091" w14:textId="77777777" w:rsidR="003F6E49" w:rsidRPr="0098148D" w:rsidRDefault="003F6E49" w:rsidP="003F6E49">
      <w:pPr>
        <w:spacing w:line="259" w:lineRule="auto"/>
        <w:jc w:val="both"/>
        <w:rPr>
          <w:rFonts w:ascii="Arial" w:hAnsi="Arial" w:cs="Arial"/>
          <w:i/>
          <w:sz w:val="22"/>
          <w:szCs w:val="22"/>
          <w:u w:val="single"/>
        </w:rPr>
      </w:pPr>
      <w:r w:rsidRPr="0098148D">
        <w:rPr>
          <w:rFonts w:ascii="Arial" w:hAnsi="Arial" w:cs="Arial"/>
          <w:i/>
          <w:sz w:val="22"/>
          <w:szCs w:val="22"/>
          <w:u w:val="single"/>
        </w:rPr>
        <w:t>Fond na spravodlivú transformáciu</w:t>
      </w:r>
    </w:p>
    <w:p w14:paraId="22D14351"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Špecifickým cieľom v novom programovom období je Fond spravodlivej transformácie, ktorý pomôže riešiť sociálne, hospodárske a environmentálne dôsledky regiónom, ktorých sa týka prechod na uhlíkovú neutralitu. Z balíka 441 mil. eur môžu čerpať región horná Nitra, Košický a Banskobystrický kraj.</w:t>
      </w:r>
    </w:p>
    <w:p w14:paraId="51104FB2" w14:textId="77777777" w:rsidR="003F6E49" w:rsidRPr="0098148D" w:rsidRDefault="003F6E49" w:rsidP="003F6E49">
      <w:pPr>
        <w:spacing w:line="259" w:lineRule="auto"/>
        <w:jc w:val="both"/>
        <w:rPr>
          <w:rFonts w:ascii="Arial" w:hAnsi="Arial" w:cs="Arial"/>
          <w:sz w:val="22"/>
          <w:szCs w:val="22"/>
        </w:rPr>
      </w:pPr>
    </w:p>
    <w:p w14:paraId="79CE2E43"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Celková výška zdrojov z fondov EÚ pre Program Slovensko je 12,594 mld.</w:t>
      </w:r>
    </w:p>
    <w:p w14:paraId="75D1AEEE" w14:textId="77777777" w:rsidR="003F6E49" w:rsidRPr="0098148D" w:rsidRDefault="003F6E49" w:rsidP="003F6E49">
      <w:pPr>
        <w:spacing w:line="259" w:lineRule="auto"/>
        <w:jc w:val="both"/>
        <w:rPr>
          <w:rFonts w:ascii="Arial" w:hAnsi="Arial" w:cs="Arial"/>
          <w:sz w:val="22"/>
          <w:szCs w:val="22"/>
        </w:rPr>
      </w:pPr>
    </w:p>
    <w:p w14:paraId="0830E490" w14:textId="77777777" w:rsidR="003F6E49" w:rsidRPr="0098148D" w:rsidRDefault="003F6E49" w:rsidP="003F6E49">
      <w:pPr>
        <w:suppressAutoHyphens/>
        <w:overflowPunct w:val="0"/>
        <w:autoSpaceDE w:val="0"/>
        <w:spacing w:line="259" w:lineRule="auto"/>
        <w:jc w:val="both"/>
        <w:textAlignment w:val="baseline"/>
        <w:rPr>
          <w:rFonts w:ascii="Arial" w:hAnsi="Arial" w:cs="Arial"/>
          <w:b/>
          <w:sz w:val="22"/>
        </w:rPr>
      </w:pPr>
    </w:p>
    <w:p w14:paraId="56BD24C7" w14:textId="77777777" w:rsidR="003F6E49" w:rsidRPr="0098148D" w:rsidRDefault="003F6E49" w:rsidP="003F6E49">
      <w:pPr>
        <w:suppressAutoHyphens/>
        <w:overflowPunct w:val="0"/>
        <w:autoSpaceDE w:val="0"/>
        <w:spacing w:line="259" w:lineRule="auto"/>
        <w:jc w:val="both"/>
        <w:textAlignment w:val="baseline"/>
        <w:rPr>
          <w:rFonts w:ascii="Arial" w:hAnsi="Arial" w:cs="Arial"/>
          <w:sz w:val="22"/>
        </w:rPr>
      </w:pPr>
      <w:r w:rsidRPr="0098148D">
        <w:rPr>
          <w:rFonts w:ascii="Arial" w:hAnsi="Arial" w:cs="Arial"/>
          <w:b/>
          <w:sz w:val="22"/>
        </w:rPr>
        <w:t>Program rozvoja vidieka 2021 – 2027</w:t>
      </w:r>
      <w:r w:rsidRPr="0098148D">
        <w:rPr>
          <w:rFonts w:ascii="Arial" w:hAnsi="Arial" w:cs="Arial"/>
          <w:sz w:val="22"/>
        </w:rPr>
        <w:t xml:space="preserve"> je dokumentom, na základe ktorého bude poskytovaná pomoc z Európskeho poľnohospodárskeho fondu pre rozvoj vidieka v programovacom období 2021 – 2027 – bude doplnené po schválení programu.</w:t>
      </w:r>
    </w:p>
    <w:p w14:paraId="3138D689" w14:textId="77777777" w:rsidR="003F6E49" w:rsidRPr="0098148D" w:rsidRDefault="003F6E49" w:rsidP="003F6E49">
      <w:pPr>
        <w:suppressAutoHyphens/>
        <w:overflowPunct w:val="0"/>
        <w:autoSpaceDE w:val="0"/>
        <w:spacing w:line="259" w:lineRule="auto"/>
        <w:jc w:val="both"/>
        <w:textAlignment w:val="baseline"/>
        <w:rPr>
          <w:rFonts w:ascii="Arial" w:hAnsi="Arial" w:cs="Arial"/>
          <w:sz w:val="22"/>
        </w:rPr>
      </w:pPr>
      <w:r w:rsidRPr="0098148D">
        <w:rPr>
          <w:rFonts w:ascii="Arial" w:hAnsi="Arial" w:cs="Arial"/>
          <w:sz w:val="22"/>
        </w:rPr>
        <w:t>Spoločná poľnohospodárska politika podporuje dynamický rozvoj a hospodársku životaschopnosť vidieckych oblastí prostredníctvom financovania a opatrení, ktoré podporujú rozvoj vidieka. Rozvoj vidieka je „druhým pilierom“ spoločnej poľnohospodárskej politiky (SPP), ktorý posilňuje „prvý pilier“ podpory príjmov a trhových opatrení, a to prehlbovaním sociálnej, environmentálnej a hospodárskej udržateľnosti vidieckych oblastí. SPP prispieva k udržateľnému rozvoju vidieckych oblastí prostredníctvom troch dlhodobých cieľov:</w:t>
      </w:r>
    </w:p>
    <w:p w14:paraId="6C8B235A" w14:textId="77777777" w:rsidR="003F6E49" w:rsidRPr="0098148D" w:rsidRDefault="003F6E49">
      <w:pPr>
        <w:numPr>
          <w:ilvl w:val="0"/>
          <w:numId w:val="46"/>
        </w:numPr>
        <w:suppressAutoHyphens/>
        <w:overflowPunct w:val="0"/>
        <w:autoSpaceDE w:val="0"/>
        <w:spacing w:after="200" w:line="259" w:lineRule="auto"/>
        <w:jc w:val="both"/>
        <w:textAlignment w:val="baseline"/>
        <w:rPr>
          <w:rFonts w:ascii="Arial" w:hAnsi="Arial" w:cs="Arial"/>
          <w:sz w:val="22"/>
        </w:rPr>
      </w:pPr>
      <w:r w:rsidRPr="0098148D">
        <w:rPr>
          <w:rFonts w:ascii="Arial" w:hAnsi="Arial" w:cs="Arial"/>
          <w:sz w:val="22"/>
        </w:rPr>
        <w:t>podporovať konkurencieschopnosť poľnohospodárstva a lesného hospodárstva;</w:t>
      </w:r>
    </w:p>
    <w:p w14:paraId="30D82EE1" w14:textId="77777777" w:rsidR="003F6E49" w:rsidRPr="0098148D" w:rsidRDefault="003F6E49">
      <w:pPr>
        <w:numPr>
          <w:ilvl w:val="0"/>
          <w:numId w:val="46"/>
        </w:numPr>
        <w:suppressAutoHyphens/>
        <w:overflowPunct w:val="0"/>
        <w:autoSpaceDE w:val="0"/>
        <w:spacing w:after="200" w:line="259" w:lineRule="auto"/>
        <w:jc w:val="both"/>
        <w:textAlignment w:val="baseline"/>
        <w:rPr>
          <w:rFonts w:ascii="Arial" w:hAnsi="Arial" w:cs="Arial"/>
          <w:sz w:val="22"/>
        </w:rPr>
      </w:pPr>
      <w:r w:rsidRPr="0098148D">
        <w:rPr>
          <w:rFonts w:ascii="Arial" w:hAnsi="Arial" w:cs="Arial"/>
          <w:sz w:val="22"/>
        </w:rPr>
        <w:t>zabezpečovať udržateľné hospodárenie s prírodnými zdrojmi a opatrenia v oblasti klímy;</w:t>
      </w:r>
    </w:p>
    <w:p w14:paraId="708B38E4" w14:textId="77777777" w:rsidR="003F6E49" w:rsidRPr="0098148D" w:rsidRDefault="003F6E49">
      <w:pPr>
        <w:numPr>
          <w:ilvl w:val="0"/>
          <w:numId w:val="46"/>
        </w:numPr>
        <w:suppressAutoHyphens/>
        <w:overflowPunct w:val="0"/>
        <w:autoSpaceDE w:val="0"/>
        <w:spacing w:after="200" w:line="259" w:lineRule="auto"/>
        <w:jc w:val="both"/>
        <w:textAlignment w:val="baseline"/>
        <w:rPr>
          <w:rFonts w:ascii="Arial" w:hAnsi="Arial" w:cs="Arial"/>
          <w:sz w:val="22"/>
        </w:rPr>
      </w:pPr>
      <w:r w:rsidRPr="0098148D">
        <w:rPr>
          <w:rFonts w:ascii="Arial" w:hAnsi="Arial" w:cs="Arial"/>
          <w:sz w:val="22"/>
        </w:rPr>
        <w:t>dosiahnuť vyvážený územný rozvoj vidieckych hospodárstiev a komunít vrátane vytvárania a udržiavania pracovných miest.</w:t>
      </w:r>
    </w:p>
    <w:p w14:paraId="281263CA" w14:textId="77777777" w:rsidR="003F6E49" w:rsidRPr="0098148D" w:rsidRDefault="003F6E49" w:rsidP="003F6E49">
      <w:pPr>
        <w:spacing w:line="259" w:lineRule="auto"/>
        <w:jc w:val="both"/>
        <w:rPr>
          <w:rFonts w:ascii="Arial" w:hAnsi="Arial" w:cs="Arial"/>
          <w:b/>
          <w:sz w:val="22"/>
        </w:rPr>
      </w:pPr>
    </w:p>
    <w:p w14:paraId="648AF1A8" w14:textId="77777777" w:rsidR="003F6E49" w:rsidRPr="0098148D" w:rsidRDefault="003F6E49" w:rsidP="003F6E49">
      <w:pPr>
        <w:spacing w:line="259" w:lineRule="auto"/>
        <w:jc w:val="both"/>
        <w:rPr>
          <w:rFonts w:ascii="Arial" w:hAnsi="Arial" w:cs="Arial"/>
          <w:b/>
          <w:bCs/>
          <w:sz w:val="22"/>
        </w:rPr>
      </w:pPr>
      <w:r w:rsidRPr="0098148D">
        <w:rPr>
          <w:rFonts w:ascii="Arial" w:hAnsi="Arial" w:cs="Arial"/>
          <w:b/>
          <w:sz w:val="22"/>
        </w:rPr>
        <w:t>Miestny rozvoj riadený spoločenstvom</w:t>
      </w:r>
    </w:p>
    <w:p w14:paraId="4165997D"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 xml:space="preserve">V priebehu minulých 20 rokov sa prístup LEADER (1) v oblasti miestneho rozvoja riadeného spoločenstvom (CLLD) – založený na skúsenostiach iniciatívy financovanej zo štrukturálnych fondov EÚ, ktorý mal pomôcť zúčastneným stranám vo vidieckych oblastiach zhodnotiť dlhodobý potenciál ich miestneho regiónu – ukázal ako efektívny a účinný nástroj pri uskutočňovaní rozvojových politík. Európska komisia podporuje túto realizačnú metódu aj prostredníctvom ďalších iniciatív Spoločenstva, akými sú iniciatívy URBAN (2) a EQUAL (3). Pokiaľ ide o prístup LEADER, ktorý EÚ sústavne podporuje od roku 1991, tento prístup sa stal dôležitým prvkom rozvojovej politiky vidieka a je akceptovaný v celej Európe. Od roku 2007 je miestny rozvoj nástrojom uskutočňovania politiky aj v odvetví európskeho rybného hospodárstva. Návrh nariadenia o budúcom nástroji CLLD sa zakladá na prístupe LEADER a týka sa všetkých fondov začlenených do spoločného strategického rámca – Európsky fond regionálneho rozvoja (EFRR), Európsky sociálny fond (ESF), Európsky poľnohospodársky fond pre rozvoj vidieka (EPFRV), Európsky fond námorného a rybného hospodárstva (EFNRH) a Kohézny fond (KF) – na programové obdobie rokov 2014-2020 (fondy SSR). </w:t>
      </w:r>
    </w:p>
    <w:p w14:paraId="71BE39FB"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 xml:space="preserve">CLLD je nástroj, ktorý sa má využívať špeciálne na subregionálnej úrovni a ktorý dopĺňa ďalšiu rozvojovú podporu na miestnej úrovni. CLLD môže mobilizovať a zapájať miestne spoločenstvá a organizácie, aby prispeli k dosiahnutiu cieľov stratégie Európa 2020 v oblasti inteligentného, udržateľného a inkluzívneho rastu, v oblasti podpory územnej súdržnosti a dosahovania konkrétnych politických cieľov. </w:t>
      </w:r>
    </w:p>
    <w:p w14:paraId="29C34FC4" w14:textId="77777777"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 xml:space="preserve">Hlavné ciele návrhu Komisie sú zjednodušiť a rozšíriť využívanie nástroja CLLD ako rozvojového nástroja. Návrhy CLLD budú: </w:t>
      </w:r>
    </w:p>
    <w:p w14:paraId="44D7D62A" w14:textId="77777777" w:rsidR="003F6E49" w:rsidRPr="0098148D" w:rsidRDefault="003F6E49">
      <w:pPr>
        <w:numPr>
          <w:ilvl w:val="0"/>
          <w:numId w:val="43"/>
        </w:numPr>
        <w:suppressAutoHyphens/>
        <w:overflowPunct w:val="0"/>
        <w:spacing w:after="200" w:line="259" w:lineRule="auto"/>
        <w:jc w:val="both"/>
        <w:rPr>
          <w:rFonts w:ascii="Arial" w:hAnsi="Arial" w:cs="Arial"/>
          <w:sz w:val="22"/>
          <w:szCs w:val="22"/>
        </w:rPr>
      </w:pPr>
      <w:r w:rsidRPr="0098148D">
        <w:rPr>
          <w:rFonts w:ascii="Arial" w:hAnsi="Arial" w:cs="Arial"/>
          <w:sz w:val="22"/>
          <w:szCs w:val="22"/>
        </w:rPr>
        <w:t xml:space="preserve">vyzývať miestne spoločenstvá, aby vytvárali integrované prístupy zhora nadol v podmienkach, keď treba reagovať na územné a mieste problémy, ktoré si vyžadujú štrukturálnu zmenu; </w:t>
      </w:r>
    </w:p>
    <w:p w14:paraId="273FD96F" w14:textId="77777777" w:rsidR="003F6E49" w:rsidRPr="0098148D" w:rsidRDefault="003F6E49">
      <w:pPr>
        <w:numPr>
          <w:ilvl w:val="0"/>
          <w:numId w:val="43"/>
        </w:numPr>
        <w:suppressAutoHyphens/>
        <w:overflowPunct w:val="0"/>
        <w:spacing w:after="200" w:line="259" w:lineRule="auto"/>
        <w:jc w:val="both"/>
        <w:rPr>
          <w:rFonts w:ascii="Arial" w:hAnsi="Arial" w:cs="Arial"/>
          <w:sz w:val="22"/>
          <w:szCs w:val="22"/>
        </w:rPr>
      </w:pPr>
      <w:r w:rsidRPr="0098148D">
        <w:rPr>
          <w:rFonts w:ascii="Arial" w:hAnsi="Arial" w:cs="Arial"/>
          <w:sz w:val="22"/>
          <w:szCs w:val="22"/>
        </w:rPr>
        <w:t xml:space="preserve">budovať kapacity spoločenstva a podporovať inovácie (vrátane sociálnych inovácií), podnikanie a možnosti zmien podporou rozvoja a objavovaním nevyužitého potenciálu v rámci spoločenstiev a území; </w:t>
      </w:r>
    </w:p>
    <w:p w14:paraId="57853870" w14:textId="77777777" w:rsidR="003F6E49" w:rsidRPr="0098148D" w:rsidRDefault="003F6E49">
      <w:pPr>
        <w:numPr>
          <w:ilvl w:val="0"/>
          <w:numId w:val="43"/>
        </w:numPr>
        <w:suppressAutoHyphens/>
        <w:overflowPunct w:val="0"/>
        <w:spacing w:after="200" w:line="259" w:lineRule="auto"/>
        <w:jc w:val="both"/>
        <w:rPr>
          <w:rFonts w:ascii="Arial" w:hAnsi="Arial" w:cs="Arial"/>
          <w:sz w:val="22"/>
          <w:szCs w:val="22"/>
        </w:rPr>
      </w:pPr>
      <w:r w:rsidRPr="0098148D">
        <w:rPr>
          <w:rFonts w:ascii="Arial" w:hAnsi="Arial" w:cs="Arial"/>
          <w:sz w:val="22"/>
          <w:szCs w:val="22"/>
        </w:rPr>
        <w:t xml:space="preserve">podporovať vlastníctvo na úrovni spoločenstva zvyšovaním účasti v rámci spoločenstiev a budovať zmysel pre zapojenie sa a vlastníctvo, ktoré zvyšujú účinnosť politík EÚ; a </w:t>
      </w:r>
    </w:p>
    <w:p w14:paraId="2CD2F49C" w14:textId="77777777" w:rsidR="003F6E49" w:rsidRPr="0098148D" w:rsidRDefault="003F6E49">
      <w:pPr>
        <w:numPr>
          <w:ilvl w:val="0"/>
          <w:numId w:val="43"/>
        </w:numPr>
        <w:suppressAutoHyphens/>
        <w:overflowPunct w:val="0"/>
        <w:spacing w:after="200" w:line="259" w:lineRule="auto"/>
        <w:jc w:val="both"/>
        <w:rPr>
          <w:rFonts w:ascii="Arial" w:hAnsi="Arial" w:cs="Arial"/>
          <w:sz w:val="22"/>
          <w:szCs w:val="22"/>
        </w:rPr>
      </w:pPr>
      <w:r w:rsidRPr="0098148D">
        <w:rPr>
          <w:rFonts w:ascii="Arial" w:hAnsi="Arial" w:cs="Arial"/>
          <w:sz w:val="22"/>
          <w:szCs w:val="22"/>
        </w:rPr>
        <w:lastRenderedPageBreak/>
        <w:t xml:space="preserve">pomáhať viacúrovňovej správe poskytnutím spôsobu, ktorým sa miestne spoločenstvá budú v plnej miere podieľať na určovaní charakteru realizácie cieľov EÚ vo všetkých oblastiach. </w:t>
      </w:r>
    </w:p>
    <w:p w14:paraId="33FEC8EF" w14:textId="77777777" w:rsidR="003F6E49" w:rsidRPr="0098148D" w:rsidRDefault="003F6E49" w:rsidP="003F6E49">
      <w:pPr>
        <w:spacing w:line="259" w:lineRule="auto"/>
        <w:jc w:val="both"/>
        <w:rPr>
          <w:rFonts w:ascii="Arial" w:hAnsi="Arial" w:cs="Arial"/>
          <w:bCs/>
          <w:sz w:val="22"/>
          <w:szCs w:val="22"/>
        </w:rPr>
      </w:pPr>
      <w:r w:rsidRPr="0098148D">
        <w:rPr>
          <w:rFonts w:ascii="Arial" w:hAnsi="Arial" w:cs="Arial"/>
          <w:b/>
          <w:sz w:val="22"/>
          <w:szCs w:val="22"/>
        </w:rPr>
        <w:t xml:space="preserve">Programy DG HOME – </w:t>
      </w:r>
      <w:r w:rsidRPr="0098148D">
        <w:rPr>
          <w:rFonts w:ascii="Arial" w:hAnsi="Arial" w:cs="Arial"/>
          <w:bCs/>
          <w:sz w:val="22"/>
          <w:szCs w:val="22"/>
        </w:rPr>
        <w:t>Azylového, migračného a integračného fondu, Fondu pre vnútornú bezpečnosť a Nástroja finančnej podpory riadenia hraníc a vízovej politiky – riadiacim orgánom je Ministerstvo vnútra SR</w:t>
      </w:r>
    </w:p>
    <w:p w14:paraId="506F3E82" w14:textId="77777777" w:rsidR="003F6E49" w:rsidRPr="0098148D" w:rsidRDefault="003F6E49" w:rsidP="003F6E49">
      <w:pPr>
        <w:spacing w:line="259" w:lineRule="auto"/>
        <w:jc w:val="both"/>
        <w:rPr>
          <w:rFonts w:ascii="Arial" w:hAnsi="Arial" w:cs="Arial"/>
          <w:b/>
          <w:sz w:val="22"/>
          <w:szCs w:val="22"/>
        </w:rPr>
      </w:pPr>
    </w:p>
    <w:p w14:paraId="56BDD838" w14:textId="77777777" w:rsidR="003F6E49" w:rsidRPr="0098148D" w:rsidRDefault="003F6E49" w:rsidP="003F6E49">
      <w:pPr>
        <w:spacing w:line="259" w:lineRule="auto"/>
        <w:jc w:val="both"/>
        <w:rPr>
          <w:rFonts w:ascii="Arial" w:hAnsi="Arial" w:cs="Arial"/>
          <w:b/>
          <w:sz w:val="22"/>
          <w:szCs w:val="22"/>
        </w:rPr>
      </w:pPr>
      <w:r w:rsidRPr="0098148D">
        <w:rPr>
          <w:rFonts w:ascii="Arial" w:hAnsi="Arial" w:cs="Arial"/>
          <w:b/>
          <w:sz w:val="22"/>
          <w:szCs w:val="22"/>
        </w:rPr>
        <w:t>Programy územnej spolupráce</w:t>
      </w:r>
    </w:p>
    <w:p w14:paraId="4C1CB1C3" w14:textId="77777777" w:rsidR="003F6E49" w:rsidRPr="0098148D" w:rsidRDefault="003F6E49" w:rsidP="003F6E49">
      <w:pPr>
        <w:spacing w:line="259" w:lineRule="auto"/>
        <w:jc w:val="both"/>
        <w:rPr>
          <w:rFonts w:ascii="Arial" w:hAnsi="Arial" w:cs="Arial"/>
          <w:b/>
          <w:sz w:val="22"/>
          <w:szCs w:val="22"/>
        </w:rPr>
      </w:pPr>
      <w:r w:rsidRPr="0098148D">
        <w:rPr>
          <w:rFonts w:ascii="Arial" w:hAnsi="Arial" w:cs="Arial"/>
          <w:b/>
          <w:sz w:val="22"/>
          <w:szCs w:val="22"/>
        </w:rPr>
        <w:t>Cezhraničná spolupráca</w:t>
      </w:r>
    </w:p>
    <w:p w14:paraId="03DC6261" w14:textId="77777777" w:rsidR="003F6E49" w:rsidRPr="0098148D" w:rsidRDefault="003F6E49">
      <w:pPr>
        <w:numPr>
          <w:ilvl w:val="0"/>
          <w:numId w:val="47"/>
        </w:numPr>
        <w:suppressAutoHyphens/>
        <w:overflowPunct w:val="0"/>
        <w:spacing w:line="259" w:lineRule="auto"/>
        <w:ind w:left="714" w:hanging="357"/>
        <w:jc w:val="both"/>
        <w:rPr>
          <w:rFonts w:ascii="Arial" w:hAnsi="Arial" w:cs="Arial"/>
          <w:bCs/>
          <w:sz w:val="22"/>
          <w:szCs w:val="22"/>
        </w:rPr>
      </w:pPr>
      <w:r w:rsidRPr="0098148D">
        <w:rPr>
          <w:rFonts w:ascii="Arial" w:hAnsi="Arial" w:cs="Arial"/>
          <w:bCs/>
          <w:sz w:val="22"/>
          <w:szCs w:val="22"/>
        </w:rPr>
        <w:t>Interreg VI Slovensko – Česko – riadiacim orgánom je MIRRI</w:t>
      </w:r>
    </w:p>
    <w:p w14:paraId="38B6E33A" w14:textId="77777777" w:rsidR="003F6E49" w:rsidRPr="0098148D" w:rsidRDefault="003F6E49">
      <w:pPr>
        <w:numPr>
          <w:ilvl w:val="0"/>
          <w:numId w:val="47"/>
        </w:numPr>
        <w:suppressAutoHyphens/>
        <w:overflowPunct w:val="0"/>
        <w:spacing w:line="259" w:lineRule="auto"/>
        <w:ind w:left="714" w:hanging="357"/>
        <w:jc w:val="both"/>
        <w:rPr>
          <w:rFonts w:ascii="Arial" w:hAnsi="Arial" w:cs="Arial"/>
          <w:bCs/>
          <w:sz w:val="22"/>
          <w:szCs w:val="22"/>
        </w:rPr>
      </w:pPr>
      <w:r w:rsidRPr="0098148D">
        <w:rPr>
          <w:rFonts w:ascii="Arial" w:hAnsi="Arial" w:cs="Arial"/>
          <w:bCs/>
          <w:sz w:val="22"/>
          <w:szCs w:val="22"/>
        </w:rPr>
        <w:t>Interreg VI Slovensko – Rakúsko – riadiacim orgánom je MIRRI</w:t>
      </w:r>
    </w:p>
    <w:p w14:paraId="5B38068E" w14:textId="77777777" w:rsidR="003F6E49" w:rsidRPr="0098148D" w:rsidRDefault="003F6E49">
      <w:pPr>
        <w:numPr>
          <w:ilvl w:val="0"/>
          <w:numId w:val="47"/>
        </w:numPr>
        <w:suppressAutoHyphens/>
        <w:overflowPunct w:val="0"/>
        <w:spacing w:line="259" w:lineRule="auto"/>
        <w:ind w:left="714" w:hanging="357"/>
        <w:jc w:val="both"/>
        <w:rPr>
          <w:rFonts w:ascii="Arial" w:hAnsi="Arial" w:cs="Arial"/>
          <w:bCs/>
          <w:sz w:val="22"/>
          <w:szCs w:val="22"/>
        </w:rPr>
      </w:pPr>
      <w:r w:rsidRPr="0098148D">
        <w:rPr>
          <w:rFonts w:ascii="Arial" w:hAnsi="Arial" w:cs="Arial"/>
          <w:bCs/>
          <w:sz w:val="22"/>
          <w:szCs w:val="22"/>
        </w:rPr>
        <w:t>Interreg VI Maďarsko – Slovensko – národným orgánom je MIRRI</w:t>
      </w:r>
    </w:p>
    <w:p w14:paraId="0F60514D" w14:textId="77777777" w:rsidR="003F6E49" w:rsidRPr="0098148D" w:rsidRDefault="003F6E49">
      <w:pPr>
        <w:numPr>
          <w:ilvl w:val="0"/>
          <w:numId w:val="47"/>
        </w:numPr>
        <w:suppressAutoHyphens/>
        <w:overflowPunct w:val="0"/>
        <w:spacing w:line="259" w:lineRule="auto"/>
        <w:ind w:left="714" w:hanging="357"/>
        <w:jc w:val="both"/>
        <w:rPr>
          <w:rFonts w:ascii="Arial" w:hAnsi="Arial" w:cs="Arial"/>
          <w:bCs/>
          <w:sz w:val="22"/>
          <w:szCs w:val="22"/>
        </w:rPr>
      </w:pPr>
      <w:r w:rsidRPr="0098148D">
        <w:rPr>
          <w:rFonts w:ascii="Arial" w:hAnsi="Arial" w:cs="Arial"/>
          <w:bCs/>
          <w:sz w:val="22"/>
          <w:szCs w:val="22"/>
        </w:rPr>
        <w:t>Interreg VI Poľsko – Slovensko – národným orgánom je MIRRI</w:t>
      </w:r>
    </w:p>
    <w:p w14:paraId="7D1BB708" w14:textId="77777777" w:rsidR="003F6E49" w:rsidRPr="0098148D" w:rsidRDefault="003F6E49">
      <w:pPr>
        <w:numPr>
          <w:ilvl w:val="0"/>
          <w:numId w:val="47"/>
        </w:numPr>
        <w:suppressAutoHyphens/>
        <w:overflowPunct w:val="0"/>
        <w:spacing w:line="259" w:lineRule="auto"/>
        <w:ind w:left="714" w:hanging="357"/>
        <w:jc w:val="both"/>
        <w:rPr>
          <w:rFonts w:ascii="Arial" w:hAnsi="Arial" w:cs="Arial"/>
          <w:bCs/>
          <w:sz w:val="22"/>
          <w:szCs w:val="22"/>
        </w:rPr>
      </w:pPr>
      <w:r w:rsidRPr="0098148D">
        <w:rPr>
          <w:rFonts w:ascii="Arial" w:hAnsi="Arial" w:cs="Arial"/>
          <w:bCs/>
          <w:sz w:val="22"/>
          <w:szCs w:val="22"/>
        </w:rPr>
        <w:t>Interreg VI-A NEXT – Maďarsko – Slovensko – Rumunsko – Ukrajina – národným orgáom je MIRRI</w:t>
      </w:r>
    </w:p>
    <w:p w14:paraId="2B49B9B9" w14:textId="77777777" w:rsidR="003F6E49" w:rsidRPr="0098148D" w:rsidRDefault="003F6E49" w:rsidP="003F6E49">
      <w:pPr>
        <w:spacing w:line="259" w:lineRule="auto"/>
        <w:jc w:val="both"/>
        <w:rPr>
          <w:rFonts w:ascii="Arial" w:hAnsi="Arial" w:cs="Arial"/>
          <w:b/>
          <w:sz w:val="22"/>
          <w:szCs w:val="22"/>
        </w:rPr>
      </w:pPr>
      <w:r w:rsidRPr="0098148D">
        <w:rPr>
          <w:rFonts w:ascii="Arial" w:hAnsi="Arial" w:cs="Arial"/>
          <w:b/>
          <w:sz w:val="22"/>
          <w:szCs w:val="22"/>
        </w:rPr>
        <w:t>Nadnárodná spolupráca</w:t>
      </w:r>
    </w:p>
    <w:p w14:paraId="4666C5F3" w14:textId="77777777" w:rsidR="003F6E49" w:rsidRPr="0098148D" w:rsidRDefault="003F6E49">
      <w:pPr>
        <w:numPr>
          <w:ilvl w:val="0"/>
          <w:numId w:val="48"/>
        </w:numPr>
        <w:suppressAutoHyphens/>
        <w:overflowPunct w:val="0"/>
        <w:spacing w:line="259" w:lineRule="auto"/>
        <w:ind w:left="714" w:hanging="357"/>
        <w:jc w:val="both"/>
        <w:rPr>
          <w:rFonts w:ascii="Arial" w:hAnsi="Arial" w:cs="Arial"/>
          <w:bCs/>
          <w:sz w:val="22"/>
          <w:szCs w:val="22"/>
        </w:rPr>
      </w:pPr>
      <w:r w:rsidRPr="0098148D">
        <w:rPr>
          <w:rFonts w:ascii="Arial" w:hAnsi="Arial" w:cs="Arial"/>
          <w:bCs/>
          <w:sz w:val="22"/>
          <w:szCs w:val="22"/>
        </w:rPr>
        <w:t>Interreg Dunajský nadnárodný program 2021 – 2027 – národným kontaktným bodom je MIRRI</w:t>
      </w:r>
    </w:p>
    <w:p w14:paraId="6FC4C9A6" w14:textId="77777777" w:rsidR="003F6E49" w:rsidRPr="0098148D" w:rsidRDefault="003F6E49">
      <w:pPr>
        <w:numPr>
          <w:ilvl w:val="0"/>
          <w:numId w:val="48"/>
        </w:numPr>
        <w:suppressAutoHyphens/>
        <w:overflowPunct w:val="0"/>
        <w:spacing w:line="259" w:lineRule="auto"/>
        <w:ind w:left="714" w:hanging="357"/>
        <w:jc w:val="both"/>
        <w:rPr>
          <w:rFonts w:ascii="Arial" w:hAnsi="Arial" w:cs="Arial"/>
          <w:bCs/>
          <w:sz w:val="22"/>
          <w:szCs w:val="22"/>
        </w:rPr>
      </w:pPr>
      <w:r w:rsidRPr="0098148D">
        <w:rPr>
          <w:rFonts w:ascii="Arial" w:hAnsi="Arial" w:cs="Arial"/>
          <w:bCs/>
          <w:sz w:val="22"/>
          <w:szCs w:val="22"/>
        </w:rPr>
        <w:t>Program Interreg Stredná Európa 2021 – 2027 – národným kontaktným bodom je MIRRI</w:t>
      </w:r>
    </w:p>
    <w:p w14:paraId="6B78E55B" w14:textId="77777777" w:rsidR="003F6E49" w:rsidRPr="0098148D" w:rsidRDefault="003F6E49" w:rsidP="003F6E49">
      <w:pPr>
        <w:spacing w:line="259" w:lineRule="auto"/>
        <w:jc w:val="both"/>
        <w:rPr>
          <w:rFonts w:ascii="Arial" w:hAnsi="Arial" w:cs="Arial"/>
          <w:b/>
          <w:sz w:val="22"/>
          <w:szCs w:val="22"/>
        </w:rPr>
      </w:pPr>
      <w:r w:rsidRPr="0098148D">
        <w:rPr>
          <w:rFonts w:ascii="Arial" w:hAnsi="Arial" w:cs="Arial"/>
          <w:b/>
          <w:sz w:val="22"/>
          <w:szCs w:val="22"/>
        </w:rPr>
        <w:t>Medziregionálna spolupráca</w:t>
      </w:r>
    </w:p>
    <w:p w14:paraId="1803BE3C" w14:textId="77777777" w:rsidR="003F6E49" w:rsidRPr="0098148D" w:rsidRDefault="003F6E49">
      <w:pPr>
        <w:numPr>
          <w:ilvl w:val="0"/>
          <w:numId w:val="49"/>
        </w:numPr>
        <w:suppressAutoHyphens/>
        <w:overflowPunct w:val="0"/>
        <w:spacing w:line="259" w:lineRule="auto"/>
        <w:ind w:left="714" w:hanging="357"/>
        <w:jc w:val="both"/>
        <w:rPr>
          <w:rFonts w:ascii="Arial" w:hAnsi="Arial" w:cs="Arial"/>
          <w:bCs/>
          <w:sz w:val="22"/>
          <w:szCs w:val="22"/>
        </w:rPr>
      </w:pPr>
      <w:r w:rsidRPr="0098148D">
        <w:rPr>
          <w:rFonts w:ascii="Arial" w:hAnsi="Arial" w:cs="Arial"/>
          <w:bCs/>
          <w:sz w:val="22"/>
          <w:szCs w:val="22"/>
        </w:rPr>
        <w:t>Interact IV – národným kontaktným bodom je MH SR</w:t>
      </w:r>
    </w:p>
    <w:p w14:paraId="62A5C61B" w14:textId="77777777" w:rsidR="003F6E49" w:rsidRPr="0098148D" w:rsidRDefault="003F6E49">
      <w:pPr>
        <w:numPr>
          <w:ilvl w:val="0"/>
          <w:numId w:val="49"/>
        </w:numPr>
        <w:suppressAutoHyphens/>
        <w:overflowPunct w:val="0"/>
        <w:spacing w:line="259" w:lineRule="auto"/>
        <w:ind w:left="714" w:hanging="357"/>
        <w:jc w:val="both"/>
        <w:rPr>
          <w:rFonts w:ascii="Arial" w:hAnsi="Arial" w:cs="Arial"/>
          <w:bCs/>
          <w:sz w:val="22"/>
          <w:szCs w:val="22"/>
        </w:rPr>
      </w:pPr>
      <w:r w:rsidRPr="0098148D">
        <w:rPr>
          <w:rFonts w:ascii="Arial" w:hAnsi="Arial" w:cs="Arial"/>
          <w:bCs/>
          <w:sz w:val="22"/>
          <w:szCs w:val="22"/>
        </w:rPr>
        <w:t>Interreg Europe 2021 – 2027 – národným kontaktným bodom je MH SR</w:t>
      </w:r>
    </w:p>
    <w:p w14:paraId="0CADF080" w14:textId="77777777" w:rsidR="003F6E49" w:rsidRPr="0098148D" w:rsidRDefault="003F6E49">
      <w:pPr>
        <w:numPr>
          <w:ilvl w:val="0"/>
          <w:numId w:val="49"/>
        </w:numPr>
        <w:suppressAutoHyphens/>
        <w:overflowPunct w:val="0"/>
        <w:spacing w:line="259" w:lineRule="auto"/>
        <w:ind w:left="714" w:hanging="357"/>
        <w:jc w:val="both"/>
        <w:rPr>
          <w:rFonts w:ascii="Arial" w:hAnsi="Arial" w:cs="Arial"/>
          <w:bCs/>
          <w:sz w:val="22"/>
          <w:szCs w:val="22"/>
        </w:rPr>
      </w:pPr>
      <w:r w:rsidRPr="0098148D">
        <w:rPr>
          <w:rFonts w:ascii="Arial" w:hAnsi="Arial" w:cs="Arial"/>
          <w:bCs/>
          <w:sz w:val="22"/>
          <w:szCs w:val="22"/>
        </w:rPr>
        <w:t>URBACT IV – národným kontaktným bodom je MDV SR</w:t>
      </w:r>
    </w:p>
    <w:p w14:paraId="07F00731" w14:textId="77777777" w:rsidR="003F6E49" w:rsidRPr="0098148D" w:rsidRDefault="003F6E49">
      <w:pPr>
        <w:numPr>
          <w:ilvl w:val="0"/>
          <w:numId w:val="49"/>
        </w:numPr>
        <w:suppressAutoHyphens/>
        <w:overflowPunct w:val="0"/>
        <w:spacing w:line="259" w:lineRule="auto"/>
        <w:ind w:left="714" w:hanging="357"/>
        <w:jc w:val="both"/>
        <w:rPr>
          <w:rFonts w:ascii="Arial" w:hAnsi="Arial" w:cs="Arial"/>
          <w:bCs/>
          <w:sz w:val="22"/>
          <w:szCs w:val="22"/>
        </w:rPr>
      </w:pPr>
      <w:r w:rsidRPr="0098148D">
        <w:rPr>
          <w:rFonts w:ascii="Arial" w:hAnsi="Arial" w:cs="Arial"/>
          <w:bCs/>
          <w:sz w:val="22"/>
          <w:szCs w:val="22"/>
        </w:rPr>
        <w:t>Program spolupráce ESPON 2030 – národným kontaktným bodom je MDV SR</w:t>
      </w:r>
    </w:p>
    <w:p w14:paraId="1E50881E" w14:textId="77777777" w:rsidR="003F6E49" w:rsidRPr="0098148D" w:rsidRDefault="003F6E49" w:rsidP="003F6E49">
      <w:pPr>
        <w:spacing w:line="259" w:lineRule="auto"/>
        <w:jc w:val="both"/>
        <w:rPr>
          <w:rFonts w:ascii="Arial" w:hAnsi="Arial" w:cs="Arial"/>
          <w:b/>
          <w:sz w:val="22"/>
          <w:szCs w:val="22"/>
        </w:rPr>
      </w:pPr>
    </w:p>
    <w:p w14:paraId="1282ABE9" w14:textId="77777777" w:rsidR="003F6E49" w:rsidRPr="0098148D" w:rsidRDefault="003F6E49" w:rsidP="003F6E49">
      <w:pPr>
        <w:spacing w:line="259" w:lineRule="auto"/>
        <w:jc w:val="both"/>
        <w:rPr>
          <w:rFonts w:ascii="Arial" w:hAnsi="Arial" w:cs="Arial"/>
          <w:b/>
          <w:sz w:val="22"/>
          <w:szCs w:val="22"/>
        </w:rPr>
      </w:pPr>
      <w:r w:rsidRPr="0098148D">
        <w:rPr>
          <w:rFonts w:ascii="Arial" w:hAnsi="Arial" w:cs="Arial"/>
          <w:b/>
          <w:sz w:val="22"/>
          <w:szCs w:val="22"/>
        </w:rPr>
        <w:t>Programy priamo riadené Európskou komisiou pre programové obdobie 2021 – 2027</w:t>
      </w:r>
    </w:p>
    <w:p w14:paraId="3A09C849" w14:textId="77777777" w:rsidR="003F6E49" w:rsidRPr="0098148D" w:rsidRDefault="003F6E49" w:rsidP="003F6E49">
      <w:pPr>
        <w:spacing w:line="259" w:lineRule="auto"/>
        <w:jc w:val="both"/>
        <w:rPr>
          <w:rFonts w:ascii="Arial" w:hAnsi="Arial" w:cs="Arial"/>
          <w:bCs/>
          <w:sz w:val="22"/>
          <w:szCs w:val="22"/>
        </w:rPr>
      </w:pPr>
      <w:r w:rsidRPr="0098148D">
        <w:rPr>
          <w:rFonts w:ascii="Arial" w:hAnsi="Arial" w:cs="Arial"/>
          <w:bCs/>
          <w:sz w:val="22"/>
          <w:szCs w:val="22"/>
        </w:rPr>
        <w:t>Prijatím viacročného finančného rámca v decembri pre programové obdobie 2021-2027 Európska únia potvrdila, že počíta so zachovaním viacerých priamo riadených programov akými sú Horizont Europe, LIFE, Kreatívna Európa, Nástroj na prepájanie Európy (CEF) a Erasmus+. Avšak v dôsledku nových výziev, ktorým čelí Európa, ako sú najmä pandémia COVID-19 alebo migrácia, vzniká potreba financovania nových oblastí, a to prostredníctvom nových priamo riadených programov Európskou komisiou. K takýmto programom patrí: program Jednotný trh, program Digitálna Európa, program EU4Health alebo program rescEU.</w:t>
      </w:r>
    </w:p>
    <w:p w14:paraId="24556CAB" w14:textId="77777777" w:rsidR="003F6E49" w:rsidRPr="0098148D" w:rsidRDefault="003F6E49" w:rsidP="003F6E49">
      <w:pPr>
        <w:spacing w:line="259" w:lineRule="auto"/>
        <w:jc w:val="both"/>
        <w:rPr>
          <w:rFonts w:ascii="Arial" w:hAnsi="Arial" w:cs="Arial"/>
          <w:bCs/>
          <w:sz w:val="22"/>
          <w:szCs w:val="22"/>
        </w:rPr>
      </w:pPr>
    </w:p>
    <w:p w14:paraId="7C368EEB" w14:textId="77777777" w:rsidR="003F6E49" w:rsidRPr="0098148D" w:rsidRDefault="003F6E49" w:rsidP="003F6E49">
      <w:pPr>
        <w:spacing w:line="259" w:lineRule="auto"/>
        <w:jc w:val="both"/>
        <w:rPr>
          <w:rFonts w:ascii="Arial" w:hAnsi="Arial" w:cs="Arial"/>
          <w:bCs/>
          <w:sz w:val="22"/>
          <w:szCs w:val="22"/>
        </w:rPr>
      </w:pPr>
      <w:r w:rsidRPr="0098148D">
        <w:rPr>
          <w:rFonts w:ascii="Arial" w:hAnsi="Arial" w:cs="Arial"/>
          <w:bCs/>
          <w:sz w:val="22"/>
          <w:szCs w:val="22"/>
        </w:rPr>
        <w:t>Nový program EU4Health poskytne na základe skúseností získaných počas pandémie COVID-19 pevný základ pre činnosť EÚ v oblasti zdravia. V oblasti výskumu a inovácie bude program Horizont Europe ťažiť zo zvýšeného financovania, a to hneď ako bude k dispozícii financovanie z Plánu obnovy prostredníctvom nástroja NextGenerationEU. Výrazne sa posilnila aj podpora zvládania migrácie a riadenia hraníc, a to aj s cieľom do roku 2027 financovať až 10 000 príslušníkov pohraničnej stráže pre Európsku agentúru pre pohraničnú a pobrežnú stráž. V oblasti bezpečnosti a obrany sa zriadi nový Európsky obranný fond na podporu konkurencieschopnosti, efektívnosti a inovačnej kapacity obrannej, technologickej a priemyselnej základne EÚ. Posilnia sa aj programy pre mladých ľudí, ako je Erasmus+ a Európsky zbor solidarity, pričom sa očakáva, že v priebehu nového viacročného finančného rámca sa počet účastníkov na programe Erasmus+ až strojnásobí.</w:t>
      </w:r>
    </w:p>
    <w:p w14:paraId="5415D36B" w14:textId="77777777" w:rsidR="003F6E49" w:rsidRPr="0098148D" w:rsidRDefault="003F6E49" w:rsidP="003F6E49">
      <w:pPr>
        <w:spacing w:line="259" w:lineRule="auto"/>
        <w:jc w:val="both"/>
        <w:rPr>
          <w:rFonts w:ascii="Arial" w:hAnsi="Arial" w:cs="Arial"/>
          <w:b/>
          <w:sz w:val="22"/>
          <w:szCs w:val="22"/>
        </w:rPr>
      </w:pPr>
    </w:p>
    <w:p w14:paraId="645C880F" w14:textId="77777777" w:rsidR="003F6E49" w:rsidRPr="0098148D" w:rsidRDefault="003F6E49" w:rsidP="003F6E49">
      <w:pPr>
        <w:spacing w:line="259" w:lineRule="auto"/>
        <w:jc w:val="both"/>
        <w:rPr>
          <w:rFonts w:ascii="Arial" w:hAnsi="Arial" w:cs="Arial"/>
          <w:b/>
          <w:sz w:val="22"/>
          <w:szCs w:val="22"/>
        </w:rPr>
      </w:pPr>
      <w:r w:rsidRPr="0098148D">
        <w:rPr>
          <w:rFonts w:ascii="Arial" w:hAnsi="Arial" w:cs="Arial"/>
          <w:b/>
          <w:sz w:val="22"/>
          <w:szCs w:val="22"/>
        </w:rPr>
        <w:t>Externé finančné zdroje</w:t>
      </w:r>
    </w:p>
    <w:p w14:paraId="4CDC9FA2" w14:textId="77777777" w:rsidR="003F6E49" w:rsidRPr="0098148D" w:rsidRDefault="003F6E49">
      <w:pPr>
        <w:numPr>
          <w:ilvl w:val="0"/>
          <w:numId w:val="43"/>
        </w:numPr>
        <w:suppressAutoHyphens/>
        <w:overflowPunct w:val="0"/>
        <w:spacing w:line="259" w:lineRule="auto"/>
        <w:ind w:left="714" w:hanging="357"/>
        <w:jc w:val="both"/>
        <w:rPr>
          <w:rFonts w:ascii="Arial" w:hAnsi="Arial" w:cs="Arial"/>
          <w:b/>
          <w:sz w:val="22"/>
          <w:szCs w:val="22"/>
        </w:rPr>
      </w:pPr>
      <w:r w:rsidRPr="0098148D">
        <w:rPr>
          <w:rFonts w:ascii="Arial" w:hAnsi="Arial" w:cs="Arial"/>
          <w:sz w:val="22"/>
          <w:szCs w:val="22"/>
        </w:rPr>
        <w:t xml:space="preserve">granty EHP a Nórska - </w:t>
      </w:r>
      <w:hyperlink r:id="rId29" w:history="1">
        <w:r w:rsidRPr="0098148D">
          <w:rPr>
            <w:rFonts w:ascii="Arial" w:hAnsi="Arial" w:cs="Arial"/>
            <w:color w:val="0000FF"/>
            <w:sz w:val="22"/>
            <w:szCs w:val="22"/>
            <w:u w:val="single"/>
          </w:rPr>
          <w:t>www.eeagrants.sk</w:t>
        </w:r>
      </w:hyperlink>
      <w:r w:rsidRPr="0098148D">
        <w:rPr>
          <w:rFonts w:ascii="Arial" w:hAnsi="Arial" w:cs="Arial"/>
          <w:sz w:val="22"/>
          <w:szCs w:val="22"/>
        </w:rPr>
        <w:t xml:space="preserve"> </w:t>
      </w:r>
    </w:p>
    <w:p w14:paraId="46E4F12D" w14:textId="77777777" w:rsidR="003F6E49" w:rsidRPr="0098148D" w:rsidRDefault="003F6E49">
      <w:pPr>
        <w:numPr>
          <w:ilvl w:val="0"/>
          <w:numId w:val="43"/>
        </w:numPr>
        <w:suppressAutoHyphens/>
        <w:overflowPunct w:val="0"/>
        <w:spacing w:line="259" w:lineRule="auto"/>
        <w:ind w:left="714" w:hanging="357"/>
        <w:jc w:val="both"/>
        <w:rPr>
          <w:rFonts w:ascii="Arial" w:hAnsi="Arial" w:cs="Arial"/>
          <w:sz w:val="22"/>
          <w:szCs w:val="22"/>
        </w:rPr>
      </w:pPr>
      <w:r w:rsidRPr="0098148D">
        <w:rPr>
          <w:rFonts w:ascii="Arial" w:hAnsi="Arial" w:cs="Arial"/>
          <w:sz w:val="22"/>
          <w:szCs w:val="22"/>
        </w:rPr>
        <w:t>Programy EÚ: WIFI 4 EU, Európa pre občanov, Interreg Europe, Program cezhraničnej spolupráce Maďarská republika - Slovenská republika, ESPON, INTERACT</w:t>
      </w:r>
    </w:p>
    <w:p w14:paraId="580537B1" w14:textId="77777777" w:rsidR="003F6E49" w:rsidRPr="0098148D" w:rsidRDefault="003F6E49">
      <w:pPr>
        <w:numPr>
          <w:ilvl w:val="0"/>
          <w:numId w:val="43"/>
        </w:numPr>
        <w:suppressAutoHyphens/>
        <w:overflowPunct w:val="0"/>
        <w:spacing w:line="259" w:lineRule="auto"/>
        <w:ind w:left="714" w:hanging="357"/>
        <w:jc w:val="both"/>
        <w:rPr>
          <w:rFonts w:ascii="Arial" w:hAnsi="Arial" w:cs="Arial"/>
          <w:sz w:val="22"/>
          <w:szCs w:val="22"/>
        </w:rPr>
      </w:pPr>
      <w:r w:rsidRPr="0098148D">
        <w:rPr>
          <w:rFonts w:ascii="Arial" w:hAnsi="Arial" w:cs="Arial"/>
          <w:sz w:val="22"/>
          <w:szCs w:val="22"/>
        </w:rPr>
        <w:lastRenderedPageBreak/>
        <w:t>Nadácie (napr. Nadácia Slovenskej sporiteľne, Nadácia SPP, Nadácia ZSE, Nadácia Ekopolis, Nadácia ESET, Nadácia Orange)</w:t>
      </w:r>
    </w:p>
    <w:p w14:paraId="5B36742A" w14:textId="77777777" w:rsidR="003F6E49" w:rsidRPr="0098148D" w:rsidRDefault="003F6E49">
      <w:pPr>
        <w:numPr>
          <w:ilvl w:val="0"/>
          <w:numId w:val="43"/>
        </w:numPr>
        <w:suppressAutoHyphens/>
        <w:overflowPunct w:val="0"/>
        <w:spacing w:line="259" w:lineRule="auto"/>
        <w:ind w:left="714" w:hanging="357"/>
        <w:jc w:val="both"/>
        <w:rPr>
          <w:rFonts w:ascii="Arial" w:hAnsi="Arial" w:cs="Arial"/>
          <w:sz w:val="22"/>
          <w:szCs w:val="22"/>
        </w:rPr>
      </w:pPr>
      <w:r w:rsidRPr="0098148D">
        <w:rPr>
          <w:rFonts w:ascii="Arial" w:hAnsi="Arial" w:cs="Arial"/>
          <w:sz w:val="22"/>
          <w:szCs w:val="22"/>
        </w:rPr>
        <w:t>Grantové programy Visegradfund</w:t>
      </w:r>
    </w:p>
    <w:p w14:paraId="53135A8E" w14:textId="77777777" w:rsidR="003F6E49" w:rsidRPr="0098148D" w:rsidRDefault="003F6E49">
      <w:pPr>
        <w:numPr>
          <w:ilvl w:val="0"/>
          <w:numId w:val="43"/>
        </w:numPr>
        <w:suppressAutoHyphens/>
        <w:overflowPunct w:val="0"/>
        <w:spacing w:line="259" w:lineRule="auto"/>
        <w:ind w:left="714" w:hanging="357"/>
        <w:jc w:val="both"/>
        <w:rPr>
          <w:rFonts w:ascii="Arial" w:hAnsi="Arial" w:cs="Arial"/>
          <w:sz w:val="22"/>
          <w:szCs w:val="22"/>
        </w:rPr>
      </w:pPr>
      <w:r w:rsidRPr="0098148D">
        <w:rPr>
          <w:rFonts w:ascii="Arial" w:hAnsi="Arial" w:cs="Arial"/>
          <w:sz w:val="22"/>
          <w:szCs w:val="22"/>
        </w:rPr>
        <w:t>Program Stredná Európa, ETC Dunaj</w:t>
      </w:r>
    </w:p>
    <w:p w14:paraId="2885D79F" w14:textId="77777777" w:rsidR="003F6E49" w:rsidRPr="0098148D" w:rsidRDefault="003F6E49">
      <w:pPr>
        <w:numPr>
          <w:ilvl w:val="0"/>
          <w:numId w:val="43"/>
        </w:numPr>
        <w:suppressAutoHyphens/>
        <w:overflowPunct w:val="0"/>
        <w:spacing w:line="259" w:lineRule="auto"/>
        <w:ind w:left="714" w:hanging="357"/>
        <w:jc w:val="both"/>
        <w:rPr>
          <w:rFonts w:ascii="Arial" w:hAnsi="Arial" w:cs="Arial"/>
          <w:sz w:val="22"/>
          <w:szCs w:val="22"/>
        </w:rPr>
      </w:pPr>
      <w:r w:rsidRPr="0098148D">
        <w:rPr>
          <w:rFonts w:ascii="Arial" w:hAnsi="Arial" w:cs="Arial"/>
          <w:sz w:val="22"/>
          <w:szCs w:val="22"/>
        </w:rPr>
        <w:t xml:space="preserve">Podpora bývania – </w:t>
      </w:r>
      <w:hyperlink r:id="rId30" w:history="1">
        <w:r w:rsidRPr="0098148D">
          <w:rPr>
            <w:rFonts w:ascii="Arial" w:hAnsi="Arial" w:cs="Arial"/>
            <w:color w:val="0000FF"/>
            <w:sz w:val="22"/>
            <w:szCs w:val="22"/>
            <w:u w:val="single"/>
          </w:rPr>
          <w:t>www.sfrb.sk</w:t>
        </w:r>
      </w:hyperlink>
      <w:r w:rsidRPr="0098148D">
        <w:rPr>
          <w:rFonts w:ascii="Arial" w:hAnsi="Arial" w:cs="Arial"/>
          <w:sz w:val="22"/>
          <w:szCs w:val="22"/>
        </w:rPr>
        <w:t xml:space="preserve"> </w:t>
      </w:r>
    </w:p>
    <w:p w14:paraId="31ADC707" w14:textId="77777777" w:rsidR="003F6E49" w:rsidRPr="0098148D" w:rsidRDefault="003F6E49">
      <w:pPr>
        <w:numPr>
          <w:ilvl w:val="0"/>
          <w:numId w:val="43"/>
        </w:numPr>
        <w:suppressAutoHyphens/>
        <w:overflowPunct w:val="0"/>
        <w:spacing w:line="259" w:lineRule="auto"/>
        <w:ind w:left="714" w:hanging="357"/>
        <w:jc w:val="both"/>
        <w:rPr>
          <w:rFonts w:ascii="Arial" w:hAnsi="Arial" w:cs="Arial"/>
          <w:sz w:val="22"/>
          <w:szCs w:val="22"/>
        </w:rPr>
      </w:pPr>
      <w:r w:rsidRPr="0098148D">
        <w:rPr>
          <w:rFonts w:ascii="Arial" w:hAnsi="Arial" w:cs="Arial"/>
          <w:sz w:val="22"/>
          <w:szCs w:val="22"/>
        </w:rPr>
        <w:t xml:space="preserve">Environmentálny fond – </w:t>
      </w:r>
      <w:hyperlink r:id="rId31" w:history="1">
        <w:r w:rsidRPr="0098148D">
          <w:rPr>
            <w:rFonts w:ascii="Arial" w:hAnsi="Arial" w:cs="Arial"/>
            <w:color w:val="0000FF"/>
            <w:sz w:val="22"/>
            <w:szCs w:val="22"/>
            <w:u w:val="single"/>
          </w:rPr>
          <w:t>www.envirofond.sk</w:t>
        </w:r>
      </w:hyperlink>
      <w:r w:rsidRPr="0098148D">
        <w:rPr>
          <w:rFonts w:ascii="Arial" w:hAnsi="Arial" w:cs="Arial"/>
          <w:sz w:val="22"/>
          <w:szCs w:val="22"/>
        </w:rPr>
        <w:t xml:space="preserve"> </w:t>
      </w:r>
    </w:p>
    <w:p w14:paraId="72B93055" w14:textId="77777777" w:rsidR="003F6E49" w:rsidRPr="0098148D" w:rsidRDefault="003F6E49" w:rsidP="003F6E49">
      <w:pPr>
        <w:spacing w:line="259" w:lineRule="auto"/>
        <w:jc w:val="both"/>
        <w:rPr>
          <w:rFonts w:ascii="Arial" w:hAnsi="Arial" w:cs="Arial"/>
          <w:b/>
          <w:bCs/>
          <w:sz w:val="22"/>
        </w:rPr>
      </w:pPr>
    </w:p>
    <w:p w14:paraId="45801015" w14:textId="77777777" w:rsidR="003F6E49" w:rsidRPr="0098148D" w:rsidRDefault="003F6E49" w:rsidP="003F6E49">
      <w:pPr>
        <w:spacing w:line="259" w:lineRule="auto"/>
        <w:jc w:val="both"/>
        <w:rPr>
          <w:rFonts w:ascii="Arial" w:hAnsi="Arial" w:cs="Arial"/>
          <w:b/>
          <w:bCs/>
          <w:sz w:val="22"/>
        </w:rPr>
      </w:pPr>
      <w:r w:rsidRPr="0098148D">
        <w:rPr>
          <w:rFonts w:ascii="Arial" w:hAnsi="Arial" w:cs="Arial"/>
          <w:b/>
          <w:bCs/>
          <w:sz w:val="22"/>
        </w:rPr>
        <w:t>Finančný plán programu</w:t>
      </w:r>
    </w:p>
    <w:p w14:paraId="5CF5E259" w14:textId="47E9672E" w:rsidR="003F6E49" w:rsidRPr="0098148D" w:rsidRDefault="003F6E49" w:rsidP="003F6E49">
      <w:pPr>
        <w:spacing w:line="259" w:lineRule="auto"/>
        <w:jc w:val="both"/>
        <w:rPr>
          <w:rFonts w:ascii="Arial" w:hAnsi="Arial" w:cs="Arial"/>
          <w:sz w:val="22"/>
          <w:szCs w:val="22"/>
        </w:rPr>
      </w:pPr>
      <w:r w:rsidRPr="0098148D">
        <w:rPr>
          <w:rFonts w:ascii="Arial" w:hAnsi="Arial" w:cs="Arial"/>
          <w:sz w:val="22"/>
          <w:szCs w:val="22"/>
        </w:rPr>
        <w:t xml:space="preserve">Jednou z kľúčových otázok pre realizáciu programu rozvoja je schopnosť obce </w:t>
      </w:r>
      <w:r w:rsidR="008E0502">
        <w:rPr>
          <w:rFonts w:ascii="Arial" w:hAnsi="Arial" w:cs="Arial"/>
          <w:sz w:val="22"/>
          <w:szCs w:val="22"/>
        </w:rPr>
        <w:t>Čelovce</w:t>
      </w:r>
      <w:r w:rsidRPr="0098148D">
        <w:rPr>
          <w:rFonts w:ascii="Arial" w:hAnsi="Arial" w:cs="Arial"/>
          <w:sz w:val="22"/>
          <w:szCs w:val="22"/>
        </w:rPr>
        <w:t xml:space="preserve"> v priebehu jeho realizácie zaistiť zdroje potrebné na jeho financovanie. Tieto zdroje vznikajú vo viacerých sférach – v súkromnom sektore, verejnej správe, prostriedky Európskej únie. Dôležitým zdrojom budú vlastné prostriedky určené na spolufinancovanie projektov. V dôsledku absencie nevyhnutných podkladových údajov pre stanovenie finančného rámca, v ktorom by sa mal program rozvoja v strednodobom horizonte pohybovať, nie je možné stanoviť výšku prostriedkov potrebnú na realizáciu jednotlivých opatrení a aktivít. Táto časť bude konkretizovaná v závislosti od reálneho čerpania finančných príspevkov zo štrukturálnych fondov a možností obecného rozpočtu. </w:t>
      </w:r>
    </w:p>
    <w:p w14:paraId="1CEE3C0B" w14:textId="77777777" w:rsidR="009B2E78" w:rsidRDefault="009B2E78" w:rsidP="001F6E07">
      <w:pPr>
        <w:pStyle w:val="EnterplanNormal"/>
        <w:spacing w:after="0"/>
        <w:rPr>
          <w:rFonts w:cs="Arial"/>
          <w:szCs w:val="22"/>
          <w:lang w:val="sk-SK"/>
        </w:rPr>
      </w:pPr>
    </w:p>
    <w:p w14:paraId="37FBA0F8" w14:textId="77777777" w:rsidR="000C4040" w:rsidRDefault="000C4040" w:rsidP="001F6E07">
      <w:pPr>
        <w:pStyle w:val="EnterplanNormal"/>
        <w:spacing w:after="0"/>
        <w:rPr>
          <w:rFonts w:cs="Arial"/>
          <w:szCs w:val="22"/>
          <w:lang w:val="sk-SK"/>
        </w:rPr>
      </w:pPr>
    </w:p>
    <w:p w14:paraId="28683ADA" w14:textId="77777777" w:rsidR="000C4040" w:rsidRPr="000C4040" w:rsidRDefault="000C4040" w:rsidP="000C4040">
      <w:pPr>
        <w:keepNext/>
        <w:spacing w:line="259" w:lineRule="auto"/>
        <w:jc w:val="both"/>
        <w:outlineLvl w:val="0"/>
        <w:rPr>
          <w:rFonts w:ascii="Arial" w:hAnsi="Arial"/>
          <w:b/>
          <w:bCs/>
          <w:kern w:val="32"/>
          <w:sz w:val="32"/>
          <w:szCs w:val="32"/>
          <w:lang w:eastAsia="x-none"/>
        </w:rPr>
      </w:pPr>
      <w:bookmarkStart w:id="186" w:name="_Toc76820225"/>
      <w:bookmarkStart w:id="187" w:name="_Toc85554152"/>
      <w:bookmarkStart w:id="188" w:name="_Toc108095368"/>
      <w:bookmarkStart w:id="189" w:name="_Toc127284383"/>
      <w:bookmarkStart w:id="190" w:name="_Toc184207315"/>
      <w:r w:rsidRPr="000C4040">
        <w:rPr>
          <w:rFonts w:ascii="Arial" w:hAnsi="Arial"/>
          <w:b/>
          <w:bCs/>
          <w:kern w:val="32"/>
          <w:sz w:val="32"/>
          <w:szCs w:val="32"/>
          <w:lang w:eastAsia="x-none"/>
        </w:rPr>
        <w:t>ZÁVER</w:t>
      </w:r>
      <w:bookmarkEnd w:id="186"/>
      <w:bookmarkEnd w:id="187"/>
      <w:bookmarkEnd w:id="188"/>
      <w:bookmarkEnd w:id="189"/>
      <w:bookmarkEnd w:id="190"/>
      <w:r w:rsidRPr="000C4040">
        <w:rPr>
          <w:rFonts w:ascii="Arial" w:hAnsi="Arial"/>
          <w:b/>
          <w:bCs/>
          <w:kern w:val="32"/>
          <w:sz w:val="32"/>
          <w:szCs w:val="32"/>
          <w:lang w:eastAsia="x-none"/>
        </w:rPr>
        <w:t xml:space="preserve"> </w:t>
      </w:r>
    </w:p>
    <w:p w14:paraId="41A676F7" w14:textId="665298F2" w:rsidR="000C4040" w:rsidRPr="000C4040" w:rsidRDefault="000C4040" w:rsidP="000C4040">
      <w:pPr>
        <w:spacing w:line="259" w:lineRule="auto"/>
        <w:jc w:val="both"/>
        <w:rPr>
          <w:rFonts w:ascii="Arial" w:hAnsi="Arial" w:cs="Arial"/>
          <w:sz w:val="22"/>
          <w:szCs w:val="22"/>
        </w:rPr>
      </w:pPr>
      <w:r w:rsidRPr="000C4040">
        <w:rPr>
          <w:rFonts w:ascii="Arial" w:hAnsi="Arial" w:cs="Arial"/>
          <w:sz w:val="22"/>
          <w:szCs w:val="22"/>
        </w:rPr>
        <w:t xml:space="preserve">Aj keď v zmysle zákona č. 539/2008 Z.z o podpore regionálneho rozvoja v znení neskorších predpisov je PHRSR podmienkou pre získanie zdrojov zo štátneho rozpočtu a doplnkových zdrojov pre rozvojové projekty obce bola jeho aktualizácia motivovaná predovšetkým potrebou koncepčného riadenia v obci </w:t>
      </w:r>
      <w:r>
        <w:rPr>
          <w:rFonts w:ascii="Arial" w:hAnsi="Arial" w:cs="Arial"/>
          <w:sz w:val="22"/>
          <w:szCs w:val="22"/>
        </w:rPr>
        <w:t>Čelovce</w:t>
      </w:r>
      <w:r w:rsidRPr="000C4040">
        <w:rPr>
          <w:rFonts w:ascii="Arial" w:hAnsi="Arial" w:cs="Arial"/>
          <w:sz w:val="22"/>
          <w:szCs w:val="22"/>
        </w:rPr>
        <w:t xml:space="preserve"> v snahe čo najefektívnejšie riešiť problémy a výzvy rozvoja obce.  Príprava PHRSR je pomerne zložitá cesta, ktorá vyžaduje určitú vopred stanovenú postupnosť krokov, ktoré na seba logicky nadväzujú a predovšetkým zapojenie všetkých aktérov rozvoja obce do spoločného plánovania tak, aby bol maximálne využitý potenciál územia na dosiahnutie ekonomickej, kultúrnej a spoločenskej prosperity celej obce pri akceptovaní princípov udržateľného rozvoja. </w:t>
      </w:r>
    </w:p>
    <w:p w14:paraId="2A2EBD4B" w14:textId="77777777" w:rsidR="000C4040" w:rsidRPr="000C4040" w:rsidRDefault="000C4040" w:rsidP="000C4040">
      <w:pPr>
        <w:spacing w:line="259" w:lineRule="auto"/>
        <w:jc w:val="both"/>
        <w:rPr>
          <w:rFonts w:ascii="Arial" w:hAnsi="Arial" w:cs="Arial"/>
          <w:sz w:val="22"/>
          <w:szCs w:val="22"/>
        </w:rPr>
      </w:pPr>
    </w:p>
    <w:p w14:paraId="5E20BEBC" w14:textId="77777777" w:rsidR="000C4040" w:rsidRPr="000C4040" w:rsidRDefault="000C4040" w:rsidP="000C4040">
      <w:pPr>
        <w:spacing w:line="259" w:lineRule="auto"/>
        <w:jc w:val="both"/>
        <w:rPr>
          <w:rFonts w:ascii="Arial" w:hAnsi="Arial" w:cs="Arial"/>
          <w:sz w:val="22"/>
          <w:szCs w:val="22"/>
        </w:rPr>
      </w:pPr>
      <w:r w:rsidRPr="000C4040">
        <w:rPr>
          <w:rFonts w:ascii="Arial" w:hAnsi="Arial" w:cs="Arial"/>
          <w:sz w:val="22"/>
          <w:szCs w:val="22"/>
        </w:rPr>
        <w:t xml:space="preserve">Cieľom programu nie je vyriešiť všetky problémy, ktoré sa v obci vyskytujú, ale načrtnúť smer, ktorý vytvorí vhodné podmienky pre ich riešenie. Spracovaný dokument predstavuje súčasný stav i perspektívy rozvoja obce, ktorá sa snaží zlepšiť životné podmienky svojich občanov. Danosti obce ponúkajú možnosti jej rozvoja, čo podporujú prírodné danosti obce. Najväčšou devízou obce sú však jeho obyvatelia, ktorí z veľkej časti majú o život vo svojej obci záujem a na jej rozvoji sú ochotní participovať. </w:t>
      </w:r>
    </w:p>
    <w:p w14:paraId="29421FFE" w14:textId="77777777" w:rsidR="000C4040" w:rsidRPr="000C4040" w:rsidRDefault="000C4040" w:rsidP="000C4040">
      <w:pPr>
        <w:spacing w:line="259" w:lineRule="auto"/>
        <w:jc w:val="both"/>
        <w:rPr>
          <w:rFonts w:ascii="Arial" w:hAnsi="Arial" w:cs="Arial"/>
          <w:sz w:val="22"/>
          <w:szCs w:val="22"/>
        </w:rPr>
      </w:pPr>
    </w:p>
    <w:p w14:paraId="68D22A1D" w14:textId="77777777" w:rsidR="000C4040" w:rsidRPr="000C4040" w:rsidRDefault="000C4040" w:rsidP="000C4040">
      <w:pPr>
        <w:spacing w:line="259" w:lineRule="auto"/>
        <w:jc w:val="both"/>
        <w:rPr>
          <w:rFonts w:ascii="Arial" w:hAnsi="Arial" w:cs="Arial"/>
          <w:sz w:val="22"/>
          <w:szCs w:val="22"/>
        </w:rPr>
      </w:pPr>
      <w:r w:rsidRPr="000C4040">
        <w:rPr>
          <w:rFonts w:ascii="Arial" w:hAnsi="Arial" w:cs="Arial"/>
          <w:sz w:val="22"/>
          <w:szCs w:val="22"/>
        </w:rPr>
        <w:t>Hlavným cieľom PHRSR obce je zlepšiť kvalitu života občanov, vytvoriť podmienky pre ekonomický rozvoj a presadzovať koncept udržateľného rozvoja obce. Veríme, že v spolupráci s vedením obce sa obyvateľom tohto územia podarí tento cieľ zrealizovať aj vďaka získavaniu finančných prostriedkov z verejných i neverejných zdrojov.</w:t>
      </w:r>
    </w:p>
    <w:p w14:paraId="66710136" w14:textId="77777777" w:rsidR="000C4040" w:rsidRDefault="000C4040" w:rsidP="001F6E07">
      <w:pPr>
        <w:pStyle w:val="EnterplanNormal"/>
        <w:spacing w:after="0"/>
        <w:rPr>
          <w:rFonts w:cs="Arial"/>
          <w:szCs w:val="22"/>
          <w:lang w:val="sk-SK"/>
        </w:rPr>
        <w:sectPr w:rsidR="000C4040" w:rsidSect="003F6E49">
          <w:headerReference w:type="default" r:id="rId32"/>
          <w:footerReference w:type="even" r:id="rId33"/>
          <w:footerReference w:type="default" r:id="rId34"/>
          <w:headerReference w:type="first" r:id="rId35"/>
          <w:footerReference w:type="first" r:id="rId36"/>
          <w:pgSz w:w="11905" w:h="16837"/>
          <w:pgMar w:top="1134" w:right="851" w:bottom="1418" w:left="1418" w:header="568" w:footer="708" w:gutter="0"/>
          <w:cols w:space="708"/>
          <w:docGrid w:linePitch="360"/>
        </w:sectPr>
      </w:pPr>
    </w:p>
    <w:p w14:paraId="4C74CD93" w14:textId="77777777" w:rsidR="00AD1657" w:rsidRPr="00AD1657" w:rsidRDefault="00AD1657" w:rsidP="00AD1657">
      <w:bookmarkStart w:id="191" w:name="_Toc191453719"/>
      <w:bookmarkStart w:id="192" w:name="_Toc171474497"/>
      <w:bookmarkStart w:id="193" w:name="_Toc173487197"/>
      <w:bookmarkStart w:id="194" w:name="_Toc174865300"/>
      <w:bookmarkStart w:id="195" w:name="_Toc176680845"/>
      <w:bookmarkEnd w:id="185"/>
    </w:p>
    <w:bookmarkEnd w:id="191"/>
    <w:bookmarkEnd w:id="192"/>
    <w:bookmarkEnd w:id="193"/>
    <w:bookmarkEnd w:id="194"/>
    <w:bookmarkEnd w:id="195"/>
    <w:p w14:paraId="0C443216" w14:textId="77777777" w:rsidR="00A662A1" w:rsidRDefault="00A662A1" w:rsidP="008C574F">
      <w:pPr>
        <w:jc w:val="both"/>
        <w:outlineLvl w:val="2"/>
        <w:rPr>
          <w:rFonts w:ascii="Arial" w:hAnsi="Arial"/>
          <w:b/>
          <w:caps/>
          <w:sz w:val="28"/>
        </w:rPr>
      </w:pPr>
    </w:p>
    <w:p w14:paraId="257D9FB7" w14:textId="77777777" w:rsidR="009A4BE4" w:rsidRDefault="009A4BE4" w:rsidP="00194799">
      <w:pPr>
        <w:pStyle w:val="Nadpis1"/>
      </w:pPr>
      <w:bookmarkStart w:id="196" w:name="_Toc184207316"/>
      <w:r w:rsidRPr="007C3CBD">
        <w:t>Použitá literatúra:</w:t>
      </w:r>
      <w:bookmarkEnd w:id="196"/>
    </w:p>
    <w:p w14:paraId="5F64F0A1" w14:textId="77777777" w:rsidR="007C3CBD" w:rsidRPr="007C3CBD" w:rsidRDefault="007C3CBD">
      <w:pPr>
        <w:jc w:val="both"/>
        <w:rPr>
          <w:rFonts w:ascii="Arial" w:hAnsi="Arial"/>
          <w:b/>
        </w:rPr>
      </w:pPr>
    </w:p>
    <w:p w14:paraId="326173B1" w14:textId="77777777" w:rsidR="005F37E2" w:rsidRPr="005F37E2" w:rsidRDefault="005F37E2" w:rsidP="005F37E2">
      <w:pPr>
        <w:numPr>
          <w:ilvl w:val="0"/>
          <w:numId w:val="9"/>
        </w:numPr>
        <w:jc w:val="both"/>
        <w:rPr>
          <w:rFonts w:ascii="Arial" w:hAnsi="Arial"/>
          <w:sz w:val="22"/>
        </w:rPr>
      </w:pPr>
      <w:r w:rsidRPr="005F37E2">
        <w:rPr>
          <w:rFonts w:ascii="Arial" w:hAnsi="Arial"/>
          <w:sz w:val="22"/>
        </w:rPr>
        <w:t>Partnerská dohoda na roky 2021-2027</w:t>
      </w:r>
    </w:p>
    <w:p w14:paraId="5FA017DA" w14:textId="77777777" w:rsidR="005F37E2" w:rsidRPr="005F37E2" w:rsidRDefault="005F37E2" w:rsidP="005F37E2">
      <w:pPr>
        <w:numPr>
          <w:ilvl w:val="0"/>
          <w:numId w:val="9"/>
        </w:numPr>
        <w:jc w:val="both"/>
        <w:rPr>
          <w:rFonts w:ascii="Arial" w:hAnsi="Arial"/>
          <w:sz w:val="22"/>
        </w:rPr>
      </w:pPr>
      <w:r w:rsidRPr="005F37E2">
        <w:rPr>
          <w:rFonts w:ascii="Arial" w:hAnsi="Arial"/>
          <w:sz w:val="22"/>
        </w:rPr>
        <w:t>Stratégia financovania Európskych štrukturálnych a investičných fondov pre programové obdobie 2021 - 2027</w:t>
      </w:r>
    </w:p>
    <w:p w14:paraId="1BBFFC23" w14:textId="77777777" w:rsidR="005F37E2" w:rsidRPr="005F37E2" w:rsidRDefault="005F37E2" w:rsidP="005F37E2">
      <w:pPr>
        <w:numPr>
          <w:ilvl w:val="0"/>
          <w:numId w:val="9"/>
        </w:numPr>
        <w:jc w:val="both"/>
        <w:rPr>
          <w:rFonts w:ascii="Arial" w:hAnsi="Arial"/>
          <w:sz w:val="22"/>
        </w:rPr>
      </w:pPr>
      <w:r w:rsidRPr="005F37E2">
        <w:rPr>
          <w:rFonts w:ascii="Arial" w:hAnsi="Arial"/>
          <w:sz w:val="22"/>
        </w:rPr>
        <w:t>Program „Slovensko“</w:t>
      </w:r>
    </w:p>
    <w:p w14:paraId="1A83B839" w14:textId="77777777" w:rsidR="008C574F" w:rsidRPr="008C574F" w:rsidRDefault="008C574F" w:rsidP="00AA3E42">
      <w:pPr>
        <w:numPr>
          <w:ilvl w:val="0"/>
          <w:numId w:val="9"/>
        </w:numPr>
        <w:jc w:val="both"/>
        <w:rPr>
          <w:rFonts w:ascii="Arial" w:hAnsi="Arial"/>
          <w:sz w:val="22"/>
        </w:rPr>
      </w:pPr>
      <w:r w:rsidRPr="008C574F">
        <w:rPr>
          <w:rFonts w:ascii="Arial" w:hAnsi="Arial"/>
          <w:sz w:val="22"/>
        </w:rPr>
        <w:t>Zákon č. 539/2008 Z.z. o podpore regionálneho rozvoja, v znení neskorších predpisov.</w:t>
      </w:r>
    </w:p>
    <w:p w14:paraId="4A3F13EF" w14:textId="77777777" w:rsidR="00CA5380" w:rsidRDefault="00CA5380" w:rsidP="00AA3E42">
      <w:pPr>
        <w:numPr>
          <w:ilvl w:val="0"/>
          <w:numId w:val="9"/>
        </w:numPr>
        <w:jc w:val="both"/>
        <w:rPr>
          <w:rFonts w:ascii="Arial" w:hAnsi="Arial"/>
          <w:sz w:val="22"/>
        </w:rPr>
      </w:pPr>
      <w:r>
        <w:rPr>
          <w:rFonts w:ascii="Arial" w:hAnsi="Arial"/>
          <w:sz w:val="22"/>
        </w:rPr>
        <w:t xml:space="preserve">Obecný úrad </w:t>
      </w:r>
      <w:r w:rsidR="00C04142">
        <w:rPr>
          <w:rFonts w:ascii="Arial" w:hAnsi="Arial"/>
          <w:sz w:val="22"/>
        </w:rPr>
        <w:t>Čelovce</w:t>
      </w:r>
      <w:r>
        <w:rPr>
          <w:rFonts w:ascii="Arial" w:hAnsi="Arial"/>
          <w:sz w:val="22"/>
        </w:rPr>
        <w:t xml:space="preserve"> (</w:t>
      </w:r>
      <w:r w:rsidR="00C04142">
        <w:rPr>
          <w:rFonts w:ascii="Arial" w:hAnsi="Arial"/>
          <w:sz w:val="22"/>
        </w:rPr>
        <w:t>1999</w:t>
      </w:r>
      <w:r>
        <w:rPr>
          <w:rFonts w:ascii="Arial" w:hAnsi="Arial"/>
          <w:sz w:val="22"/>
        </w:rPr>
        <w:t xml:space="preserve">): </w:t>
      </w:r>
      <w:r w:rsidR="00C04142">
        <w:rPr>
          <w:rFonts w:ascii="Arial" w:hAnsi="Arial"/>
          <w:sz w:val="22"/>
        </w:rPr>
        <w:t>Čelovce včera, dnes a zajtra</w:t>
      </w:r>
    </w:p>
    <w:p w14:paraId="70EC9EA0" w14:textId="77777777" w:rsidR="0030316C" w:rsidRDefault="0030316C" w:rsidP="00AA3E42">
      <w:pPr>
        <w:numPr>
          <w:ilvl w:val="0"/>
          <w:numId w:val="9"/>
        </w:numPr>
        <w:jc w:val="both"/>
        <w:rPr>
          <w:rFonts w:ascii="Arial" w:hAnsi="Arial"/>
          <w:sz w:val="22"/>
        </w:rPr>
      </w:pPr>
      <w:r>
        <w:rPr>
          <w:rFonts w:ascii="Arial" w:hAnsi="Arial"/>
          <w:sz w:val="22"/>
        </w:rPr>
        <w:t>Kolektív (1997): Kraje a okresy Slovenska, Q111, Bratislava</w:t>
      </w:r>
    </w:p>
    <w:p w14:paraId="408E420E" w14:textId="77777777" w:rsidR="0030316C" w:rsidRDefault="0030316C" w:rsidP="00AA3E42">
      <w:pPr>
        <w:numPr>
          <w:ilvl w:val="0"/>
          <w:numId w:val="9"/>
        </w:numPr>
        <w:jc w:val="both"/>
        <w:rPr>
          <w:rFonts w:ascii="Arial" w:hAnsi="Arial"/>
          <w:sz w:val="22"/>
        </w:rPr>
      </w:pPr>
      <w:r>
        <w:rPr>
          <w:rFonts w:ascii="Arial" w:hAnsi="Arial"/>
          <w:sz w:val="22"/>
        </w:rPr>
        <w:t>Lukniš a kol. (1972): Slovensko – Príroda, Obzor, Bratislava</w:t>
      </w:r>
    </w:p>
    <w:p w14:paraId="2C88FC83" w14:textId="77777777" w:rsidR="0030316C" w:rsidRDefault="0030316C" w:rsidP="00AA3E42">
      <w:pPr>
        <w:numPr>
          <w:ilvl w:val="0"/>
          <w:numId w:val="9"/>
        </w:numPr>
        <w:jc w:val="both"/>
        <w:rPr>
          <w:rFonts w:ascii="Arial" w:hAnsi="Arial"/>
          <w:sz w:val="22"/>
        </w:rPr>
      </w:pPr>
      <w:r>
        <w:rPr>
          <w:rFonts w:ascii="Arial" w:hAnsi="Arial"/>
          <w:sz w:val="22"/>
        </w:rPr>
        <w:t>Štatistický úrad SR (20</w:t>
      </w:r>
      <w:r w:rsidR="008C574F">
        <w:rPr>
          <w:rFonts w:ascii="Arial" w:hAnsi="Arial"/>
          <w:sz w:val="22"/>
        </w:rPr>
        <w:t>1</w:t>
      </w:r>
      <w:r>
        <w:rPr>
          <w:rFonts w:ascii="Arial" w:hAnsi="Arial"/>
          <w:sz w:val="22"/>
        </w:rPr>
        <w:t>3): Sčítanie obyvateľov, domov a bytov 20</w:t>
      </w:r>
      <w:r w:rsidR="008C574F">
        <w:rPr>
          <w:rFonts w:ascii="Arial" w:hAnsi="Arial"/>
          <w:sz w:val="22"/>
        </w:rPr>
        <w:t>1</w:t>
      </w:r>
      <w:r>
        <w:rPr>
          <w:rFonts w:ascii="Arial" w:hAnsi="Arial"/>
          <w:sz w:val="22"/>
        </w:rPr>
        <w:t>1</w:t>
      </w:r>
    </w:p>
    <w:p w14:paraId="1E4BF6DF" w14:textId="77777777" w:rsidR="0030316C" w:rsidRDefault="0030316C" w:rsidP="00AA3E42">
      <w:pPr>
        <w:numPr>
          <w:ilvl w:val="0"/>
          <w:numId w:val="9"/>
        </w:numPr>
        <w:jc w:val="both"/>
        <w:rPr>
          <w:rFonts w:ascii="Arial" w:hAnsi="Arial"/>
          <w:sz w:val="22"/>
        </w:rPr>
      </w:pPr>
      <w:r>
        <w:rPr>
          <w:rFonts w:ascii="Arial" w:hAnsi="Arial"/>
          <w:sz w:val="22"/>
        </w:rPr>
        <w:t>VUC BBSK (20</w:t>
      </w:r>
      <w:r w:rsidR="00C04142">
        <w:rPr>
          <w:rFonts w:ascii="Arial" w:hAnsi="Arial"/>
          <w:sz w:val="22"/>
        </w:rPr>
        <w:t>16</w:t>
      </w:r>
      <w:r>
        <w:rPr>
          <w:rFonts w:ascii="Arial" w:hAnsi="Arial"/>
          <w:sz w:val="22"/>
        </w:rPr>
        <w:t>): Program sociálneho</w:t>
      </w:r>
      <w:r w:rsidR="00C04142">
        <w:rPr>
          <w:rFonts w:ascii="Arial" w:hAnsi="Arial"/>
          <w:sz w:val="22"/>
        </w:rPr>
        <w:t xml:space="preserve"> a sociálneho </w:t>
      </w:r>
      <w:r>
        <w:rPr>
          <w:rFonts w:ascii="Arial" w:hAnsi="Arial"/>
          <w:sz w:val="22"/>
        </w:rPr>
        <w:t xml:space="preserve">  rozvoja </w:t>
      </w:r>
      <w:r w:rsidR="00C04142">
        <w:rPr>
          <w:rFonts w:ascii="Arial" w:hAnsi="Arial"/>
          <w:sz w:val="22"/>
        </w:rPr>
        <w:t>BBSK na roky 2015-2023</w:t>
      </w:r>
      <w:r>
        <w:rPr>
          <w:rFonts w:ascii="Arial" w:hAnsi="Arial"/>
          <w:sz w:val="22"/>
        </w:rPr>
        <w:t xml:space="preserve">, Banská Bystrica, </w:t>
      </w:r>
    </w:p>
    <w:p w14:paraId="634A9536" w14:textId="77777777" w:rsidR="0030316C" w:rsidRDefault="0030316C" w:rsidP="00AA3E42">
      <w:pPr>
        <w:numPr>
          <w:ilvl w:val="0"/>
          <w:numId w:val="9"/>
        </w:numPr>
        <w:jc w:val="both"/>
        <w:rPr>
          <w:rFonts w:ascii="Arial" w:hAnsi="Arial"/>
          <w:sz w:val="22"/>
        </w:rPr>
      </w:pPr>
      <w:r>
        <w:rPr>
          <w:rFonts w:ascii="Arial" w:hAnsi="Arial"/>
          <w:sz w:val="22"/>
        </w:rPr>
        <w:t>VUC BBSK (2006): Územný plán Veľkého územného celku Banskobystrický kraj, Banská Bystrica, Ministerstvo životného prostredia SR (2001): Koncepcia územného rozvoja Slovenska 2001, Bratislava</w:t>
      </w:r>
    </w:p>
    <w:p w14:paraId="3F4B2E68" w14:textId="77777777" w:rsidR="0030316C" w:rsidRDefault="0030316C" w:rsidP="00AA3E42">
      <w:pPr>
        <w:numPr>
          <w:ilvl w:val="0"/>
          <w:numId w:val="9"/>
        </w:numPr>
        <w:jc w:val="both"/>
        <w:rPr>
          <w:rFonts w:ascii="Arial" w:hAnsi="Arial"/>
          <w:sz w:val="22"/>
        </w:rPr>
      </w:pPr>
      <w:r>
        <w:rPr>
          <w:rFonts w:ascii="Arial" w:hAnsi="Arial"/>
          <w:sz w:val="22"/>
        </w:rPr>
        <w:t>Peter Sule, Peter Sule ml. (2005): Encyklopédia miest a obcí Slovenska, PS-LINE, s.r.o. Lučenec</w:t>
      </w:r>
    </w:p>
    <w:p w14:paraId="424013F0" w14:textId="77777777" w:rsidR="0030316C" w:rsidRDefault="0030316C" w:rsidP="00AA3E42">
      <w:pPr>
        <w:numPr>
          <w:ilvl w:val="0"/>
          <w:numId w:val="9"/>
        </w:numPr>
        <w:jc w:val="both"/>
        <w:rPr>
          <w:rFonts w:ascii="Arial" w:hAnsi="Arial"/>
          <w:sz w:val="22"/>
        </w:rPr>
      </w:pPr>
      <w:r>
        <w:rPr>
          <w:rFonts w:ascii="Arial" w:hAnsi="Arial"/>
          <w:sz w:val="22"/>
        </w:rPr>
        <w:t>Anton Hupka (2005): Literárno-vlastivedné rozhľady po Veľkokrtíšskom regióne, Spoločnosť A.H. Škultétyho Veľký Krtíš</w:t>
      </w:r>
    </w:p>
    <w:p w14:paraId="2F49B4F5" w14:textId="77777777" w:rsidR="0030316C" w:rsidRDefault="0030316C" w:rsidP="00AA3E42">
      <w:pPr>
        <w:numPr>
          <w:ilvl w:val="0"/>
          <w:numId w:val="9"/>
        </w:numPr>
        <w:jc w:val="both"/>
        <w:rPr>
          <w:rFonts w:ascii="Arial" w:hAnsi="Arial"/>
          <w:sz w:val="22"/>
        </w:rPr>
      </w:pPr>
      <w:r>
        <w:rPr>
          <w:rFonts w:ascii="Arial" w:hAnsi="Arial"/>
          <w:sz w:val="22"/>
        </w:rPr>
        <w:t>Jaroslava Michalová, Pavel Michal (1980): Geografia okresu Veľký Krtíš, Osveta Martin</w:t>
      </w:r>
    </w:p>
    <w:p w14:paraId="39AFDB85" w14:textId="77777777" w:rsidR="0030316C" w:rsidRDefault="0030316C" w:rsidP="00AA3E42">
      <w:pPr>
        <w:numPr>
          <w:ilvl w:val="0"/>
          <w:numId w:val="9"/>
        </w:numPr>
        <w:jc w:val="both"/>
        <w:rPr>
          <w:rFonts w:ascii="Arial" w:hAnsi="Arial"/>
          <w:sz w:val="22"/>
        </w:rPr>
      </w:pPr>
      <w:r>
        <w:rPr>
          <w:rFonts w:ascii="Arial" w:hAnsi="Arial"/>
          <w:sz w:val="22"/>
        </w:rPr>
        <w:t>ARCH-EKO Banská Bystrica (1992): ÚPD VÚC okres Veľký Krtíš</w:t>
      </w:r>
    </w:p>
    <w:p w14:paraId="2A853FDB" w14:textId="77777777" w:rsidR="0030316C" w:rsidRDefault="0030316C" w:rsidP="00AA3E42">
      <w:pPr>
        <w:numPr>
          <w:ilvl w:val="0"/>
          <w:numId w:val="9"/>
        </w:numPr>
        <w:jc w:val="both"/>
        <w:rPr>
          <w:rFonts w:ascii="Arial" w:hAnsi="Arial"/>
          <w:sz w:val="22"/>
        </w:rPr>
      </w:pPr>
      <w:r>
        <w:rPr>
          <w:rFonts w:ascii="Arial" w:hAnsi="Arial"/>
          <w:sz w:val="22"/>
        </w:rPr>
        <w:t>Archív obce</w:t>
      </w:r>
    </w:p>
    <w:p w14:paraId="54EF736C" w14:textId="77777777" w:rsidR="0030316C" w:rsidRDefault="0030316C" w:rsidP="00AA3E42">
      <w:pPr>
        <w:numPr>
          <w:ilvl w:val="0"/>
          <w:numId w:val="9"/>
        </w:numPr>
        <w:jc w:val="both"/>
        <w:rPr>
          <w:rFonts w:ascii="Arial" w:hAnsi="Arial"/>
          <w:sz w:val="22"/>
        </w:rPr>
      </w:pPr>
      <w:r>
        <w:rPr>
          <w:rFonts w:ascii="Arial" w:hAnsi="Arial"/>
          <w:sz w:val="22"/>
        </w:rPr>
        <w:t>Archív spracovateľa</w:t>
      </w:r>
    </w:p>
    <w:p w14:paraId="012BDF4A" w14:textId="77777777" w:rsidR="0030316C" w:rsidRDefault="0030316C" w:rsidP="00AA3E42">
      <w:pPr>
        <w:numPr>
          <w:ilvl w:val="0"/>
          <w:numId w:val="9"/>
        </w:numPr>
        <w:jc w:val="both"/>
        <w:rPr>
          <w:rFonts w:ascii="Arial" w:hAnsi="Arial"/>
          <w:sz w:val="22"/>
        </w:rPr>
      </w:pPr>
      <w:r>
        <w:rPr>
          <w:rFonts w:ascii="Arial" w:hAnsi="Arial"/>
          <w:sz w:val="22"/>
        </w:rPr>
        <w:t>Dostupné web stránky</w:t>
      </w:r>
    </w:p>
    <w:p w14:paraId="0B21C053" w14:textId="77777777" w:rsidR="001B5D4D" w:rsidRDefault="001B5D4D">
      <w:pPr>
        <w:jc w:val="both"/>
        <w:rPr>
          <w:rFonts w:ascii="Arial" w:hAnsi="Arial"/>
          <w:color w:val="FF0000"/>
          <w:sz w:val="20"/>
        </w:rPr>
      </w:pPr>
    </w:p>
    <w:p w14:paraId="28DBEA99" w14:textId="77777777" w:rsidR="0087473E" w:rsidRDefault="0087473E">
      <w:pPr>
        <w:jc w:val="both"/>
        <w:rPr>
          <w:rFonts w:ascii="Arial" w:hAnsi="Arial"/>
          <w:color w:val="FF0000"/>
          <w:sz w:val="20"/>
        </w:rPr>
      </w:pPr>
    </w:p>
    <w:p w14:paraId="17C3C8A3" w14:textId="77777777" w:rsidR="00A745FB" w:rsidRDefault="00A745FB">
      <w:pPr>
        <w:jc w:val="both"/>
        <w:rPr>
          <w:rFonts w:ascii="Arial" w:hAnsi="Arial"/>
          <w:color w:val="FF0000"/>
          <w:sz w:val="20"/>
        </w:rPr>
      </w:pPr>
    </w:p>
    <w:p w14:paraId="4CF4D743" w14:textId="77777777" w:rsidR="00A745FB" w:rsidRDefault="00A745FB">
      <w:pPr>
        <w:jc w:val="both"/>
        <w:rPr>
          <w:rFonts w:ascii="Arial" w:hAnsi="Arial"/>
          <w:color w:val="FF0000"/>
          <w:sz w:val="20"/>
        </w:rPr>
      </w:pPr>
    </w:p>
    <w:p w14:paraId="67F316D1" w14:textId="77777777" w:rsidR="00A745FB" w:rsidRDefault="00A745FB">
      <w:pPr>
        <w:jc w:val="both"/>
        <w:rPr>
          <w:rFonts w:ascii="Arial" w:hAnsi="Arial"/>
          <w:color w:val="FF0000"/>
          <w:sz w:val="20"/>
        </w:rPr>
      </w:pPr>
    </w:p>
    <w:p w14:paraId="73BF409D" w14:textId="77777777" w:rsidR="00A745FB" w:rsidRDefault="00A745FB">
      <w:pPr>
        <w:jc w:val="both"/>
        <w:rPr>
          <w:rFonts w:ascii="Arial" w:hAnsi="Arial"/>
          <w:color w:val="FF0000"/>
          <w:sz w:val="20"/>
        </w:rPr>
      </w:pPr>
    </w:p>
    <w:p w14:paraId="0B1ECE6F" w14:textId="77777777" w:rsidR="00A745FB" w:rsidRDefault="00A745FB">
      <w:pPr>
        <w:jc w:val="both"/>
        <w:rPr>
          <w:rFonts w:ascii="Arial" w:hAnsi="Arial"/>
          <w:color w:val="FF0000"/>
          <w:sz w:val="20"/>
        </w:rPr>
      </w:pPr>
    </w:p>
    <w:p w14:paraId="37E2347E" w14:textId="77777777" w:rsidR="00A745FB" w:rsidRDefault="00A745FB">
      <w:pPr>
        <w:jc w:val="both"/>
        <w:rPr>
          <w:rFonts w:ascii="Arial" w:hAnsi="Arial"/>
          <w:color w:val="FF0000"/>
          <w:sz w:val="20"/>
        </w:rPr>
      </w:pPr>
    </w:p>
    <w:p w14:paraId="7C049A24" w14:textId="77777777" w:rsidR="00A662A1" w:rsidRDefault="00A662A1">
      <w:pPr>
        <w:jc w:val="both"/>
        <w:rPr>
          <w:rFonts w:ascii="Arial" w:hAnsi="Arial"/>
          <w:color w:val="FF0000"/>
          <w:sz w:val="20"/>
        </w:rPr>
      </w:pPr>
    </w:p>
    <w:p w14:paraId="579A4526" w14:textId="77777777" w:rsidR="00A662A1" w:rsidRDefault="00A662A1">
      <w:pPr>
        <w:jc w:val="both"/>
        <w:rPr>
          <w:rFonts w:ascii="Arial" w:hAnsi="Arial"/>
          <w:color w:val="FF0000"/>
          <w:sz w:val="20"/>
        </w:rPr>
      </w:pPr>
    </w:p>
    <w:p w14:paraId="545B9633" w14:textId="77777777" w:rsidR="00A662A1" w:rsidRDefault="00A662A1">
      <w:pPr>
        <w:jc w:val="both"/>
        <w:rPr>
          <w:rFonts w:ascii="Arial" w:hAnsi="Arial"/>
          <w:color w:val="FF0000"/>
          <w:sz w:val="20"/>
        </w:rPr>
      </w:pPr>
    </w:p>
    <w:p w14:paraId="589E02BC" w14:textId="77777777" w:rsidR="00A662A1" w:rsidRDefault="00A662A1">
      <w:pPr>
        <w:jc w:val="both"/>
        <w:rPr>
          <w:rFonts w:ascii="Arial" w:hAnsi="Arial"/>
          <w:color w:val="FF0000"/>
          <w:sz w:val="20"/>
        </w:rPr>
      </w:pPr>
    </w:p>
    <w:p w14:paraId="40DBC8D4" w14:textId="77777777" w:rsidR="00A662A1" w:rsidRDefault="00A662A1">
      <w:pPr>
        <w:jc w:val="both"/>
        <w:rPr>
          <w:rFonts w:ascii="Arial" w:hAnsi="Arial"/>
          <w:color w:val="FF0000"/>
          <w:sz w:val="20"/>
        </w:rPr>
      </w:pPr>
    </w:p>
    <w:p w14:paraId="4AB44162" w14:textId="77777777" w:rsidR="00A662A1" w:rsidRDefault="00A662A1">
      <w:pPr>
        <w:jc w:val="both"/>
        <w:rPr>
          <w:rFonts w:ascii="Arial" w:hAnsi="Arial"/>
          <w:color w:val="FF0000"/>
          <w:sz w:val="20"/>
        </w:rPr>
      </w:pPr>
    </w:p>
    <w:p w14:paraId="003D3AAD" w14:textId="77777777" w:rsidR="00A662A1" w:rsidRDefault="00A662A1">
      <w:pPr>
        <w:jc w:val="both"/>
        <w:rPr>
          <w:rFonts w:ascii="Arial" w:hAnsi="Arial"/>
          <w:color w:val="FF0000"/>
          <w:sz w:val="20"/>
        </w:rPr>
      </w:pPr>
    </w:p>
    <w:p w14:paraId="4800ABCE" w14:textId="77777777" w:rsidR="00A662A1" w:rsidRDefault="00A662A1">
      <w:pPr>
        <w:jc w:val="both"/>
        <w:rPr>
          <w:rFonts w:ascii="Arial" w:hAnsi="Arial"/>
          <w:color w:val="FF0000"/>
          <w:sz w:val="20"/>
        </w:rPr>
      </w:pPr>
    </w:p>
    <w:p w14:paraId="5CCBD713" w14:textId="77777777" w:rsidR="00A745FB" w:rsidRDefault="00A745FB">
      <w:pPr>
        <w:jc w:val="both"/>
        <w:rPr>
          <w:rFonts w:ascii="Arial" w:hAnsi="Arial"/>
          <w:color w:val="FF0000"/>
          <w:sz w:val="20"/>
        </w:rPr>
      </w:pPr>
    </w:p>
    <w:p w14:paraId="1306E8F2" w14:textId="77777777" w:rsidR="000D555D" w:rsidRDefault="000D555D">
      <w:pPr>
        <w:jc w:val="both"/>
        <w:rPr>
          <w:rFonts w:ascii="Arial" w:hAnsi="Arial"/>
          <w:color w:val="FF0000"/>
          <w:sz w:val="20"/>
        </w:rPr>
      </w:pPr>
    </w:p>
    <w:p w14:paraId="0B2334C1" w14:textId="77777777" w:rsidR="000D555D" w:rsidRDefault="000D555D">
      <w:pPr>
        <w:jc w:val="both"/>
        <w:rPr>
          <w:rFonts w:ascii="Arial" w:hAnsi="Arial"/>
          <w:color w:val="FF0000"/>
          <w:sz w:val="20"/>
        </w:rPr>
      </w:pPr>
    </w:p>
    <w:p w14:paraId="60AB835D" w14:textId="77777777" w:rsidR="00A745FB" w:rsidRDefault="00A745FB" w:rsidP="00A745FB">
      <w:pPr>
        <w:jc w:val="both"/>
        <w:rPr>
          <w:rFonts w:ascii="Arial" w:hAnsi="Arial"/>
          <w:color w:val="FF0000"/>
          <w:sz w:val="20"/>
        </w:rPr>
      </w:pPr>
    </w:p>
    <w:p w14:paraId="327B1BC3" w14:textId="77777777" w:rsidR="00A745FB" w:rsidRPr="009A4BE4" w:rsidRDefault="00A745FB">
      <w:pPr>
        <w:jc w:val="both"/>
        <w:rPr>
          <w:rFonts w:ascii="Arial" w:hAnsi="Arial"/>
          <w:color w:val="FF0000"/>
          <w:sz w:val="20"/>
        </w:rPr>
      </w:pPr>
    </w:p>
    <w:sectPr w:rsidR="00A745FB" w:rsidRPr="009A4BE4" w:rsidSect="003F6E49">
      <w:headerReference w:type="default" r:id="rId37"/>
      <w:footerReference w:type="even" r:id="rId38"/>
      <w:footerReference w:type="default" r:id="rId39"/>
      <w:headerReference w:type="first" r:id="rId40"/>
      <w:footerReference w:type="first" r:id="rId41"/>
      <w:pgSz w:w="11905" w:h="16837"/>
      <w:pgMar w:top="1134" w:right="85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6B610" w14:textId="77777777" w:rsidR="00445C1A" w:rsidRDefault="00445C1A">
      <w:r>
        <w:separator/>
      </w:r>
    </w:p>
  </w:endnote>
  <w:endnote w:type="continuationSeparator" w:id="0">
    <w:p w14:paraId="6421D439" w14:textId="77777777" w:rsidR="00445C1A" w:rsidRDefault="00445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Sans EE">
    <w:altName w:val="Arial"/>
    <w:charset w:val="00"/>
    <w:family w:val="swiss"/>
    <w:pitch w:val="variable"/>
    <w:sig w:usb0="00000003" w:usb1="00000000" w:usb2="00000000" w:usb3="00000000" w:csb0="00000001" w:csb1="00000000"/>
  </w:font>
  <w:font w:name="News Serif EE">
    <w:altName w:val="Arial"/>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C4FC9" w14:textId="77777777" w:rsidR="001F3B2A" w:rsidRDefault="001F3B2A" w:rsidP="00A87EBC">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751DC063" w14:textId="77777777" w:rsidR="001F3B2A" w:rsidRDefault="001F3B2A">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61E99" w14:textId="77777777" w:rsidR="001F3B2A" w:rsidRDefault="001F3B2A" w:rsidP="00416F52">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24028F">
      <w:rPr>
        <w:rStyle w:val="slostrany"/>
        <w:noProof/>
      </w:rPr>
      <w:t>4</w:t>
    </w:r>
    <w:r>
      <w:rPr>
        <w:rStyle w:val="slostrany"/>
      </w:rPr>
      <w:fldChar w:fldCharType="end"/>
    </w:r>
  </w:p>
  <w:p w14:paraId="3A509838" w14:textId="77777777" w:rsidR="001F3B2A" w:rsidRDefault="001F3B2A">
    <w:pPr>
      <w:ind w:right="360"/>
      <w:jc w:val="righ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74C16" w14:textId="77777777" w:rsidR="001F3B2A" w:rsidRDefault="001F3B2A">
    <w:pPr>
      <w:pStyle w:val="Pta"/>
      <w:jc w:val="center"/>
      <w:rPr>
        <w:rFonts w:ascii="Arial" w:hAnsi="Arial"/>
        <w:i/>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ED4A0" w14:textId="77777777" w:rsidR="001F3B2A" w:rsidRDefault="001F3B2A">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416FF749" w14:textId="77777777" w:rsidR="001F3B2A" w:rsidRDefault="001F3B2A">
    <w:pPr>
      <w:pStyle w:val="Pt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B3EFA" w14:textId="77777777" w:rsidR="001F3B2A" w:rsidRDefault="001F3B2A">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24028F">
      <w:rPr>
        <w:rStyle w:val="slostrany"/>
        <w:noProof/>
      </w:rPr>
      <w:t>57</w:t>
    </w:r>
    <w:r>
      <w:rPr>
        <w:rStyle w:val="slostrany"/>
      </w:rPr>
      <w:fldChar w:fldCharType="end"/>
    </w:r>
  </w:p>
  <w:p w14:paraId="638BCA12" w14:textId="77777777" w:rsidR="001F3B2A" w:rsidRDefault="001F3B2A">
    <w:pPr>
      <w:pStyle w:val="Pt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7E32F" w14:textId="77777777" w:rsidR="001F3B2A" w:rsidRDefault="001F3B2A">
    <w:pPr>
      <w:pStyle w:val="Pta"/>
      <w:jc w:val="center"/>
      <w:rPr>
        <w:rFonts w:ascii="Arial" w:hAnsi="Arial"/>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291D1" w14:textId="77777777" w:rsidR="00445C1A" w:rsidRDefault="00445C1A">
      <w:r>
        <w:separator/>
      </w:r>
    </w:p>
  </w:footnote>
  <w:footnote w:type="continuationSeparator" w:id="0">
    <w:p w14:paraId="35CEBB63" w14:textId="77777777" w:rsidR="00445C1A" w:rsidRDefault="00445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9F2F9" w14:textId="77777777" w:rsidR="003F6E49" w:rsidRPr="0067246C" w:rsidRDefault="003F6E49" w:rsidP="003F6E49">
    <w:pPr>
      <w:pBdr>
        <w:bottom w:val="single" w:sz="12" w:space="1" w:color="auto"/>
      </w:pBdr>
      <w:jc w:val="center"/>
      <w:rPr>
        <w:rFonts w:ascii="Arial" w:hAnsi="Arial"/>
        <w:b/>
        <w:i/>
        <w:sz w:val="18"/>
        <w:szCs w:val="18"/>
      </w:rPr>
    </w:pPr>
    <w:r w:rsidRPr="0067246C">
      <w:rPr>
        <w:rFonts w:ascii="Arial" w:hAnsi="Arial"/>
        <w:b/>
        <w:i/>
        <w:sz w:val="18"/>
        <w:szCs w:val="18"/>
      </w:rPr>
      <w:t xml:space="preserve">Program </w:t>
    </w:r>
    <w:r>
      <w:rPr>
        <w:rFonts w:ascii="Arial" w:hAnsi="Arial"/>
        <w:b/>
        <w:i/>
        <w:sz w:val="18"/>
        <w:szCs w:val="18"/>
      </w:rPr>
      <w:t xml:space="preserve">hospodárskeho a sociálneho </w:t>
    </w:r>
    <w:r w:rsidRPr="0067246C">
      <w:rPr>
        <w:rFonts w:ascii="Arial" w:hAnsi="Arial"/>
        <w:b/>
        <w:i/>
        <w:sz w:val="18"/>
        <w:szCs w:val="18"/>
      </w:rPr>
      <w:t xml:space="preserve">rozvoja obce </w:t>
    </w:r>
    <w:r>
      <w:rPr>
        <w:rFonts w:ascii="Arial" w:hAnsi="Arial"/>
        <w:b/>
        <w:i/>
        <w:sz w:val="18"/>
        <w:szCs w:val="18"/>
      </w:rPr>
      <w:t>Čelovce</w:t>
    </w:r>
    <w:r w:rsidRPr="0067246C">
      <w:rPr>
        <w:rFonts w:ascii="Arial" w:hAnsi="Arial"/>
        <w:b/>
        <w:i/>
        <w:sz w:val="18"/>
        <w:szCs w:val="18"/>
      </w:rPr>
      <w:t xml:space="preserve"> na roky 20</w:t>
    </w:r>
    <w:r>
      <w:rPr>
        <w:rFonts w:ascii="Arial" w:hAnsi="Arial"/>
        <w:b/>
        <w:i/>
        <w:sz w:val="18"/>
        <w:szCs w:val="18"/>
      </w:rPr>
      <w:t>25</w:t>
    </w:r>
    <w:r w:rsidRPr="0067246C">
      <w:rPr>
        <w:rFonts w:ascii="Arial" w:hAnsi="Arial"/>
        <w:b/>
        <w:i/>
        <w:sz w:val="18"/>
        <w:szCs w:val="18"/>
      </w:rPr>
      <w:t xml:space="preserve"> - 20</w:t>
    </w:r>
    <w:r>
      <w:rPr>
        <w:rFonts w:ascii="Arial" w:hAnsi="Arial"/>
        <w:b/>
        <w:i/>
        <w:sz w:val="18"/>
        <w:szCs w:val="18"/>
      </w:rPr>
      <w:t>31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57E38" w14:textId="7BA0F83D" w:rsidR="001F3B2A" w:rsidRPr="0067246C" w:rsidRDefault="001F3B2A" w:rsidP="005B5A65">
    <w:pPr>
      <w:pBdr>
        <w:bottom w:val="single" w:sz="12" w:space="1" w:color="auto"/>
      </w:pBdr>
      <w:jc w:val="center"/>
      <w:rPr>
        <w:rFonts w:ascii="Arial" w:hAnsi="Arial"/>
        <w:b/>
        <w:i/>
        <w:sz w:val="18"/>
        <w:szCs w:val="18"/>
      </w:rPr>
    </w:pPr>
    <w:r w:rsidRPr="0067246C">
      <w:rPr>
        <w:rFonts w:ascii="Arial" w:hAnsi="Arial"/>
        <w:b/>
        <w:i/>
        <w:sz w:val="18"/>
        <w:szCs w:val="18"/>
      </w:rPr>
      <w:t xml:space="preserve">Program </w:t>
    </w:r>
    <w:r>
      <w:rPr>
        <w:rFonts w:ascii="Arial" w:hAnsi="Arial"/>
        <w:b/>
        <w:i/>
        <w:sz w:val="18"/>
        <w:szCs w:val="18"/>
      </w:rPr>
      <w:t xml:space="preserve">hospodárskeho a sociálneho </w:t>
    </w:r>
    <w:r w:rsidRPr="0067246C">
      <w:rPr>
        <w:rFonts w:ascii="Arial" w:hAnsi="Arial"/>
        <w:b/>
        <w:i/>
        <w:sz w:val="18"/>
        <w:szCs w:val="18"/>
      </w:rPr>
      <w:t xml:space="preserve">rozvoja obce </w:t>
    </w:r>
    <w:r>
      <w:rPr>
        <w:rFonts w:ascii="Arial" w:hAnsi="Arial"/>
        <w:b/>
        <w:i/>
        <w:sz w:val="18"/>
        <w:szCs w:val="18"/>
      </w:rPr>
      <w:t>Čelovce</w:t>
    </w:r>
    <w:r w:rsidRPr="0067246C">
      <w:rPr>
        <w:rFonts w:ascii="Arial" w:hAnsi="Arial"/>
        <w:b/>
        <w:i/>
        <w:sz w:val="18"/>
        <w:szCs w:val="18"/>
      </w:rPr>
      <w:t xml:space="preserve"> na roky 20</w:t>
    </w:r>
    <w:r w:rsidR="00FB54F5">
      <w:rPr>
        <w:rFonts w:ascii="Arial" w:hAnsi="Arial"/>
        <w:b/>
        <w:i/>
        <w:sz w:val="18"/>
        <w:szCs w:val="18"/>
      </w:rPr>
      <w:t>25</w:t>
    </w:r>
    <w:r w:rsidRPr="0067246C">
      <w:rPr>
        <w:rFonts w:ascii="Arial" w:hAnsi="Arial"/>
        <w:b/>
        <w:i/>
        <w:sz w:val="18"/>
        <w:szCs w:val="18"/>
      </w:rPr>
      <w:t xml:space="preserve"> - 20</w:t>
    </w:r>
    <w:r w:rsidR="00FB54F5">
      <w:rPr>
        <w:rFonts w:ascii="Arial" w:hAnsi="Arial"/>
        <w:b/>
        <w:i/>
        <w:sz w:val="18"/>
        <w:szCs w:val="18"/>
      </w:rPr>
      <w:t>31</w:t>
    </w:r>
  </w:p>
  <w:p w14:paraId="0C47FB45" w14:textId="77777777" w:rsidR="001F3B2A" w:rsidRPr="005B5A65" w:rsidRDefault="001F3B2A" w:rsidP="005B5A65">
    <w:pPr>
      <w:pStyle w:val="Hlavika"/>
      <w:rPr>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2639D" w14:textId="77777777" w:rsidR="001F3B2A" w:rsidRPr="0067246C" w:rsidRDefault="001F3B2A" w:rsidP="008F3294">
    <w:pPr>
      <w:pBdr>
        <w:bottom w:val="single" w:sz="12" w:space="1" w:color="auto"/>
      </w:pBdr>
      <w:jc w:val="center"/>
      <w:rPr>
        <w:rFonts w:ascii="Arial" w:hAnsi="Arial"/>
        <w:b/>
        <w:i/>
        <w:sz w:val="18"/>
        <w:szCs w:val="18"/>
      </w:rPr>
    </w:pPr>
    <w:r w:rsidRPr="0067246C">
      <w:rPr>
        <w:rFonts w:ascii="Arial" w:hAnsi="Arial"/>
        <w:b/>
        <w:i/>
        <w:sz w:val="18"/>
        <w:szCs w:val="18"/>
      </w:rPr>
      <w:t xml:space="preserve">Program </w:t>
    </w:r>
    <w:r>
      <w:rPr>
        <w:rFonts w:ascii="Arial" w:hAnsi="Arial"/>
        <w:b/>
        <w:i/>
        <w:sz w:val="18"/>
        <w:szCs w:val="18"/>
      </w:rPr>
      <w:t xml:space="preserve">hospodárskeho a sociálneho </w:t>
    </w:r>
    <w:r w:rsidRPr="0067246C">
      <w:rPr>
        <w:rFonts w:ascii="Arial" w:hAnsi="Arial"/>
        <w:b/>
        <w:i/>
        <w:sz w:val="18"/>
        <w:szCs w:val="18"/>
      </w:rPr>
      <w:t xml:space="preserve">rozvoja obce </w:t>
    </w:r>
    <w:r>
      <w:rPr>
        <w:rFonts w:ascii="Arial" w:hAnsi="Arial"/>
        <w:b/>
        <w:i/>
        <w:sz w:val="18"/>
        <w:szCs w:val="18"/>
      </w:rPr>
      <w:t>Čelovce</w:t>
    </w:r>
    <w:r w:rsidRPr="0067246C">
      <w:rPr>
        <w:rFonts w:ascii="Arial" w:hAnsi="Arial"/>
        <w:b/>
        <w:i/>
        <w:sz w:val="18"/>
        <w:szCs w:val="18"/>
      </w:rPr>
      <w:t xml:space="preserve"> na roky 201</w:t>
    </w:r>
    <w:r>
      <w:rPr>
        <w:rFonts w:ascii="Arial" w:hAnsi="Arial"/>
        <w:b/>
        <w:i/>
        <w:sz w:val="18"/>
        <w:szCs w:val="18"/>
      </w:rPr>
      <w:t>6</w:t>
    </w:r>
    <w:r w:rsidRPr="0067246C">
      <w:rPr>
        <w:rFonts w:ascii="Arial" w:hAnsi="Arial"/>
        <w:b/>
        <w:i/>
        <w:sz w:val="18"/>
        <w:szCs w:val="18"/>
      </w:rPr>
      <w:t xml:space="preserve"> - 2024</w:t>
    </w:r>
  </w:p>
  <w:p w14:paraId="5BE45553" w14:textId="77777777" w:rsidR="001F3B2A" w:rsidRDefault="001F3B2A" w:rsidP="008F3294">
    <w:pPr>
      <w:jc w:val="center"/>
      <w:rPr>
        <w:rFonts w:ascii="Arial" w:hAnsi="Arial"/>
        <w:b/>
        <w:i/>
        <w:sz w:val="20"/>
      </w:rPr>
    </w:pPr>
  </w:p>
  <w:p w14:paraId="61AA4271" w14:textId="77777777" w:rsidR="001F3B2A" w:rsidRDefault="001F3B2A">
    <w:pPr>
      <w:rPr>
        <w:rFonts w:ascii="Tahoma" w:hAnsi="Tahoma"/>
        <w:color w:val="808080"/>
        <w:sz w:val="15"/>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4EC90" w14:textId="77777777" w:rsidR="001F3B2A" w:rsidRDefault="001F3B2A" w:rsidP="00A157BA">
    <w:pPr>
      <w:pBdr>
        <w:bottom w:val="single" w:sz="4" w:space="1" w:color="auto"/>
      </w:pBdr>
      <w:tabs>
        <w:tab w:val="left" w:pos="604"/>
      </w:tabs>
    </w:pPr>
  </w:p>
  <w:p w14:paraId="7B2417DE" w14:textId="6319ED95" w:rsidR="001F3B2A" w:rsidRPr="00AC3E9D" w:rsidRDefault="001F3B2A" w:rsidP="005B5CF0">
    <w:pPr>
      <w:pBdr>
        <w:bottom w:val="single" w:sz="4" w:space="1" w:color="auto"/>
      </w:pBdr>
      <w:jc w:val="center"/>
      <w:rPr>
        <w:rFonts w:ascii="Arial" w:hAnsi="Arial"/>
        <w:b/>
        <w:i/>
        <w:sz w:val="18"/>
        <w:szCs w:val="18"/>
      </w:rPr>
    </w:pPr>
    <w:r w:rsidRPr="00AC3E9D">
      <w:rPr>
        <w:rFonts w:ascii="Arial" w:hAnsi="Arial"/>
        <w:b/>
        <w:i/>
        <w:sz w:val="18"/>
        <w:szCs w:val="18"/>
      </w:rPr>
      <w:t xml:space="preserve">Program </w:t>
    </w:r>
    <w:r>
      <w:rPr>
        <w:rFonts w:ascii="Arial" w:hAnsi="Arial"/>
        <w:b/>
        <w:i/>
        <w:sz w:val="18"/>
        <w:szCs w:val="18"/>
      </w:rPr>
      <w:t xml:space="preserve">hospodárskeho a sociálneho </w:t>
    </w:r>
    <w:r w:rsidRPr="00AC3E9D">
      <w:rPr>
        <w:rFonts w:ascii="Arial" w:hAnsi="Arial"/>
        <w:b/>
        <w:i/>
        <w:sz w:val="18"/>
        <w:szCs w:val="18"/>
      </w:rPr>
      <w:t xml:space="preserve">rozvoja obce </w:t>
    </w:r>
    <w:r>
      <w:rPr>
        <w:rFonts w:ascii="Arial" w:hAnsi="Arial"/>
        <w:b/>
        <w:i/>
        <w:sz w:val="18"/>
        <w:szCs w:val="18"/>
      </w:rPr>
      <w:t xml:space="preserve">Čelovce </w:t>
    </w:r>
    <w:r w:rsidRPr="00AC3E9D">
      <w:rPr>
        <w:rFonts w:ascii="Arial" w:hAnsi="Arial"/>
        <w:b/>
        <w:i/>
        <w:sz w:val="18"/>
        <w:szCs w:val="18"/>
      </w:rPr>
      <w:t xml:space="preserve"> na roky 20</w:t>
    </w:r>
    <w:r w:rsidR="00FB54F5">
      <w:rPr>
        <w:rFonts w:ascii="Arial" w:hAnsi="Arial"/>
        <w:b/>
        <w:i/>
        <w:sz w:val="18"/>
        <w:szCs w:val="18"/>
      </w:rPr>
      <w:t>25</w:t>
    </w:r>
    <w:r w:rsidRPr="00AC3E9D">
      <w:rPr>
        <w:rFonts w:ascii="Arial" w:hAnsi="Arial"/>
        <w:b/>
        <w:i/>
        <w:sz w:val="18"/>
        <w:szCs w:val="18"/>
      </w:rPr>
      <w:t xml:space="preserve"> - 20</w:t>
    </w:r>
    <w:r w:rsidR="00FB54F5">
      <w:rPr>
        <w:rFonts w:ascii="Arial" w:hAnsi="Arial"/>
        <w:b/>
        <w:i/>
        <w:sz w:val="18"/>
        <w:szCs w:val="18"/>
      </w:rPr>
      <w:t>31</w:t>
    </w:r>
  </w:p>
  <w:p w14:paraId="32B48B65" w14:textId="77777777" w:rsidR="001F3B2A" w:rsidRDefault="001F3B2A">
    <w:pPr>
      <w:rPr>
        <w:rFonts w:ascii="Tahoma" w:hAnsi="Tahoma"/>
        <w:color w:val="808080"/>
        <w:sz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C5EEF" w14:textId="77777777" w:rsidR="001F3B2A" w:rsidRDefault="001F3B2A">
    <w:pPr>
      <w:rPr>
        <w:rFonts w:ascii="Arial" w:hAnsi="Arial"/>
        <w:b/>
        <w:i/>
        <w:sz w:val="20"/>
      </w:rPr>
    </w:pPr>
    <w:r>
      <w:rPr>
        <w:noProof/>
      </w:rPr>
      <w:drawing>
        <wp:inline distT="0" distB="0" distL="0" distR="0" wp14:anchorId="20E58EAD" wp14:editId="219F4D54">
          <wp:extent cx="495300" cy="561975"/>
          <wp:effectExtent l="0" t="0" r="0" b="9525"/>
          <wp:docPr id="9" name="Obrázok 9" descr="bb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_4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61975"/>
                  </a:xfrm>
                  <a:prstGeom prst="rect">
                    <a:avLst/>
                  </a:prstGeom>
                  <a:noFill/>
                  <a:ln>
                    <a:noFill/>
                  </a:ln>
                </pic:spPr>
              </pic:pic>
            </a:graphicData>
          </a:graphic>
        </wp:inline>
      </w:drawing>
    </w:r>
    <w:r>
      <w:rPr>
        <w:rFonts w:ascii="Arial" w:hAnsi="Arial"/>
        <w:b/>
        <w:i/>
        <w:sz w:val="20"/>
      </w:rPr>
      <w:t>Program hospodárskeho a sociálneho rozvoja obce Želovce</w:t>
    </w:r>
  </w:p>
  <w:p w14:paraId="36D2D2D6" w14:textId="77777777" w:rsidR="001F3B2A" w:rsidRDefault="001F3B2A">
    <w:pPr>
      <w:rPr>
        <w:rFonts w:ascii="Tahoma" w:hAnsi="Tahoma"/>
        <w:color w:val="808080"/>
        <w:sz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A"/>
    <w:multiLevelType w:val="singleLevel"/>
    <w:tmpl w:val="0000001A"/>
    <w:name w:val="WW8Num98"/>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2E"/>
    <w:multiLevelType w:val="singleLevel"/>
    <w:tmpl w:val="0000002E"/>
    <w:name w:val="WW8Num156"/>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32"/>
    <w:multiLevelType w:val="multilevel"/>
    <w:tmpl w:val="00000032"/>
    <w:name w:val="WW8Num171"/>
    <w:lvl w:ilvl="0">
      <w:start w:val="5"/>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37"/>
    <w:multiLevelType w:val="singleLevel"/>
    <w:tmpl w:val="00000037"/>
    <w:name w:val="WW8Num187"/>
    <w:lvl w:ilvl="0">
      <w:start w:val="1"/>
      <w:numFmt w:val="bullet"/>
      <w:lvlText w:val=""/>
      <w:lvlJc w:val="left"/>
      <w:pPr>
        <w:tabs>
          <w:tab w:val="num" w:pos="720"/>
        </w:tabs>
        <w:ind w:left="720" w:hanging="360"/>
      </w:pPr>
      <w:rPr>
        <w:rFonts w:ascii="Symbol" w:hAnsi="Symbol"/>
      </w:rPr>
    </w:lvl>
  </w:abstractNum>
  <w:abstractNum w:abstractNumId="4" w15:restartNumberingAfterBreak="0">
    <w:nsid w:val="003B027F"/>
    <w:multiLevelType w:val="hybridMultilevel"/>
    <w:tmpl w:val="C8A0168E"/>
    <w:lvl w:ilvl="0" w:tplc="FFFFFFFF">
      <w:start w:val="1"/>
      <w:numFmt w:val="bullet"/>
      <w:lvlText w:val="-"/>
      <w:lvlJc w:val="left"/>
      <w:pPr>
        <w:tabs>
          <w:tab w:val="num" w:pos="360"/>
        </w:tabs>
        <w:ind w:left="360" w:hanging="360"/>
      </w:pPr>
      <w:rPr>
        <w:rFonts w:ascii="Garamond" w:hAnsi="Garamond"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1292BD6"/>
    <w:multiLevelType w:val="hybridMultilevel"/>
    <w:tmpl w:val="B64C386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01B9426E"/>
    <w:multiLevelType w:val="hybridMultilevel"/>
    <w:tmpl w:val="86E204D6"/>
    <w:lvl w:ilvl="0" w:tplc="FFFFFFFF">
      <w:start w:val="1"/>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1B94CDB"/>
    <w:multiLevelType w:val="hybridMultilevel"/>
    <w:tmpl w:val="612AFA62"/>
    <w:lvl w:ilvl="0" w:tplc="FFFFFFFF">
      <w:start w:val="1"/>
      <w:numFmt w:val="bullet"/>
      <w:lvlText w:val="-"/>
      <w:lvlJc w:val="left"/>
      <w:pPr>
        <w:tabs>
          <w:tab w:val="num" w:pos="720"/>
        </w:tabs>
        <w:ind w:left="720" w:hanging="360"/>
      </w:pPr>
      <w:rPr>
        <w:rFonts w:ascii="Garamond" w:hAnsi="Garamond"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B41315"/>
    <w:multiLevelType w:val="hybridMultilevel"/>
    <w:tmpl w:val="9B802910"/>
    <w:lvl w:ilvl="0" w:tplc="FFFFFFFF">
      <w:start w:val="1"/>
      <w:numFmt w:val="bullet"/>
      <w:lvlText w:val="-"/>
      <w:lvlJc w:val="left"/>
      <w:pPr>
        <w:tabs>
          <w:tab w:val="num" w:pos="720"/>
        </w:tabs>
        <w:ind w:left="720" w:hanging="360"/>
      </w:pPr>
      <w:rPr>
        <w:rFonts w:ascii="Garamond" w:hAnsi="Garamond"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B23529"/>
    <w:multiLevelType w:val="hybridMultilevel"/>
    <w:tmpl w:val="322E96F8"/>
    <w:lvl w:ilvl="0" w:tplc="FFFFFFFF">
      <w:start w:val="1"/>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D563EE2"/>
    <w:multiLevelType w:val="hybridMultilevel"/>
    <w:tmpl w:val="33082EBE"/>
    <w:lvl w:ilvl="0" w:tplc="7A22D8E4">
      <w:start w:val="99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E0339BE"/>
    <w:multiLevelType w:val="hybridMultilevel"/>
    <w:tmpl w:val="E6E8F7C4"/>
    <w:lvl w:ilvl="0" w:tplc="FFFFFFFF">
      <w:start w:val="1"/>
      <w:numFmt w:val="bullet"/>
      <w:lvlText w:val="-"/>
      <w:lvlJc w:val="left"/>
      <w:pPr>
        <w:tabs>
          <w:tab w:val="num" w:pos="784"/>
        </w:tabs>
        <w:ind w:left="784" w:hanging="360"/>
      </w:pPr>
      <w:rPr>
        <w:rFonts w:ascii="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0EA91A60"/>
    <w:multiLevelType w:val="hybridMultilevel"/>
    <w:tmpl w:val="014AF688"/>
    <w:lvl w:ilvl="0" w:tplc="7A22D8E4">
      <w:start w:val="99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1DF5E1E"/>
    <w:multiLevelType w:val="hybridMultilevel"/>
    <w:tmpl w:val="8E42E0D6"/>
    <w:lvl w:ilvl="0" w:tplc="928A3CCE">
      <w:start w:val="1"/>
      <w:numFmt w:val="none"/>
      <w:lvlText w:val=""/>
      <w:lvlJc w:val="left"/>
      <w:pPr>
        <w:ind w:left="360" w:hanging="360"/>
      </w:pPr>
      <w:rPr>
        <w:rFonts w:ascii="Symbol" w:hAnsi="Symbol" w:hint="default"/>
        <w:b/>
        <w:i/>
        <w: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4" w15:restartNumberingAfterBreak="0">
    <w:nsid w:val="1477554F"/>
    <w:multiLevelType w:val="hybridMultilevel"/>
    <w:tmpl w:val="E1BC8FF8"/>
    <w:lvl w:ilvl="0" w:tplc="FFFFFFFF">
      <w:start w:val="1"/>
      <w:numFmt w:val="bullet"/>
      <w:lvlText w:val="-"/>
      <w:lvlJc w:val="left"/>
      <w:pPr>
        <w:tabs>
          <w:tab w:val="num" w:pos="720"/>
        </w:tabs>
        <w:ind w:left="720" w:hanging="360"/>
      </w:pPr>
      <w:rPr>
        <w:rFonts w:ascii="Garamond" w:hAnsi="Garamond" w:hint="default"/>
      </w:rPr>
    </w:lvl>
    <w:lvl w:ilvl="1" w:tplc="77928346" w:tentative="1">
      <w:start w:val="1"/>
      <w:numFmt w:val="bullet"/>
      <w:lvlText w:val="o"/>
      <w:lvlJc w:val="left"/>
      <w:pPr>
        <w:tabs>
          <w:tab w:val="num" w:pos="1440"/>
        </w:tabs>
        <w:ind w:left="1440" w:hanging="360"/>
      </w:pPr>
      <w:rPr>
        <w:rFonts w:ascii="Courier New" w:hAnsi="Courier New" w:cs="Courier New" w:hint="default"/>
      </w:rPr>
    </w:lvl>
    <w:lvl w:ilvl="2" w:tplc="A54CD0A0" w:tentative="1">
      <w:start w:val="1"/>
      <w:numFmt w:val="bullet"/>
      <w:lvlText w:val=""/>
      <w:lvlJc w:val="left"/>
      <w:pPr>
        <w:tabs>
          <w:tab w:val="num" w:pos="2160"/>
        </w:tabs>
        <w:ind w:left="2160" w:hanging="360"/>
      </w:pPr>
      <w:rPr>
        <w:rFonts w:ascii="Wingdings" w:hAnsi="Wingdings" w:hint="default"/>
      </w:rPr>
    </w:lvl>
    <w:lvl w:ilvl="3" w:tplc="40D6BAAC" w:tentative="1">
      <w:start w:val="1"/>
      <w:numFmt w:val="bullet"/>
      <w:lvlText w:val=""/>
      <w:lvlJc w:val="left"/>
      <w:pPr>
        <w:tabs>
          <w:tab w:val="num" w:pos="2880"/>
        </w:tabs>
        <w:ind w:left="2880" w:hanging="360"/>
      </w:pPr>
      <w:rPr>
        <w:rFonts w:ascii="Symbol" w:hAnsi="Symbol" w:hint="default"/>
      </w:rPr>
    </w:lvl>
    <w:lvl w:ilvl="4" w:tplc="E59E5DB8" w:tentative="1">
      <w:start w:val="1"/>
      <w:numFmt w:val="bullet"/>
      <w:lvlText w:val="o"/>
      <w:lvlJc w:val="left"/>
      <w:pPr>
        <w:tabs>
          <w:tab w:val="num" w:pos="3600"/>
        </w:tabs>
        <w:ind w:left="3600" w:hanging="360"/>
      </w:pPr>
      <w:rPr>
        <w:rFonts w:ascii="Courier New" w:hAnsi="Courier New" w:cs="Courier New" w:hint="default"/>
      </w:rPr>
    </w:lvl>
    <w:lvl w:ilvl="5" w:tplc="E878C76E" w:tentative="1">
      <w:start w:val="1"/>
      <w:numFmt w:val="bullet"/>
      <w:lvlText w:val=""/>
      <w:lvlJc w:val="left"/>
      <w:pPr>
        <w:tabs>
          <w:tab w:val="num" w:pos="4320"/>
        </w:tabs>
        <w:ind w:left="4320" w:hanging="360"/>
      </w:pPr>
      <w:rPr>
        <w:rFonts w:ascii="Wingdings" w:hAnsi="Wingdings" w:hint="default"/>
      </w:rPr>
    </w:lvl>
    <w:lvl w:ilvl="6" w:tplc="472CB924" w:tentative="1">
      <w:start w:val="1"/>
      <w:numFmt w:val="bullet"/>
      <w:lvlText w:val=""/>
      <w:lvlJc w:val="left"/>
      <w:pPr>
        <w:tabs>
          <w:tab w:val="num" w:pos="5040"/>
        </w:tabs>
        <w:ind w:left="5040" w:hanging="360"/>
      </w:pPr>
      <w:rPr>
        <w:rFonts w:ascii="Symbol" w:hAnsi="Symbol" w:hint="default"/>
      </w:rPr>
    </w:lvl>
    <w:lvl w:ilvl="7" w:tplc="2494A464" w:tentative="1">
      <w:start w:val="1"/>
      <w:numFmt w:val="bullet"/>
      <w:lvlText w:val="o"/>
      <w:lvlJc w:val="left"/>
      <w:pPr>
        <w:tabs>
          <w:tab w:val="num" w:pos="5760"/>
        </w:tabs>
        <w:ind w:left="5760" w:hanging="360"/>
      </w:pPr>
      <w:rPr>
        <w:rFonts w:ascii="Courier New" w:hAnsi="Courier New" w:cs="Courier New" w:hint="default"/>
      </w:rPr>
    </w:lvl>
    <w:lvl w:ilvl="8" w:tplc="346C9B2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EE7B8B"/>
    <w:multiLevelType w:val="hybridMultilevel"/>
    <w:tmpl w:val="C82CB752"/>
    <w:lvl w:ilvl="0" w:tplc="FFFFFFFF">
      <w:start w:val="1"/>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75C68E7"/>
    <w:multiLevelType w:val="hybridMultilevel"/>
    <w:tmpl w:val="5D68D9D6"/>
    <w:lvl w:ilvl="0" w:tplc="7A22D8E4">
      <w:start w:val="99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9B55D34"/>
    <w:multiLevelType w:val="hybridMultilevel"/>
    <w:tmpl w:val="09C8B13A"/>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AD04BEB"/>
    <w:multiLevelType w:val="hybridMultilevel"/>
    <w:tmpl w:val="591C022E"/>
    <w:lvl w:ilvl="0" w:tplc="FFFFFFFF">
      <w:start w:val="1"/>
      <w:numFmt w:val="bullet"/>
      <w:lvlText w:val="-"/>
      <w:lvlJc w:val="left"/>
      <w:pPr>
        <w:tabs>
          <w:tab w:val="num" w:pos="720"/>
        </w:tabs>
        <w:ind w:left="720" w:hanging="360"/>
      </w:pPr>
      <w:rPr>
        <w:rFonts w:ascii="Garamond" w:hAnsi="Garamond"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653242"/>
    <w:multiLevelType w:val="hybridMultilevel"/>
    <w:tmpl w:val="9E9EB070"/>
    <w:lvl w:ilvl="0" w:tplc="FFFFFFFF">
      <w:start w:val="1"/>
      <w:numFmt w:val="bullet"/>
      <w:lvlText w:val="-"/>
      <w:lvlJc w:val="left"/>
      <w:pPr>
        <w:tabs>
          <w:tab w:val="num" w:pos="720"/>
        </w:tabs>
        <w:ind w:left="720" w:hanging="360"/>
      </w:pPr>
      <w:rPr>
        <w:rFonts w:ascii="Garamond" w:hAnsi="Garamond"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E02857"/>
    <w:multiLevelType w:val="hybridMultilevel"/>
    <w:tmpl w:val="72D0F830"/>
    <w:lvl w:ilvl="0" w:tplc="FFFFFFFF">
      <w:start w:val="1"/>
      <w:numFmt w:val="bullet"/>
      <w:lvlText w:val="-"/>
      <w:lvlJc w:val="left"/>
      <w:pPr>
        <w:tabs>
          <w:tab w:val="num" w:pos="360"/>
        </w:tabs>
        <w:ind w:left="360" w:hanging="360"/>
      </w:pPr>
      <w:rPr>
        <w:rFonts w:ascii="Garamond" w:hAnsi="Garamond"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3B058D5"/>
    <w:multiLevelType w:val="hybridMultilevel"/>
    <w:tmpl w:val="60503F84"/>
    <w:lvl w:ilvl="0" w:tplc="FFFFFFFF">
      <w:start w:val="1"/>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C6B498F"/>
    <w:multiLevelType w:val="hybridMultilevel"/>
    <w:tmpl w:val="5B3EEA3A"/>
    <w:lvl w:ilvl="0" w:tplc="8D627344">
      <w:start w:val="1"/>
      <w:numFmt w:val="bullet"/>
      <w:lvlText w:val="-"/>
      <w:lvlJc w:val="left"/>
      <w:pPr>
        <w:tabs>
          <w:tab w:val="num" w:pos="360"/>
        </w:tabs>
        <w:ind w:left="360" w:hanging="360"/>
      </w:pPr>
      <w:rPr>
        <w:rFonts w:ascii="Times New Roman" w:hAnsi="Times New Roman" w:cs="Times New Roman" w:hint="default"/>
      </w:rPr>
    </w:lvl>
    <w:lvl w:ilvl="1" w:tplc="656AFE6C" w:tentative="1">
      <w:start w:val="1"/>
      <w:numFmt w:val="bullet"/>
      <w:lvlText w:val="o"/>
      <w:lvlJc w:val="left"/>
      <w:pPr>
        <w:tabs>
          <w:tab w:val="num" w:pos="1724"/>
        </w:tabs>
        <w:ind w:left="1724" w:hanging="360"/>
      </w:pPr>
      <w:rPr>
        <w:rFonts w:ascii="Courier New" w:hAnsi="Courier New" w:cs="Courier New" w:hint="default"/>
      </w:rPr>
    </w:lvl>
    <w:lvl w:ilvl="2" w:tplc="3E4092FE" w:tentative="1">
      <w:start w:val="1"/>
      <w:numFmt w:val="bullet"/>
      <w:lvlText w:val=""/>
      <w:lvlJc w:val="left"/>
      <w:pPr>
        <w:tabs>
          <w:tab w:val="num" w:pos="2444"/>
        </w:tabs>
        <w:ind w:left="2444" w:hanging="360"/>
      </w:pPr>
      <w:rPr>
        <w:rFonts w:ascii="Wingdings" w:hAnsi="Wingdings" w:hint="default"/>
      </w:rPr>
    </w:lvl>
    <w:lvl w:ilvl="3" w:tplc="872AF97A" w:tentative="1">
      <w:start w:val="1"/>
      <w:numFmt w:val="bullet"/>
      <w:lvlText w:val=""/>
      <w:lvlJc w:val="left"/>
      <w:pPr>
        <w:tabs>
          <w:tab w:val="num" w:pos="3164"/>
        </w:tabs>
        <w:ind w:left="3164" w:hanging="360"/>
      </w:pPr>
      <w:rPr>
        <w:rFonts w:ascii="Symbol" w:hAnsi="Symbol" w:hint="default"/>
      </w:rPr>
    </w:lvl>
    <w:lvl w:ilvl="4" w:tplc="5D2264CC" w:tentative="1">
      <w:start w:val="1"/>
      <w:numFmt w:val="bullet"/>
      <w:lvlText w:val="o"/>
      <w:lvlJc w:val="left"/>
      <w:pPr>
        <w:tabs>
          <w:tab w:val="num" w:pos="3884"/>
        </w:tabs>
        <w:ind w:left="3884" w:hanging="360"/>
      </w:pPr>
      <w:rPr>
        <w:rFonts w:ascii="Courier New" w:hAnsi="Courier New" w:cs="Courier New" w:hint="default"/>
      </w:rPr>
    </w:lvl>
    <w:lvl w:ilvl="5" w:tplc="59FEB7B6" w:tentative="1">
      <w:start w:val="1"/>
      <w:numFmt w:val="bullet"/>
      <w:lvlText w:val=""/>
      <w:lvlJc w:val="left"/>
      <w:pPr>
        <w:tabs>
          <w:tab w:val="num" w:pos="4604"/>
        </w:tabs>
        <w:ind w:left="4604" w:hanging="360"/>
      </w:pPr>
      <w:rPr>
        <w:rFonts w:ascii="Wingdings" w:hAnsi="Wingdings" w:hint="default"/>
      </w:rPr>
    </w:lvl>
    <w:lvl w:ilvl="6" w:tplc="3E84D670" w:tentative="1">
      <w:start w:val="1"/>
      <w:numFmt w:val="bullet"/>
      <w:lvlText w:val=""/>
      <w:lvlJc w:val="left"/>
      <w:pPr>
        <w:tabs>
          <w:tab w:val="num" w:pos="5324"/>
        </w:tabs>
        <w:ind w:left="5324" w:hanging="360"/>
      </w:pPr>
      <w:rPr>
        <w:rFonts w:ascii="Symbol" w:hAnsi="Symbol" w:hint="default"/>
      </w:rPr>
    </w:lvl>
    <w:lvl w:ilvl="7" w:tplc="18F27886" w:tentative="1">
      <w:start w:val="1"/>
      <w:numFmt w:val="bullet"/>
      <w:lvlText w:val="o"/>
      <w:lvlJc w:val="left"/>
      <w:pPr>
        <w:tabs>
          <w:tab w:val="num" w:pos="6044"/>
        </w:tabs>
        <w:ind w:left="6044" w:hanging="360"/>
      </w:pPr>
      <w:rPr>
        <w:rFonts w:ascii="Courier New" w:hAnsi="Courier New" w:cs="Courier New" w:hint="default"/>
      </w:rPr>
    </w:lvl>
    <w:lvl w:ilvl="8" w:tplc="210AE11C"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2D304701"/>
    <w:multiLevelType w:val="hybridMultilevel"/>
    <w:tmpl w:val="83A4B0DC"/>
    <w:lvl w:ilvl="0" w:tplc="FFFFFFFF">
      <w:start w:val="1"/>
      <w:numFmt w:val="bullet"/>
      <w:lvlText w:val="-"/>
      <w:lvlJc w:val="left"/>
      <w:pPr>
        <w:tabs>
          <w:tab w:val="num" w:pos="360"/>
        </w:tabs>
        <w:ind w:left="360" w:hanging="360"/>
      </w:pPr>
      <w:rPr>
        <w:rFonts w:ascii="Garamond" w:hAnsi="Garamond"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01D005D"/>
    <w:multiLevelType w:val="hybridMultilevel"/>
    <w:tmpl w:val="57886072"/>
    <w:lvl w:ilvl="0" w:tplc="FFFFFFFF">
      <w:start w:val="1"/>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1A00693"/>
    <w:multiLevelType w:val="hybridMultilevel"/>
    <w:tmpl w:val="CD480298"/>
    <w:lvl w:ilvl="0" w:tplc="FFFFFFFF">
      <w:start w:val="1"/>
      <w:numFmt w:val="bullet"/>
      <w:lvlText w:val="-"/>
      <w:lvlJc w:val="left"/>
      <w:pPr>
        <w:ind w:left="1440" w:hanging="360"/>
      </w:pPr>
      <w:rPr>
        <w:rFonts w:ascii="Garamond" w:hAnsi="Garamond"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6" w15:restartNumberingAfterBreak="0">
    <w:nsid w:val="36773B46"/>
    <w:multiLevelType w:val="hybridMultilevel"/>
    <w:tmpl w:val="3EEC41B8"/>
    <w:lvl w:ilvl="0" w:tplc="FFFFFFFF">
      <w:start w:val="1"/>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368261C3"/>
    <w:multiLevelType w:val="hybridMultilevel"/>
    <w:tmpl w:val="79BEF256"/>
    <w:lvl w:ilvl="0" w:tplc="7A22D8E4">
      <w:start w:val="99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375746FE"/>
    <w:multiLevelType w:val="hybridMultilevel"/>
    <w:tmpl w:val="70DACFDE"/>
    <w:lvl w:ilvl="0" w:tplc="FFFFFFFF">
      <w:start w:val="1"/>
      <w:numFmt w:val="bullet"/>
      <w:lvlText w:val=""/>
      <w:lvlJc w:val="left"/>
      <w:pPr>
        <w:tabs>
          <w:tab w:val="num" w:pos="360"/>
        </w:tabs>
        <w:ind w:left="36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4918EC"/>
    <w:multiLevelType w:val="hybridMultilevel"/>
    <w:tmpl w:val="790E95EC"/>
    <w:lvl w:ilvl="0" w:tplc="FFFFFFFF">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3A9E6D18"/>
    <w:multiLevelType w:val="hybridMultilevel"/>
    <w:tmpl w:val="0FC690AC"/>
    <w:lvl w:ilvl="0" w:tplc="FFFFFFFF">
      <w:start w:val="1"/>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E7132B5"/>
    <w:multiLevelType w:val="hybridMultilevel"/>
    <w:tmpl w:val="2854AC08"/>
    <w:lvl w:ilvl="0" w:tplc="FFFFFFFF">
      <w:start w:val="1"/>
      <w:numFmt w:val="bullet"/>
      <w:lvlText w:val="-"/>
      <w:lvlJc w:val="left"/>
      <w:pPr>
        <w:tabs>
          <w:tab w:val="num" w:pos="360"/>
        </w:tabs>
        <w:ind w:left="360" w:hanging="360"/>
      </w:pPr>
      <w:rPr>
        <w:rFonts w:ascii="Garamond" w:hAnsi="Garamond"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3EE34D25"/>
    <w:multiLevelType w:val="hybridMultilevel"/>
    <w:tmpl w:val="711A896E"/>
    <w:lvl w:ilvl="0" w:tplc="FFFFFFFF">
      <w:start w:val="1"/>
      <w:numFmt w:val="bullet"/>
      <w:lvlText w:val="-"/>
      <w:lvlJc w:val="left"/>
      <w:pPr>
        <w:tabs>
          <w:tab w:val="num" w:pos="360"/>
        </w:tabs>
        <w:ind w:left="360" w:hanging="360"/>
      </w:pPr>
      <w:rPr>
        <w:rFonts w:ascii="Garamond" w:hAnsi="Garamond" w:hint="default"/>
      </w:rPr>
    </w:lvl>
    <w:lvl w:ilvl="1" w:tplc="041B0003">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F8A4469"/>
    <w:multiLevelType w:val="hybridMultilevel"/>
    <w:tmpl w:val="73CA86AA"/>
    <w:lvl w:ilvl="0" w:tplc="FFFFFFFF">
      <w:start w:val="1"/>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42601548"/>
    <w:multiLevelType w:val="hybridMultilevel"/>
    <w:tmpl w:val="1AE05114"/>
    <w:lvl w:ilvl="0" w:tplc="FFFFFFFF">
      <w:start w:val="1"/>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44890B21"/>
    <w:multiLevelType w:val="hybridMultilevel"/>
    <w:tmpl w:val="5E0ECA5E"/>
    <w:lvl w:ilvl="0" w:tplc="FFFFFFFF">
      <w:start w:val="1"/>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4DE4B17"/>
    <w:multiLevelType w:val="hybridMultilevel"/>
    <w:tmpl w:val="65DAC7CA"/>
    <w:lvl w:ilvl="0" w:tplc="2340CD48">
      <w:start w:val="1"/>
      <w:numFmt w:val="decimal"/>
      <w:pStyle w:val="nadp1"/>
      <w:lvlText w:val="%1."/>
      <w:lvlJc w:val="left"/>
      <w:pPr>
        <w:tabs>
          <w:tab w:val="num" w:pos="567"/>
        </w:tabs>
        <w:ind w:left="567" w:hanging="567"/>
      </w:pPr>
      <w:rPr>
        <w:rFonts w:ascii="Arial" w:hAnsi="Arial" w:hint="default"/>
        <w:b/>
        <w:i/>
        <w: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8A3CCE">
      <w:start w:val="1"/>
      <w:numFmt w:val="none"/>
      <w:lvlText w:val=""/>
      <w:legacy w:legacy="1" w:legacySpace="120" w:legacyIndent="360"/>
      <w:lvlJc w:val="left"/>
      <w:pPr>
        <w:ind w:left="1440" w:hanging="360"/>
      </w:pPr>
      <w:rPr>
        <w:rFonts w:ascii="Symbol" w:hAnsi="Symbol" w:hint="default"/>
        <w:b/>
        <w:i/>
        <w: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1E3876">
      <w:numFmt w:val="bullet"/>
      <w:lvlText w:val="-"/>
      <w:lvlJc w:val="left"/>
      <w:pPr>
        <w:tabs>
          <w:tab w:val="num" w:pos="2340"/>
        </w:tabs>
        <w:ind w:left="2340" w:hanging="360"/>
      </w:pPr>
      <w:rPr>
        <w:rFonts w:ascii="Times New Roman" w:eastAsia="Times New Roman" w:hAnsi="Times New Roman" w:cs="Times New Roman"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7" w15:restartNumberingAfterBreak="0">
    <w:nsid w:val="492F45B5"/>
    <w:multiLevelType w:val="hybridMultilevel"/>
    <w:tmpl w:val="FC0291B6"/>
    <w:lvl w:ilvl="0" w:tplc="FFFFFFFF">
      <w:start w:val="1"/>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4A9E4985"/>
    <w:multiLevelType w:val="hybridMultilevel"/>
    <w:tmpl w:val="7BAAA4B6"/>
    <w:lvl w:ilvl="0" w:tplc="FFFFFFFF">
      <w:start w:val="1"/>
      <w:numFmt w:val="bullet"/>
      <w:lvlText w:val="-"/>
      <w:lvlJc w:val="left"/>
      <w:pPr>
        <w:tabs>
          <w:tab w:val="num" w:pos="76"/>
        </w:tabs>
        <w:ind w:left="76"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C632FD2"/>
    <w:multiLevelType w:val="hybridMultilevel"/>
    <w:tmpl w:val="B46AC27E"/>
    <w:lvl w:ilvl="0" w:tplc="7A22D8E4">
      <w:start w:val="99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4DAC7AB2"/>
    <w:multiLevelType w:val="hybridMultilevel"/>
    <w:tmpl w:val="29F4F548"/>
    <w:lvl w:ilvl="0" w:tplc="FFFFFFFF">
      <w:start w:val="1"/>
      <w:numFmt w:val="bullet"/>
      <w:pStyle w:val="EnterplanIndentedBullet"/>
      <w:lvlText w:val=""/>
      <w:lvlJc w:val="left"/>
      <w:pPr>
        <w:tabs>
          <w:tab w:val="num" w:pos="1080"/>
        </w:tabs>
        <w:ind w:left="1080" w:hanging="360"/>
      </w:pPr>
      <w:rPr>
        <w:rFonts w:ascii="Wingdings" w:hAnsi="Wingdings" w:hint="default"/>
        <w:b w:val="0"/>
        <w:i w:val="0"/>
        <w:sz w:val="2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DC94B22"/>
    <w:multiLevelType w:val="hybridMultilevel"/>
    <w:tmpl w:val="5B344EC4"/>
    <w:lvl w:ilvl="0" w:tplc="FFFFFFFF">
      <w:start w:val="1"/>
      <w:numFmt w:val="bullet"/>
      <w:lvlText w:val="-"/>
      <w:lvlJc w:val="left"/>
      <w:pPr>
        <w:tabs>
          <w:tab w:val="num" w:pos="360"/>
        </w:tabs>
        <w:ind w:left="360" w:hanging="360"/>
      </w:pPr>
      <w:rPr>
        <w:rFonts w:ascii="Garamond" w:hAnsi="Garamond"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42" w15:restartNumberingAfterBreak="0">
    <w:nsid w:val="50F20B72"/>
    <w:multiLevelType w:val="hybridMultilevel"/>
    <w:tmpl w:val="A13C1806"/>
    <w:lvl w:ilvl="0" w:tplc="0409000F">
      <w:start w:val="1"/>
      <w:numFmt w:val="decimal"/>
      <w:lvlText w:val="%1."/>
      <w:lvlJc w:val="left"/>
      <w:pPr>
        <w:tabs>
          <w:tab w:val="num" w:pos="720"/>
        </w:tabs>
        <w:ind w:left="720" w:hanging="360"/>
      </w:pPr>
    </w:lvl>
    <w:lvl w:ilvl="1" w:tplc="041B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B483285"/>
    <w:multiLevelType w:val="hybridMultilevel"/>
    <w:tmpl w:val="B3204768"/>
    <w:lvl w:ilvl="0" w:tplc="FFFFFFFF">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5F30775A"/>
    <w:multiLevelType w:val="hybridMultilevel"/>
    <w:tmpl w:val="00203E78"/>
    <w:lvl w:ilvl="0" w:tplc="FFFFFFFF">
      <w:start w:val="1"/>
      <w:numFmt w:val="bullet"/>
      <w:lvlText w:val="-"/>
      <w:lvlJc w:val="left"/>
      <w:pPr>
        <w:tabs>
          <w:tab w:val="num" w:pos="720"/>
        </w:tabs>
        <w:ind w:left="720" w:hanging="360"/>
      </w:pPr>
      <w:rPr>
        <w:rFonts w:ascii="Garamond" w:hAnsi="Garamond"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2290E98"/>
    <w:multiLevelType w:val="hybridMultilevel"/>
    <w:tmpl w:val="0DFE2CCC"/>
    <w:lvl w:ilvl="0" w:tplc="FFFFFFFF">
      <w:start w:val="1"/>
      <w:numFmt w:val="bullet"/>
      <w:lvlText w:val="-"/>
      <w:lvlJc w:val="left"/>
      <w:pPr>
        <w:tabs>
          <w:tab w:val="num" w:pos="360"/>
        </w:tabs>
        <w:ind w:left="360" w:hanging="360"/>
      </w:pPr>
      <w:rPr>
        <w:rFonts w:ascii="Garamond" w:hAnsi="Garamond" w:hint="default"/>
      </w:rPr>
    </w:lvl>
    <w:lvl w:ilvl="1" w:tplc="FFFFFFFF">
      <w:start w:val="1"/>
      <w:numFmt w:val="bullet"/>
      <w:lvlText w:val="-"/>
      <w:lvlJc w:val="left"/>
      <w:pPr>
        <w:tabs>
          <w:tab w:val="num" w:pos="360"/>
        </w:tabs>
        <w:ind w:left="360" w:hanging="360"/>
      </w:pPr>
      <w:rPr>
        <w:rFonts w:ascii="Times New Roman" w:hAnsi="Times New Roman" w:cs="Times New Roman"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46" w15:restartNumberingAfterBreak="0">
    <w:nsid w:val="626766A4"/>
    <w:multiLevelType w:val="hybridMultilevel"/>
    <w:tmpl w:val="E14A4FF0"/>
    <w:lvl w:ilvl="0" w:tplc="FFFFFFFF">
      <w:start w:val="1"/>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63BF64B8"/>
    <w:multiLevelType w:val="multilevel"/>
    <w:tmpl w:val="6CB002E0"/>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C930218"/>
    <w:multiLevelType w:val="hybridMultilevel"/>
    <w:tmpl w:val="E5244268"/>
    <w:lvl w:ilvl="0" w:tplc="FFFFFFFF">
      <w:start w:val="1"/>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75E648EA"/>
    <w:multiLevelType w:val="hybridMultilevel"/>
    <w:tmpl w:val="0A6C4062"/>
    <w:lvl w:ilvl="0" w:tplc="FFFFFFFF">
      <w:start w:val="1"/>
      <w:numFmt w:val="bullet"/>
      <w:lvlText w:val="-"/>
      <w:lvlJc w:val="left"/>
      <w:pPr>
        <w:tabs>
          <w:tab w:val="num" w:pos="360"/>
        </w:tabs>
        <w:ind w:left="360" w:hanging="360"/>
      </w:pPr>
      <w:rPr>
        <w:rFonts w:ascii="Garamond" w:hAnsi="Garamond"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AEC1115"/>
    <w:multiLevelType w:val="hybridMultilevel"/>
    <w:tmpl w:val="19DA054E"/>
    <w:lvl w:ilvl="0" w:tplc="FFFFFFFF">
      <w:start w:val="1"/>
      <w:numFmt w:val="bullet"/>
      <w:lvlText w:val="-"/>
      <w:lvlJc w:val="left"/>
      <w:pPr>
        <w:tabs>
          <w:tab w:val="num" w:pos="360"/>
        </w:tabs>
        <w:ind w:left="360" w:hanging="360"/>
      </w:pPr>
      <w:rPr>
        <w:rFonts w:ascii="Garamond" w:hAnsi="Garamond"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C922EAC"/>
    <w:multiLevelType w:val="hybridMultilevel"/>
    <w:tmpl w:val="41D28A7C"/>
    <w:lvl w:ilvl="0" w:tplc="FFFFFFFF">
      <w:start w:val="1"/>
      <w:numFmt w:val="bullet"/>
      <w:lvlText w:val="-"/>
      <w:lvlJc w:val="left"/>
      <w:pPr>
        <w:tabs>
          <w:tab w:val="num" w:pos="360"/>
        </w:tabs>
        <w:ind w:left="360" w:hanging="360"/>
      </w:pPr>
      <w:rPr>
        <w:rFonts w:ascii="Garamond" w:hAnsi="Garamond"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num w:numId="1" w16cid:durableId="1059551802">
    <w:abstractNumId w:val="22"/>
  </w:num>
  <w:num w:numId="2" w16cid:durableId="1530146160">
    <w:abstractNumId w:val="36"/>
  </w:num>
  <w:num w:numId="3" w16cid:durableId="656611726">
    <w:abstractNumId w:val="31"/>
  </w:num>
  <w:num w:numId="4" w16cid:durableId="1682391919">
    <w:abstractNumId w:val="38"/>
  </w:num>
  <w:num w:numId="5" w16cid:durableId="1060441075">
    <w:abstractNumId w:val="45"/>
  </w:num>
  <w:num w:numId="6" w16cid:durableId="79059311">
    <w:abstractNumId w:val="51"/>
  </w:num>
  <w:num w:numId="7" w16cid:durableId="917982970">
    <w:abstractNumId w:val="41"/>
  </w:num>
  <w:num w:numId="8" w16cid:durableId="1375810827">
    <w:abstractNumId w:val="11"/>
  </w:num>
  <w:num w:numId="9" w16cid:durableId="414327870">
    <w:abstractNumId w:val="28"/>
  </w:num>
  <w:num w:numId="10" w16cid:durableId="1299191531">
    <w:abstractNumId w:val="40"/>
  </w:num>
  <w:num w:numId="11" w16cid:durableId="1303997769">
    <w:abstractNumId w:val="17"/>
  </w:num>
  <w:num w:numId="12" w16cid:durableId="216624598">
    <w:abstractNumId w:val="42"/>
  </w:num>
  <w:num w:numId="13" w16cid:durableId="1824733211">
    <w:abstractNumId w:val="50"/>
  </w:num>
  <w:num w:numId="14" w16cid:durableId="1488403782">
    <w:abstractNumId w:val="19"/>
  </w:num>
  <w:num w:numId="15" w16cid:durableId="1997608450">
    <w:abstractNumId w:val="18"/>
  </w:num>
  <w:num w:numId="16" w16cid:durableId="1478497195">
    <w:abstractNumId w:val="32"/>
  </w:num>
  <w:num w:numId="17" w16cid:durableId="1889101278">
    <w:abstractNumId w:val="30"/>
  </w:num>
  <w:num w:numId="18" w16cid:durableId="2079399224">
    <w:abstractNumId w:val="33"/>
  </w:num>
  <w:num w:numId="19" w16cid:durableId="192495786">
    <w:abstractNumId w:val="6"/>
  </w:num>
  <w:num w:numId="20" w16cid:durableId="25453939">
    <w:abstractNumId w:val="34"/>
  </w:num>
  <w:num w:numId="21" w16cid:durableId="1586066855">
    <w:abstractNumId w:val="9"/>
  </w:num>
  <w:num w:numId="22" w16cid:durableId="562255096">
    <w:abstractNumId w:val="8"/>
  </w:num>
  <w:num w:numId="23" w16cid:durableId="30998622">
    <w:abstractNumId w:val="15"/>
  </w:num>
  <w:num w:numId="24" w16cid:durableId="344595886">
    <w:abstractNumId w:val="20"/>
  </w:num>
  <w:num w:numId="25" w16cid:durableId="1707179264">
    <w:abstractNumId w:val="49"/>
  </w:num>
  <w:num w:numId="26" w16cid:durableId="935753172">
    <w:abstractNumId w:val="4"/>
  </w:num>
  <w:num w:numId="27" w16cid:durableId="1957326458">
    <w:abstractNumId w:val="25"/>
  </w:num>
  <w:num w:numId="28" w16cid:durableId="1011297116">
    <w:abstractNumId w:val="35"/>
  </w:num>
  <w:num w:numId="29" w16cid:durableId="1578053759">
    <w:abstractNumId w:val="48"/>
  </w:num>
  <w:num w:numId="30" w16cid:durableId="190850453">
    <w:abstractNumId w:val="37"/>
  </w:num>
  <w:num w:numId="31" w16cid:durableId="720715044">
    <w:abstractNumId w:val="44"/>
  </w:num>
  <w:num w:numId="32" w16cid:durableId="138573590">
    <w:abstractNumId w:val="23"/>
  </w:num>
  <w:num w:numId="33" w16cid:durableId="240255197">
    <w:abstractNumId w:val="7"/>
  </w:num>
  <w:num w:numId="34" w16cid:durableId="1447046915">
    <w:abstractNumId w:val="26"/>
  </w:num>
  <w:num w:numId="35" w16cid:durableId="887036267">
    <w:abstractNumId w:val="14"/>
  </w:num>
  <w:num w:numId="36" w16cid:durableId="402740">
    <w:abstractNumId w:val="13"/>
  </w:num>
  <w:num w:numId="37" w16cid:durableId="1144466585">
    <w:abstractNumId w:val="24"/>
  </w:num>
  <w:num w:numId="38" w16cid:durableId="1560946100">
    <w:abstractNumId w:val="21"/>
  </w:num>
  <w:num w:numId="39" w16cid:durableId="1589652028">
    <w:abstractNumId w:val="46"/>
  </w:num>
  <w:num w:numId="40" w16cid:durableId="1715352735">
    <w:abstractNumId w:val="47"/>
  </w:num>
  <w:num w:numId="41" w16cid:durableId="983580959">
    <w:abstractNumId w:val="3"/>
  </w:num>
  <w:num w:numId="42" w16cid:durableId="577985986">
    <w:abstractNumId w:val="5"/>
  </w:num>
  <w:num w:numId="43" w16cid:durableId="1187988088">
    <w:abstractNumId w:val="43"/>
  </w:num>
  <w:num w:numId="44" w16cid:durableId="1973486497">
    <w:abstractNumId w:val="29"/>
  </w:num>
  <w:num w:numId="45" w16cid:durableId="418065229">
    <w:abstractNumId w:val="12"/>
  </w:num>
  <w:num w:numId="46" w16cid:durableId="1273628651">
    <w:abstractNumId w:val="27"/>
  </w:num>
  <w:num w:numId="47" w16cid:durableId="1484158154">
    <w:abstractNumId w:val="10"/>
  </w:num>
  <w:num w:numId="48" w16cid:durableId="236718020">
    <w:abstractNumId w:val="39"/>
  </w:num>
  <w:num w:numId="49" w16cid:durableId="1741369064">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51"/>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2491"/>
    <w:rsid w:val="00004B68"/>
    <w:rsid w:val="000051AE"/>
    <w:rsid w:val="000053C6"/>
    <w:rsid w:val="00006A9E"/>
    <w:rsid w:val="00014043"/>
    <w:rsid w:val="00014165"/>
    <w:rsid w:val="00014D14"/>
    <w:rsid w:val="00017A1A"/>
    <w:rsid w:val="000221F1"/>
    <w:rsid w:val="00023111"/>
    <w:rsid w:val="00026EA8"/>
    <w:rsid w:val="000313EB"/>
    <w:rsid w:val="00033007"/>
    <w:rsid w:val="000352D5"/>
    <w:rsid w:val="00041009"/>
    <w:rsid w:val="00043A81"/>
    <w:rsid w:val="00043D1B"/>
    <w:rsid w:val="00044211"/>
    <w:rsid w:val="0004442D"/>
    <w:rsid w:val="00052291"/>
    <w:rsid w:val="00052FB2"/>
    <w:rsid w:val="00057933"/>
    <w:rsid w:val="00062E34"/>
    <w:rsid w:val="0006542F"/>
    <w:rsid w:val="00067806"/>
    <w:rsid w:val="00083539"/>
    <w:rsid w:val="00084117"/>
    <w:rsid w:val="00086FEB"/>
    <w:rsid w:val="0009151E"/>
    <w:rsid w:val="00091862"/>
    <w:rsid w:val="00091DC8"/>
    <w:rsid w:val="00093651"/>
    <w:rsid w:val="00094288"/>
    <w:rsid w:val="00095002"/>
    <w:rsid w:val="000A59B0"/>
    <w:rsid w:val="000B0842"/>
    <w:rsid w:val="000B097D"/>
    <w:rsid w:val="000B19FB"/>
    <w:rsid w:val="000B4328"/>
    <w:rsid w:val="000B650B"/>
    <w:rsid w:val="000C0898"/>
    <w:rsid w:val="000C125F"/>
    <w:rsid w:val="000C26E6"/>
    <w:rsid w:val="000C4040"/>
    <w:rsid w:val="000C43F8"/>
    <w:rsid w:val="000D0486"/>
    <w:rsid w:val="000D08AF"/>
    <w:rsid w:val="000D0F1A"/>
    <w:rsid w:val="000D1E86"/>
    <w:rsid w:val="000D36CC"/>
    <w:rsid w:val="000D5394"/>
    <w:rsid w:val="000D555D"/>
    <w:rsid w:val="000D64F6"/>
    <w:rsid w:val="000D77F0"/>
    <w:rsid w:val="000D7837"/>
    <w:rsid w:val="000E43F5"/>
    <w:rsid w:val="000E6CCA"/>
    <w:rsid w:val="000E78B5"/>
    <w:rsid w:val="000E7FE6"/>
    <w:rsid w:val="000F2E71"/>
    <w:rsid w:val="00100DBD"/>
    <w:rsid w:val="001018BD"/>
    <w:rsid w:val="0010528B"/>
    <w:rsid w:val="00105B41"/>
    <w:rsid w:val="00114FFC"/>
    <w:rsid w:val="001165B3"/>
    <w:rsid w:val="00121439"/>
    <w:rsid w:val="00123B17"/>
    <w:rsid w:val="00124B5C"/>
    <w:rsid w:val="001272D7"/>
    <w:rsid w:val="00134762"/>
    <w:rsid w:val="001366AD"/>
    <w:rsid w:val="00141514"/>
    <w:rsid w:val="001422D8"/>
    <w:rsid w:val="0014246B"/>
    <w:rsid w:val="00143C87"/>
    <w:rsid w:val="00146ABD"/>
    <w:rsid w:val="001470D5"/>
    <w:rsid w:val="00155819"/>
    <w:rsid w:val="001568F5"/>
    <w:rsid w:val="00156A3E"/>
    <w:rsid w:val="00157E3B"/>
    <w:rsid w:val="00162EA0"/>
    <w:rsid w:val="001651C6"/>
    <w:rsid w:val="00166D80"/>
    <w:rsid w:val="00171274"/>
    <w:rsid w:val="00172C74"/>
    <w:rsid w:val="001775A2"/>
    <w:rsid w:val="00177F0F"/>
    <w:rsid w:val="00180088"/>
    <w:rsid w:val="0018164F"/>
    <w:rsid w:val="0018367A"/>
    <w:rsid w:val="00187035"/>
    <w:rsid w:val="00190BA7"/>
    <w:rsid w:val="00192229"/>
    <w:rsid w:val="00194799"/>
    <w:rsid w:val="00194802"/>
    <w:rsid w:val="0019518E"/>
    <w:rsid w:val="001957D8"/>
    <w:rsid w:val="00195F04"/>
    <w:rsid w:val="00196705"/>
    <w:rsid w:val="00197808"/>
    <w:rsid w:val="001A07D3"/>
    <w:rsid w:val="001A336F"/>
    <w:rsid w:val="001A6195"/>
    <w:rsid w:val="001B4641"/>
    <w:rsid w:val="001B5D4D"/>
    <w:rsid w:val="001B7CE3"/>
    <w:rsid w:val="001C1B87"/>
    <w:rsid w:val="001C1D8D"/>
    <w:rsid w:val="001C1FB4"/>
    <w:rsid w:val="001C55CE"/>
    <w:rsid w:val="001C6939"/>
    <w:rsid w:val="001C71F8"/>
    <w:rsid w:val="001D18F1"/>
    <w:rsid w:val="001D3C4F"/>
    <w:rsid w:val="001D4A04"/>
    <w:rsid w:val="001D6870"/>
    <w:rsid w:val="001E111D"/>
    <w:rsid w:val="001E6035"/>
    <w:rsid w:val="001F29D2"/>
    <w:rsid w:val="001F3B2A"/>
    <w:rsid w:val="001F43AC"/>
    <w:rsid w:val="001F4811"/>
    <w:rsid w:val="001F4B1E"/>
    <w:rsid w:val="001F4EDC"/>
    <w:rsid w:val="001F6E07"/>
    <w:rsid w:val="0021169B"/>
    <w:rsid w:val="00214D7E"/>
    <w:rsid w:val="0022189B"/>
    <w:rsid w:val="00221EAA"/>
    <w:rsid w:val="00224611"/>
    <w:rsid w:val="002249A1"/>
    <w:rsid w:val="00225C31"/>
    <w:rsid w:val="00231D9E"/>
    <w:rsid w:val="00235D13"/>
    <w:rsid w:val="00235ECB"/>
    <w:rsid w:val="00235F1C"/>
    <w:rsid w:val="0023723E"/>
    <w:rsid w:val="0024028F"/>
    <w:rsid w:val="002403F8"/>
    <w:rsid w:val="00241C4E"/>
    <w:rsid w:val="002437FA"/>
    <w:rsid w:val="00246CE6"/>
    <w:rsid w:val="0024760E"/>
    <w:rsid w:val="00247AC6"/>
    <w:rsid w:val="0025263C"/>
    <w:rsid w:val="0025376E"/>
    <w:rsid w:val="00255193"/>
    <w:rsid w:val="002560BF"/>
    <w:rsid w:val="002568C1"/>
    <w:rsid w:val="00260523"/>
    <w:rsid w:val="0026154C"/>
    <w:rsid w:val="002646C8"/>
    <w:rsid w:val="0026615A"/>
    <w:rsid w:val="0026685C"/>
    <w:rsid w:val="00266E85"/>
    <w:rsid w:val="00267E65"/>
    <w:rsid w:val="00270102"/>
    <w:rsid w:val="002749BA"/>
    <w:rsid w:val="00276B76"/>
    <w:rsid w:val="0028166E"/>
    <w:rsid w:val="00283066"/>
    <w:rsid w:val="0028416A"/>
    <w:rsid w:val="00285C72"/>
    <w:rsid w:val="00285E0D"/>
    <w:rsid w:val="00286324"/>
    <w:rsid w:val="002A32E2"/>
    <w:rsid w:val="002A34A4"/>
    <w:rsid w:val="002A3DEC"/>
    <w:rsid w:val="002B0A38"/>
    <w:rsid w:val="002B4AAA"/>
    <w:rsid w:val="002B4F66"/>
    <w:rsid w:val="002B5E64"/>
    <w:rsid w:val="002B6B6F"/>
    <w:rsid w:val="002B7669"/>
    <w:rsid w:val="002C2D2F"/>
    <w:rsid w:val="002D228E"/>
    <w:rsid w:val="002D47C4"/>
    <w:rsid w:val="002D49E5"/>
    <w:rsid w:val="002D7DA2"/>
    <w:rsid w:val="002E15C5"/>
    <w:rsid w:val="002F21A8"/>
    <w:rsid w:val="002F2B7F"/>
    <w:rsid w:val="002F4378"/>
    <w:rsid w:val="002F59C2"/>
    <w:rsid w:val="002F59FE"/>
    <w:rsid w:val="002F6513"/>
    <w:rsid w:val="002F7E01"/>
    <w:rsid w:val="00301F84"/>
    <w:rsid w:val="0030316C"/>
    <w:rsid w:val="00310666"/>
    <w:rsid w:val="0031081A"/>
    <w:rsid w:val="00310985"/>
    <w:rsid w:val="003117DC"/>
    <w:rsid w:val="003119A1"/>
    <w:rsid w:val="0032172E"/>
    <w:rsid w:val="00321742"/>
    <w:rsid w:val="00323BAB"/>
    <w:rsid w:val="003266B9"/>
    <w:rsid w:val="00326FD4"/>
    <w:rsid w:val="0032784C"/>
    <w:rsid w:val="0033289F"/>
    <w:rsid w:val="00333E68"/>
    <w:rsid w:val="00334E6C"/>
    <w:rsid w:val="0033516F"/>
    <w:rsid w:val="00336850"/>
    <w:rsid w:val="0034619F"/>
    <w:rsid w:val="003520D5"/>
    <w:rsid w:val="00352FDA"/>
    <w:rsid w:val="003546B3"/>
    <w:rsid w:val="00355D41"/>
    <w:rsid w:val="00357547"/>
    <w:rsid w:val="00360570"/>
    <w:rsid w:val="00363DEF"/>
    <w:rsid w:val="003660A6"/>
    <w:rsid w:val="00366958"/>
    <w:rsid w:val="00367D2D"/>
    <w:rsid w:val="003734A8"/>
    <w:rsid w:val="00375D0B"/>
    <w:rsid w:val="00376F6F"/>
    <w:rsid w:val="00380C25"/>
    <w:rsid w:val="00384972"/>
    <w:rsid w:val="003854C2"/>
    <w:rsid w:val="003916EE"/>
    <w:rsid w:val="003922B0"/>
    <w:rsid w:val="00392A90"/>
    <w:rsid w:val="003931B3"/>
    <w:rsid w:val="003978C2"/>
    <w:rsid w:val="003A1EE2"/>
    <w:rsid w:val="003A2202"/>
    <w:rsid w:val="003B730D"/>
    <w:rsid w:val="003B7846"/>
    <w:rsid w:val="003C0E81"/>
    <w:rsid w:val="003C204A"/>
    <w:rsid w:val="003C3B0B"/>
    <w:rsid w:val="003C427D"/>
    <w:rsid w:val="003C46F1"/>
    <w:rsid w:val="003C6EB1"/>
    <w:rsid w:val="003D0498"/>
    <w:rsid w:val="003D0AD9"/>
    <w:rsid w:val="003D1B89"/>
    <w:rsid w:val="003D2702"/>
    <w:rsid w:val="003D4AF5"/>
    <w:rsid w:val="003D5215"/>
    <w:rsid w:val="003D54C7"/>
    <w:rsid w:val="003D7023"/>
    <w:rsid w:val="003D73FF"/>
    <w:rsid w:val="003E0FD1"/>
    <w:rsid w:val="003E6217"/>
    <w:rsid w:val="003E637A"/>
    <w:rsid w:val="003F020F"/>
    <w:rsid w:val="003F09DD"/>
    <w:rsid w:val="003F3BB0"/>
    <w:rsid w:val="003F4ACC"/>
    <w:rsid w:val="003F5B83"/>
    <w:rsid w:val="003F6E49"/>
    <w:rsid w:val="00401878"/>
    <w:rsid w:val="00401F58"/>
    <w:rsid w:val="00402A59"/>
    <w:rsid w:val="00402B1C"/>
    <w:rsid w:val="0040327A"/>
    <w:rsid w:val="00403817"/>
    <w:rsid w:val="0040578D"/>
    <w:rsid w:val="00407017"/>
    <w:rsid w:val="00407844"/>
    <w:rsid w:val="00411EF8"/>
    <w:rsid w:val="00413CF2"/>
    <w:rsid w:val="00416F52"/>
    <w:rsid w:val="004211F1"/>
    <w:rsid w:val="00425863"/>
    <w:rsid w:val="00426E45"/>
    <w:rsid w:val="0043101D"/>
    <w:rsid w:val="00431292"/>
    <w:rsid w:val="004321EA"/>
    <w:rsid w:val="00432405"/>
    <w:rsid w:val="00432DC0"/>
    <w:rsid w:val="0043645B"/>
    <w:rsid w:val="00440A2F"/>
    <w:rsid w:val="0044330F"/>
    <w:rsid w:val="00445C1A"/>
    <w:rsid w:val="004472D5"/>
    <w:rsid w:val="00447DD7"/>
    <w:rsid w:val="004508D5"/>
    <w:rsid w:val="0045400D"/>
    <w:rsid w:val="00454623"/>
    <w:rsid w:val="004566E7"/>
    <w:rsid w:val="00456C0E"/>
    <w:rsid w:val="00460705"/>
    <w:rsid w:val="0046225C"/>
    <w:rsid w:val="00463431"/>
    <w:rsid w:val="00463C64"/>
    <w:rsid w:val="004676CD"/>
    <w:rsid w:val="00467AEC"/>
    <w:rsid w:val="00470BDA"/>
    <w:rsid w:val="004726BB"/>
    <w:rsid w:val="00472F32"/>
    <w:rsid w:val="004736C8"/>
    <w:rsid w:val="00474F59"/>
    <w:rsid w:val="00476FE6"/>
    <w:rsid w:val="00481596"/>
    <w:rsid w:val="00481C93"/>
    <w:rsid w:val="004824BC"/>
    <w:rsid w:val="004824F7"/>
    <w:rsid w:val="004826E0"/>
    <w:rsid w:val="004855B6"/>
    <w:rsid w:val="00487C3D"/>
    <w:rsid w:val="00496FF3"/>
    <w:rsid w:val="00497102"/>
    <w:rsid w:val="00497F92"/>
    <w:rsid w:val="004A1073"/>
    <w:rsid w:val="004A2E73"/>
    <w:rsid w:val="004A6947"/>
    <w:rsid w:val="004B0F76"/>
    <w:rsid w:val="004B2608"/>
    <w:rsid w:val="004B2724"/>
    <w:rsid w:val="004B4D25"/>
    <w:rsid w:val="004B6948"/>
    <w:rsid w:val="004B7AFC"/>
    <w:rsid w:val="004C1E55"/>
    <w:rsid w:val="004C2C4F"/>
    <w:rsid w:val="004C2EC8"/>
    <w:rsid w:val="004C4F17"/>
    <w:rsid w:val="004C7459"/>
    <w:rsid w:val="004D106F"/>
    <w:rsid w:val="004D110D"/>
    <w:rsid w:val="004D1126"/>
    <w:rsid w:val="004D13D0"/>
    <w:rsid w:val="004D2967"/>
    <w:rsid w:val="004D2F29"/>
    <w:rsid w:val="004D31F5"/>
    <w:rsid w:val="004D5090"/>
    <w:rsid w:val="004E078E"/>
    <w:rsid w:val="004E497C"/>
    <w:rsid w:val="004E54BB"/>
    <w:rsid w:val="004F07E2"/>
    <w:rsid w:val="004F168D"/>
    <w:rsid w:val="004F61C0"/>
    <w:rsid w:val="004F7145"/>
    <w:rsid w:val="00504462"/>
    <w:rsid w:val="00505668"/>
    <w:rsid w:val="00506AD0"/>
    <w:rsid w:val="00510BCA"/>
    <w:rsid w:val="00512A18"/>
    <w:rsid w:val="00513763"/>
    <w:rsid w:val="00514BCC"/>
    <w:rsid w:val="0051509E"/>
    <w:rsid w:val="00515EFE"/>
    <w:rsid w:val="005161EA"/>
    <w:rsid w:val="005166E3"/>
    <w:rsid w:val="00517F18"/>
    <w:rsid w:val="00517FAB"/>
    <w:rsid w:val="00523134"/>
    <w:rsid w:val="00523250"/>
    <w:rsid w:val="00523769"/>
    <w:rsid w:val="00524F61"/>
    <w:rsid w:val="0053048E"/>
    <w:rsid w:val="005319CD"/>
    <w:rsid w:val="00533ADA"/>
    <w:rsid w:val="00537A10"/>
    <w:rsid w:val="00537CC1"/>
    <w:rsid w:val="00544271"/>
    <w:rsid w:val="00547C84"/>
    <w:rsid w:val="0055082B"/>
    <w:rsid w:val="005515F0"/>
    <w:rsid w:val="005538A8"/>
    <w:rsid w:val="00554384"/>
    <w:rsid w:val="005547FC"/>
    <w:rsid w:val="00557FF9"/>
    <w:rsid w:val="0056320F"/>
    <w:rsid w:val="00570EAE"/>
    <w:rsid w:val="00571E8C"/>
    <w:rsid w:val="0057414C"/>
    <w:rsid w:val="00574D06"/>
    <w:rsid w:val="005754F2"/>
    <w:rsid w:val="00576012"/>
    <w:rsid w:val="00577081"/>
    <w:rsid w:val="00581853"/>
    <w:rsid w:val="005871D1"/>
    <w:rsid w:val="00590F77"/>
    <w:rsid w:val="0059234C"/>
    <w:rsid w:val="00593776"/>
    <w:rsid w:val="00593BE6"/>
    <w:rsid w:val="0059428F"/>
    <w:rsid w:val="00594A06"/>
    <w:rsid w:val="00595EF3"/>
    <w:rsid w:val="005969AB"/>
    <w:rsid w:val="005976AC"/>
    <w:rsid w:val="005A01E2"/>
    <w:rsid w:val="005A1A1D"/>
    <w:rsid w:val="005A2B33"/>
    <w:rsid w:val="005A48CF"/>
    <w:rsid w:val="005A4EF1"/>
    <w:rsid w:val="005A6A74"/>
    <w:rsid w:val="005B0AC5"/>
    <w:rsid w:val="005B522E"/>
    <w:rsid w:val="005B57CA"/>
    <w:rsid w:val="005B5A65"/>
    <w:rsid w:val="005B5CF0"/>
    <w:rsid w:val="005B7001"/>
    <w:rsid w:val="005C0E10"/>
    <w:rsid w:val="005C21CC"/>
    <w:rsid w:val="005C3DA2"/>
    <w:rsid w:val="005C3DF5"/>
    <w:rsid w:val="005C7B99"/>
    <w:rsid w:val="005D37B4"/>
    <w:rsid w:val="005E3106"/>
    <w:rsid w:val="005F017F"/>
    <w:rsid w:val="005F08F4"/>
    <w:rsid w:val="005F1026"/>
    <w:rsid w:val="005F35D4"/>
    <w:rsid w:val="005F37E2"/>
    <w:rsid w:val="0060034D"/>
    <w:rsid w:val="006005CF"/>
    <w:rsid w:val="00601D9B"/>
    <w:rsid w:val="00604085"/>
    <w:rsid w:val="00604112"/>
    <w:rsid w:val="00604B21"/>
    <w:rsid w:val="0060742C"/>
    <w:rsid w:val="00610D26"/>
    <w:rsid w:val="006112BD"/>
    <w:rsid w:val="00611BB3"/>
    <w:rsid w:val="006172A3"/>
    <w:rsid w:val="00621A0F"/>
    <w:rsid w:val="00622328"/>
    <w:rsid w:val="00622659"/>
    <w:rsid w:val="00624242"/>
    <w:rsid w:val="0062569A"/>
    <w:rsid w:val="00626027"/>
    <w:rsid w:val="0063451E"/>
    <w:rsid w:val="0063782C"/>
    <w:rsid w:val="00637C96"/>
    <w:rsid w:val="00641694"/>
    <w:rsid w:val="006421E6"/>
    <w:rsid w:val="00643176"/>
    <w:rsid w:val="0064701F"/>
    <w:rsid w:val="00647BB4"/>
    <w:rsid w:val="0065261D"/>
    <w:rsid w:val="006530CE"/>
    <w:rsid w:val="00655D42"/>
    <w:rsid w:val="00656D58"/>
    <w:rsid w:val="00657245"/>
    <w:rsid w:val="0065747B"/>
    <w:rsid w:val="00663C7F"/>
    <w:rsid w:val="0067246C"/>
    <w:rsid w:val="006724EA"/>
    <w:rsid w:val="006759BE"/>
    <w:rsid w:val="00677A9E"/>
    <w:rsid w:val="006825DA"/>
    <w:rsid w:val="006870D8"/>
    <w:rsid w:val="00693563"/>
    <w:rsid w:val="006947D4"/>
    <w:rsid w:val="00694FF3"/>
    <w:rsid w:val="00695DCC"/>
    <w:rsid w:val="00696383"/>
    <w:rsid w:val="006A0969"/>
    <w:rsid w:val="006A1306"/>
    <w:rsid w:val="006A197A"/>
    <w:rsid w:val="006A2A6E"/>
    <w:rsid w:val="006A3479"/>
    <w:rsid w:val="006A36D3"/>
    <w:rsid w:val="006A3D6D"/>
    <w:rsid w:val="006A46AB"/>
    <w:rsid w:val="006A4AF3"/>
    <w:rsid w:val="006A6850"/>
    <w:rsid w:val="006A7C29"/>
    <w:rsid w:val="006B1E58"/>
    <w:rsid w:val="006B2780"/>
    <w:rsid w:val="006B30B1"/>
    <w:rsid w:val="006B488A"/>
    <w:rsid w:val="006B4DC3"/>
    <w:rsid w:val="006C0D3C"/>
    <w:rsid w:val="006C60AD"/>
    <w:rsid w:val="006C659E"/>
    <w:rsid w:val="006D307B"/>
    <w:rsid w:val="006D456E"/>
    <w:rsid w:val="006E1737"/>
    <w:rsid w:val="006E7A25"/>
    <w:rsid w:val="006F10BE"/>
    <w:rsid w:val="006F3D61"/>
    <w:rsid w:val="006F7A8D"/>
    <w:rsid w:val="00701623"/>
    <w:rsid w:val="00701DBF"/>
    <w:rsid w:val="00702F3D"/>
    <w:rsid w:val="0070345C"/>
    <w:rsid w:val="00706A92"/>
    <w:rsid w:val="00707F38"/>
    <w:rsid w:val="0071007A"/>
    <w:rsid w:val="00710BF6"/>
    <w:rsid w:val="007142AD"/>
    <w:rsid w:val="00716DC4"/>
    <w:rsid w:val="007200EC"/>
    <w:rsid w:val="00721753"/>
    <w:rsid w:val="0072309A"/>
    <w:rsid w:val="007271D3"/>
    <w:rsid w:val="00733444"/>
    <w:rsid w:val="007347C7"/>
    <w:rsid w:val="007363AA"/>
    <w:rsid w:val="00737721"/>
    <w:rsid w:val="0074181B"/>
    <w:rsid w:val="00742D76"/>
    <w:rsid w:val="00747536"/>
    <w:rsid w:val="00750ECC"/>
    <w:rsid w:val="00751F86"/>
    <w:rsid w:val="00760A69"/>
    <w:rsid w:val="00764583"/>
    <w:rsid w:val="00765064"/>
    <w:rsid w:val="0077064E"/>
    <w:rsid w:val="00770EE8"/>
    <w:rsid w:val="00773F47"/>
    <w:rsid w:val="00781DB9"/>
    <w:rsid w:val="00786DA4"/>
    <w:rsid w:val="007871B2"/>
    <w:rsid w:val="00787BE3"/>
    <w:rsid w:val="00792A53"/>
    <w:rsid w:val="00793410"/>
    <w:rsid w:val="0079532B"/>
    <w:rsid w:val="007970A2"/>
    <w:rsid w:val="007A0752"/>
    <w:rsid w:val="007A12D3"/>
    <w:rsid w:val="007A195A"/>
    <w:rsid w:val="007A1C40"/>
    <w:rsid w:val="007A2CA3"/>
    <w:rsid w:val="007A2DCF"/>
    <w:rsid w:val="007A2E5F"/>
    <w:rsid w:val="007A3BDE"/>
    <w:rsid w:val="007A53C7"/>
    <w:rsid w:val="007A673E"/>
    <w:rsid w:val="007A74C0"/>
    <w:rsid w:val="007B0719"/>
    <w:rsid w:val="007B1D6F"/>
    <w:rsid w:val="007B38F9"/>
    <w:rsid w:val="007B5818"/>
    <w:rsid w:val="007C00C8"/>
    <w:rsid w:val="007C1710"/>
    <w:rsid w:val="007C3CBD"/>
    <w:rsid w:val="007C5322"/>
    <w:rsid w:val="007C5610"/>
    <w:rsid w:val="007C6908"/>
    <w:rsid w:val="007C778A"/>
    <w:rsid w:val="007C7F10"/>
    <w:rsid w:val="007D34A2"/>
    <w:rsid w:val="007D44BE"/>
    <w:rsid w:val="007D5234"/>
    <w:rsid w:val="007D5755"/>
    <w:rsid w:val="007D63F8"/>
    <w:rsid w:val="007E0647"/>
    <w:rsid w:val="007E24F1"/>
    <w:rsid w:val="007E45F3"/>
    <w:rsid w:val="007E4993"/>
    <w:rsid w:val="007E73FB"/>
    <w:rsid w:val="007F176D"/>
    <w:rsid w:val="007F2B64"/>
    <w:rsid w:val="007F3036"/>
    <w:rsid w:val="007F3DA8"/>
    <w:rsid w:val="007F6ED9"/>
    <w:rsid w:val="00800894"/>
    <w:rsid w:val="00802895"/>
    <w:rsid w:val="00804EB7"/>
    <w:rsid w:val="00811725"/>
    <w:rsid w:val="008161D4"/>
    <w:rsid w:val="008174A2"/>
    <w:rsid w:val="0081786D"/>
    <w:rsid w:val="00820904"/>
    <w:rsid w:val="008259E6"/>
    <w:rsid w:val="00831046"/>
    <w:rsid w:val="00831AA4"/>
    <w:rsid w:val="00831CE0"/>
    <w:rsid w:val="00832439"/>
    <w:rsid w:val="00833901"/>
    <w:rsid w:val="00833905"/>
    <w:rsid w:val="008343C3"/>
    <w:rsid w:val="008363D8"/>
    <w:rsid w:val="00837F99"/>
    <w:rsid w:val="00843B8B"/>
    <w:rsid w:val="00845A2A"/>
    <w:rsid w:val="00845D1F"/>
    <w:rsid w:val="0084672C"/>
    <w:rsid w:val="00846CAB"/>
    <w:rsid w:val="00851C08"/>
    <w:rsid w:val="00851C7A"/>
    <w:rsid w:val="008540B6"/>
    <w:rsid w:val="0085577A"/>
    <w:rsid w:val="008578C8"/>
    <w:rsid w:val="00857929"/>
    <w:rsid w:val="00860C42"/>
    <w:rsid w:val="00860E27"/>
    <w:rsid w:val="008640CC"/>
    <w:rsid w:val="00864610"/>
    <w:rsid w:val="00864611"/>
    <w:rsid w:val="008664B3"/>
    <w:rsid w:val="00871400"/>
    <w:rsid w:val="00871EBA"/>
    <w:rsid w:val="00872C18"/>
    <w:rsid w:val="00872E9F"/>
    <w:rsid w:val="0087473E"/>
    <w:rsid w:val="00880299"/>
    <w:rsid w:val="0088218A"/>
    <w:rsid w:val="008844F2"/>
    <w:rsid w:val="008847C4"/>
    <w:rsid w:val="0088765C"/>
    <w:rsid w:val="008932AD"/>
    <w:rsid w:val="008956D9"/>
    <w:rsid w:val="008956E1"/>
    <w:rsid w:val="00897C9F"/>
    <w:rsid w:val="008A0D31"/>
    <w:rsid w:val="008B028D"/>
    <w:rsid w:val="008B0A13"/>
    <w:rsid w:val="008B38F4"/>
    <w:rsid w:val="008B4A75"/>
    <w:rsid w:val="008B5819"/>
    <w:rsid w:val="008B5E6C"/>
    <w:rsid w:val="008B5F33"/>
    <w:rsid w:val="008B69AA"/>
    <w:rsid w:val="008C1364"/>
    <w:rsid w:val="008C212C"/>
    <w:rsid w:val="008C574F"/>
    <w:rsid w:val="008C5F3D"/>
    <w:rsid w:val="008C685C"/>
    <w:rsid w:val="008C6D98"/>
    <w:rsid w:val="008C75D6"/>
    <w:rsid w:val="008D00E2"/>
    <w:rsid w:val="008D1618"/>
    <w:rsid w:val="008D3869"/>
    <w:rsid w:val="008E0502"/>
    <w:rsid w:val="008E0D26"/>
    <w:rsid w:val="008E1C30"/>
    <w:rsid w:val="008E2A41"/>
    <w:rsid w:val="008E4EE9"/>
    <w:rsid w:val="008F18CA"/>
    <w:rsid w:val="008F3294"/>
    <w:rsid w:val="008F4539"/>
    <w:rsid w:val="008F46E6"/>
    <w:rsid w:val="008F49A0"/>
    <w:rsid w:val="008F4A56"/>
    <w:rsid w:val="008F6026"/>
    <w:rsid w:val="00901471"/>
    <w:rsid w:val="00903DE4"/>
    <w:rsid w:val="00904D80"/>
    <w:rsid w:val="00905AD8"/>
    <w:rsid w:val="00906821"/>
    <w:rsid w:val="00907767"/>
    <w:rsid w:val="00910113"/>
    <w:rsid w:val="009136F6"/>
    <w:rsid w:val="0091392B"/>
    <w:rsid w:val="00913BA9"/>
    <w:rsid w:val="00914DDB"/>
    <w:rsid w:val="00921170"/>
    <w:rsid w:val="009214B9"/>
    <w:rsid w:val="00923BFB"/>
    <w:rsid w:val="00923D38"/>
    <w:rsid w:val="00923F77"/>
    <w:rsid w:val="00925F9C"/>
    <w:rsid w:val="009272E7"/>
    <w:rsid w:val="00930097"/>
    <w:rsid w:val="0093083C"/>
    <w:rsid w:val="00930A83"/>
    <w:rsid w:val="009332B5"/>
    <w:rsid w:val="00933AA1"/>
    <w:rsid w:val="00933D0F"/>
    <w:rsid w:val="00934E15"/>
    <w:rsid w:val="009352E4"/>
    <w:rsid w:val="009376DA"/>
    <w:rsid w:val="00943EC1"/>
    <w:rsid w:val="009506BF"/>
    <w:rsid w:val="00950DEE"/>
    <w:rsid w:val="00953EB4"/>
    <w:rsid w:val="00955AE7"/>
    <w:rsid w:val="00955B0B"/>
    <w:rsid w:val="0095606E"/>
    <w:rsid w:val="00957763"/>
    <w:rsid w:val="00957ACD"/>
    <w:rsid w:val="00957BC4"/>
    <w:rsid w:val="009624D0"/>
    <w:rsid w:val="0096279A"/>
    <w:rsid w:val="00963838"/>
    <w:rsid w:val="009642D1"/>
    <w:rsid w:val="00966EB0"/>
    <w:rsid w:val="00967D59"/>
    <w:rsid w:val="009703A6"/>
    <w:rsid w:val="00971E23"/>
    <w:rsid w:val="0097319B"/>
    <w:rsid w:val="00974473"/>
    <w:rsid w:val="00974DC9"/>
    <w:rsid w:val="009778AB"/>
    <w:rsid w:val="00981B94"/>
    <w:rsid w:val="00985786"/>
    <w:rsid w:val="009902A5"/>
    <w:rsid w:val="00991C18"/>
    <w:rsid w:val="00992207"/>
    <w:rsid w:val="00993A76"/>
    <w:rsid w:val="00996894"/>
    <w:rsid w:val="00997455"/>
    <w:rsid w:val="00997B03"/>
    <w:rsid w:val="009A24B9"/>
    <w:rsid w:val="009A2893"/>
    <w:rsid w:val="009A48F9"/>
    <w:rsid w:val="009A4BE4"/>
    <w:rsid w:val="009B02D1"/>
    <w:rsid w:val="009B106D"/>
    <w:rsid w:val="009B2344"/>
    <w:rsid w:val="009B2E78"/>
    <w:rsid w:val="009B3F8A"/>
    <w:rsid w:val="009B7A85"/>
    <w:rsid w:val="009C1558"/>
    <w:rsid w:val="009C1782"/>
    <w:rsid w:val="009C4BF1"/>
    <w:rsid w:val="009D2A03"/>
    <w:rsid w:val="009D3CDB"/>
    <w:rsid w:val="009E0BA5"/>
    <w:rsid w:val="009E407A"/>
    <w:rsid w:val="009E4CC1"/>
    <w:rsid w:val="009E685B"/>
    <w:rsid w:val="009F042D"/>
    <w:rsid w:val="009F13C0"/>
    <w:rsid w:val="009F153B"/>
    <w:rsid w:val="009F40B5"/>
    <w:rsid w:val="009F6CBE"/>
    <w:rsid w:val="00A03086"/>
    <w:rsid w:val="00A03A36"/>
    <w:rsid w:val="00A06046"/>
    <w:rsid w:val="00A11D81"/>
    <w:rsid w:val="00A12486"/>
    <w:rsid w:val="00A146BA"/>
    <w:rsid w:val="00A14B6E"/>
    <w:rsid w:val="00A157BA"/>
    <w:rsid w:val="00A15BBC"/>
    <w:rsid w:val="00A16884"/>
    <w:rsid w:val="00A173BD"/>
    <w:rsid w:val="00A227A9"/>
    <w:rsid w:val="00A24344"/>
    <w:rsid w:val="00A269AF"/>
    <w:rsid w:val="00A27948"/>
    <w:rsid w:val="00A3371F"/>
    <w:rsid w:val="00A366F1"/>
    <w:rsid w:val="00A36750"/>
    <w:rsid w:val="00A36C47"/>
    <w:rsid w:val="00A371EC"/>
    <w:rsid w:val="00A379FA"/>
    <w:rsid w:val="00A42290"/>
    <w:rsid w:val="00A43E34"/>
    <w:rsid w:val="00A4431E"/>
    <w:rsid w:val="00A5169E"/>
    <w:rsid w:val="00A54270"/>
    <w:rsid w:val="00A56407"/>
    <w:rsid w:val="00A57E6F"/>
    <w:rsid w:val="00A603FD"/>
    <w:rsid w:val="00A62904"/>
    <w:rsid w:val="00A6493B"/>
    <w:rsid w:val="00A656FE"/>
    <w:rsid w:val="00A65CB6"/>
    <w:rsid w:val="00A662A1"/>
    <w:rsid w:val="00A671E9"/>
    <w:rsid w:val="00A711DE"/>
    <w:rsid w:val="00A71BF6"/>
    <w:rsid w:val="00A745FB"/>
    <w:rsid w:val="00A756CF"/>
    <w:rsid w:val="00A81379"/>
    <w:rsid w:val="00A8175D"/>
    <w:rsid w:val="00A84437"/>
    <w:rsid w:val="00A8672F"/>
    <w:rsid w:val="00A87EBC"/>
    <w:rsid w:val="00A95340"/>
    <w:rsid w:val="00A96258"/>
    <w:rsid w:val="00AA13C4"/>
    <w:rsid w:val="00AA3070"/>
    <w:rsid w:val="00AA3E42"/>
    <w:rsid w:val="00AA425A"/>
    <w:rsid w:val="00AB035E"/>
    <w:rsid w:val="00AB200D"/>
    <w:rsid w:val="00AB61EE"/>
    <w:rsid w:val="00AB70F6"/>
    <w:rsid w:val="00AB7B04"/>
    <w:rsid w:val="00AC0C8F"/>
    <w:rsid w:val="00AC3E9D"/>
    <w:rsid w:val="00AC60F4"/>
    <w:rsid w:val="00AC6A44"/>
    <w:rsid w:val="00AD1657"/>
    <w:rsid w:val="00AD32EC"/>
    <w:rsid w:val="00AD50CF"/>
    <w:rsid w:val="00AD5888"/>
    <w:rsid w:val="00AD5921"/>
    <w:rsid w:val="00AD59BF"/>
    <w:rsid w:val="00AD6C5B"/>
    <w:rsid w:val="00AE2EDD"/>
    <w:rsid w:val="00AE31BF"/>
    <w:rsid w:val="00AE37DE"/>
    <w:rsid w:val="00AE5728"/>
    <w:rsid w:val="00AE7EE5"/>
    <w:rsid w:val="00AF1917"/>
    <w:rsid w:val="00B00186"/>
    <w:rsid w:val="00B0182A"/>
    <w:rsid w:val="00B01CF7"/>
    <w:rsid w:val="00B143DE"/>
    <w:rsid w:val="00B14EC3"/>
    <w:rsid w:val="00B227D9"/>
    <w:rsid w:val="00B267CB"/>
    <w:rsid w:val="00B30961"/>
    <w:rsid w:val="00B358CC"/>
    <w:rsid w:val="00B35C37"/>
    <w:rsid w:val="00B36D5C"/>
    <w:rsid w:val="00B40C45"/>
    <w:rsid w:val="00B41E93"/>
    <w:rsid w:val="00B41F50"/>
    <w:rsid w:val="00B46F44"/>
    <w:rsid w:val="00B5055C"/>
    <w:rsid w:val="00B50EE5"/>
    <w:rsid w:val="00B5142A"/>
    <w:rsid w:val="00B515F5"/>
    <w:rsid w:val="00B5233D"/>
    <w:rsid w:val="00B567D1"/>
    <w:rsid w:val="00B56BDA"/>
    <w:rsid w:val="00B606B8"/>
    <w:rsid w:val="00B60CAA"/>
    <w:rsid w:val="00B61AED"/>
    <w:rsid w:val="00B64A28"/>
    <w:rsid w:val="00B81ABA"/>
    <w:rsid w:val="00B82F08"/>
    <w:rsid w:val="00B85089"/>
    <w:rsid w:val="00B85283"/>
    <w:rsid w:val="00B855E9"/>
    <w:rsid w:val="00B932BC"/>
    <w:rsid w:val="00B93D8A"/>
    <w:rsid w:val="00B9635E"/>
    <w:rsid w:val="00B97204"/>
    <w:rsid w:val="00B97759"/>
    <w:rsid w:val="00BA3E39"/>
    <w:rsid w:val="00BA4F64"/>
    <w:rsid w:val="00BA4FF8"/>
    <w:rsid w:val="00BB4AD7"/>
    <w:rsid w:val="00BC02D8"/>
    <w:rsid w:val="00BC069F"/>
    <w:rsid w:val="00BC21EE"/>
    <w:rsid w:val="00BC2463"/>
    <w:rsid w:val="00BC32D1"/>
    <w:rsid w:val="00BC532D"/>
    <w:rsid w:val="00BC6089"/>
    <w:rsid w:val="00BD1EDA"/>
    <w:rsid w:val="00BD7FC0"/>
    <w:rsid w:val="00BE0CF5"/>
    <w:rsid w:val="00BE17AB"/>
    <w:rsid w:val="00BE53FD"/>
    <w:rsid w:val="00BE630C"/>
    <w:rsid w:val="00BE7CDC"/>
    <w:rsid w:val="00BF04CA"/>
    <w:rsid w:val="00BF17B7"/>
    <w:rsid w:val="00BF2827"/>
    <w:rsid w:val="00BF46FE"/>
    <w:rsid w:val="00BF7901"/>
    <w:rsid w:val="00C026B6"/>
    <w:rsid w:val="00C04142"/>
    <w:rsid w:val="00C042C2"/>
    <w:rsid w:val="00C04855"/>
    <w:rsid w:val="00C11C68"/>
    <w:rsid w:val="00C1343A"/>
    <w:rsid w:val="00C13565"/>
    <w:rsid w:val="00C14BB7"/>
    <w:rsid w:val="00C226AC"/>
    <w:rsid w:val="00C233F0"/>
    <w:rsid w:val="00C27184"/>
    <w:rsid w:val="00C32C9C"/>
    <w:rsid w:val="00C34AF4"/>
    <w:rsid w:val="00C34DCB"/>
    <w:rsid w:val="00C366BB"/>
    <w:rsid w:val="00C3732F"/>
    <w:rsid w:val="00C37AE6"/>
    <w:rsid w:val="00C43AAC"/>
    <w:rsid w:val="00C521F3"/>
    <w:rsid w:val="00C543E2"/>
    <w:rsid w:val="00C55A21"/>
    <w:rsid w:val="00C614A2"/>
    <w:rsid w:val="00C61823"/>
    <w:rsid w:val="00C637F9"/>
    <w:rsid w:val="00C64011"/>
    <w:rsid w:val="00C64495"/>
    <w:rsid w:val="00C67D00"/>
    <w:rsid w:val="00C75281"/>
    <w:rsid w:val="00C75EC8"/>
    <w:rsid w:val="00C772A3"/>
    <w:rsid w:val="00C81D88"/>
    <w:rsid w:val="00C82330"/>
    <w:rsid w:val="00C84950"/>
    <w:rsid w:val="00C850A1"/>
    <w:rsid w:val="00C85782"/>
    <w:rsid w:val="00C87F07"/>
    <w:rsid w:val="00C917B2"/>
    <w:rsid w:val="00C91960"/>
    <w:rsid w:val="00C96D57"/>
    <w:rsid w:val="00CA2D36"/>
    <w:rsid w:val="00CA2E9B"/>
    <w:rsid w:val="00CA4895"/>
    <w:rsid w:val="00CA5380"/>
    <w:rsid w:val="00CB22D5"/>
    <w:rsid w:val="00CB25E7"/>
    <w:rsid w:val="00CB3410"/>
    <w:rsid w:val="00CB504D"/>
    <w:rsid w:val="00CB5E52"/>
    <w:rsid w:val="00CB6346"/>
    <w:rsid w:val="00CC0653"/>
    <w:rsid w:val="00CC22D1"/>
    <w:rsid w:val="00CC518D"/>
    <w:rsid w:val="00CC54D5"/>
    <w:rsid w:val="00CC589B"/>
    <w:rsid w:val="00CD0E8D"/>
    <w:rsid w:val="00CD3A48"/>
    <w:rsid w:val="00CD4F57"/>
    <w:rsid w:val="00CD78BA"/>
    <w:rsid w:val="00CE0EF3"/>
    <w:rsid w:val="00CE161C"/>
    <w:rsid w:val="00CE20B0"/>
    <w:rsid w:val="00CF0532"/>
    <w:rsid w:val="00CF0F55"/>
    <w:rsid w:val="00CF1582"/>
    <w:rsid w:val="00CF6DFA"/>
    <w:rsid w:val="00D00442"/>
    <w:rsid w:val="00D00F94"/>
    <w:rsid w:val="00D02499"/>
    <w:rsid w:val="00D06ABE"/>
    <w:rsid w:val="00D06D6E"/>
    <w:rsid w:val="00D074D2"/>
    <w:rsid w:val="00D12D0A"/>
    <w:rsid w:val="00D137F9"/>
    <w:rsid w:val="00D20B09"/>
    <w:rsid w:val="00D20DBF"/>
    <w:rsid w:val="00D22E5A"/>
    <w:rsid w:val="00D25AE3"/>
    <w:rsid w:val="00D27235"/>
    <w:rsid w:val="00D30A59"/>
    <w:rsid w:val="00D348B0"/>
    <w:rsid w:val="00D426E1"/>
    <w:rsid w:val="00D42EEB"/>
    <w:rsid w:val="00D43A62"/>
    <w:rsid w:val="00D51523"/>
    <w:rsid w:val="00D53248"/>
    <w:rsid w:val="00D53639"/>
    <w:rsid w:val="00D537FE"/>
    <w:rsid w:val="00D53F54"/>
    <w:rsid w:val="00D55DA8"/>
    <w:rsid w:val="00D565C5"/>
    <w:rsid w:val="00D56C25"/>
    <w:rsid w:val="00D61D7F"/>
    <w:rsid w:val="00D654D8"/>
    <w:rsid w:val="00D677CF"/>
    <w:rsid w:val="00D67BF6"/>
    <w:rsid w:val="00D745C6"/>
    <w:rsid w:val="00D75369"/>
    <w:rsid w:val="00D76D4E"/>
    <w:rsid w:val="00D76DAE"/>
    <w:rsid w:val="00D832E1"/>
    <w:rsid w:val="00D86A18"/>
    <w:rsid w:val="00D87535"/>
    <w:rsid w:val="00D90945"/>
    <w:rsid w:val="00D916C5"/>
    <w:rsid w:val="00D92758"/>
    <w:rsid w:val="00D946D3"/>
    <w:rsid w:val="00D94A77"/>
    <w:rsid w:val="00D97949"/>
    <w:rsid w:val="00DA09E5"/>
    <w:rsid w:val="00DA1DAD"/>
    <w:rsid w:val="00DA2002"/>
    <w:rsid w:val="00DA5528"/>
    <w:rsid w:val="00DA6AA3"/>
    <w:rsid w:val="00DA71E0"/>
    <w:rsid w:val="00DB1BC2"/>
    <w:rsid w:val="00DB3737"/>
    <w:rsid w:val="00DB378B"/>
    <w:rsid w:val="00DB41D3"/>
    <w:rsid w:val="00DB6ADA"/>
    <w:rsid w:val="00DB7A69"/>
    <w:rsid w:val="00DC01EC"/>
    <w:rsid w:val="00DC265A"/>
    <w:rsid w:val="00DC5964"/>
    <w:rsid w:val="00DD1343"/>
    <w:rsid w:val="00DD50CF"/>
    <w:rsid w:val="00DD655A"/>
    <w:rsid w:val="00DD6D3E"/>
    <w:rsid w:val="00DD70E8"/>
    <w:rsid w:val="00DD7FAF"/>
    <w:rsid w:val="00DE3CFE"/>
    <w:rsid w:val="00DE59A1"/>
    <w:rsid w:val="00DE6F1B"/>
    <w:rsid w:val="00DE7575"/>
    <w:rsid w:val="00DF09FD"/>
    <w:rsid w:val="00DF2831"/>
    <w:rsid w:val="00DF28AA"/>
    <w:rsid w:val="00DF3AFF"/>
    <w:rsid w:val="00DF4273"/>
    <w:rsid w:val="00DF56F8"/>
    <w:rsid w:val="00DF59CE"/>
    <w:rsid w:val="00E03628"/>
    <w:rsid w:val="00E05328"/>
    <w:rsid w:val="00E07AAB"/>
    <w:rsid w:val="00E13A20"/>
    <w:rsid w:val="00E15FAB"/>
    <w:rsid w:val="00E16774"/>
    <w:rsid w:val="00E17A38"/>
    <w:rsid w:val="00E17E6D"/>
    <w:rsid w:val="00E20C10"/>
    <w:rsid w:val="00E20E50"/>
    <w:rsid w:val="00E219F8"/>
    <w:rsid w:val="00E23E51"/>
    <w:rsid w:val="00E243DC"/>
    <w:rsid w:val="00E30AF9"/>
    <w:rsid w:val="00E34235"/>
    <w:rsid w:val="00E4005F"/>
    <w:rsid w:val="00E4142D"/>
    <w:rsid w:val="00E4278F"/>
    <w:rsid w:val="00E44ABE"/>
    <w:rsid w:val="00E455B1"/>
    <w:rsid w:val="00E469CB"/>
    <w:rsid w:val="00E5150F"/>
    <w:rsid w:val="00E52E2D"/>
    <w:rsid w:val="00E56531"/>
    <w:rsid w:val="00E633A0"/>
    <w:rsid w:val="00E635E8"/>
    <w:rsid w:val="00E70CDC"/>
    <w:rsid w:val="00E713A5"/>
    <w:rsid w:val="00E804D6"/>
    <w:rsid w:val="00E81187"/>
    <w:rsid w:val="00E82638"/>
    <w:rsid w:val="00E8282D"/>
    <w:rsid w:val="00E82EB0"/>
    <w:rsid w:val="00E8480A"/>
    <w:rsid w:val="00E911AB"/>
    <w:rsid w:val="00E91AB3"/>
    <w:rsid w:val="00E92945"/>
    <w:rsid w:val="00E935C7"/>
    <w:rsid w:val="00E966D2"/>
    <w:rsid w:val="00E96E7F"/>
    <w:rsid w:val="00EA2B2B"/>
    <w:rsid w:val="00EA394F"/>
    <w:rsid w:val="00EA4E3D"/>
    <w:rsid w:val="00EA4F6B"/>
    <w:rsid w:val="00EA716C"/>
    <w:rsid w:val="00EB0DB1"/>
    <w:rsid w:val="00EB1280"/>
    <w:rsid w:val="00EB1DE2"/>
    <w:rsid w:val="00EB1FA9"/>
    <w:rsid w:val="00EB2379"/>
    <w:rsid w:val="00EB4DB6"/>
    <w:rsid w:val="00EB664A"/>
    <w:rsid w:val="00EC3582"/>
    <w:rsid w:val="00EC4D5B"/>
    <w:rsid w:val="00ED4D9D"/>
    <w:rsid w:val="00ED7052"/>
    <w:rsid w:val="00ED7F57"/>
    <w:rsid w:val="00EE6DC5"/>
    <w:rsid w:val="00EE6FAC"/>
    <w:rsid w:val="00EF1CC5"/>
    <w:rsid w:val="00EF1E86"/>
    <w:rsid w:val="00EF280C"/>
    <w:rsid w:val="00EF3F7E"/>
    <w:rsid w:val="00EF452F"/>
    <w:rsid w:val="00EF6CBD"/>
    <w:rsid w:val="00F03386"/>
    <w:rsid w:val="00F05E1A"/>
    <w:rsid w:val="00F060EE"/>
    <w:rsid w:val="00F062F3"/>
    <w:rsid w:val="00F0642F"/>
    <w:rsid w:val="00F06E46"/>
    <w:rsid w:val="00F1149B"/>
    <w:rsid w:val="00F12E8F"/>
    <w:rsid w:val="00F17B1B"/>
    <w:rsid w:val="00F2187F"/>
    <w:rsid w:val="00F22150"/>
    <w:rsid w:val="00F2390B"/>
    <w:rsid w:val="00F25586"/>
    <w:rsid w:val="00F26A95"/>
    <w:rsid w:val="00F31B75"/>
    <w:rsid w:val="00F32491"/>
    <w:rsid w:val="00F342BB"/>
    <w:rsid w:val="00F35926"/>
    <w:rsid w:val="00F35B2F"/>
    <w:rsid w:val="00F3698B"/>
    <w:rsid w:val="00F37B2C"/>
    <w:rsid w:val="00F419FC"/>
    <w:rsid w:val="00F4329E"/>
    <w:rsid w:val="00F436F3"/>
    <w:rsid w:val="00F46F38"/>
    <w:rsid w:val="00F52C12"/>
    <w:rsid w:val="00F53F7E"/>
    <w:rsid w:val="00F56FB5"/>
    <w:rsid w:val="00F6006B"/>
    <w:rsid w:val="00F603B1"/>
    <w:rsid w:val="00F61A93"/>
    <w:rsid w:val="00F62FDA"/>
    <w:rsid w:val="00F630FB"/>
    <w:rsid w:val="00F63B00"/>
    <w:rsid w:val="00F64CFC"/>
    <w:rsid w:val="00F65036"/>
    <w:rsid w:val="00F65086"/>
    <w:rsid w:val="00F71FEA"/>
    <w:rsid w:val="00F721F2"/>
    <w:rsid w:val="00F72628"/>
    <w:rsid w:val="00F76227"/>
    <w:rsid w:val="00F76F8C"/>
    <w:rsid w:val="00F810DA"/>
    <w:rsid w:val="00F81E29"/>
    <w:rsid w:val="00F83823"/>
    <w:rsid w:val="00F83A5B"/>
    <w:rsid w:val="00F85C39"/>
    <w:rsid w:val="00F86DB3"/>
    <w:rsid w:val="00F927CF"/>
    <w:rsid w:val="00F94886"/>
    <w:rsid w:val="00F958E0"/>
    <w:rsid w:val="00FA000B"/>
    <w:rsid w:val="00FA2C35"/>
    <w:rsid w:val="00FA52DD"/>
    <w:rsid w:val="00FA7A41"/>
    <w:rsid w:val="00FB08B0"/>
    <w:rsid w:val="00FB54F5"/>
    <w:rsid w:val="00FB7167"/>
    <w:rsid w:val="00FB7189"/>
    <w:rsid w:val="00FB7F70"/>
    <w:rsid w:val="00FC02A1"/>
    <w:rsid w:val="00FC16B6"/>
    <w:rsid w:val="00FC5668"/>
    <w:rsid w:val="00FC6D5B"/>
    <w:rsid w:val="00FD0027"/>
    <w:rsid w:val="00FD045F"/>
    <w:rsid w:val="00FD224B"/>
    <w:rsid w:val="00FD5ACC"/>
    <w:rsid w:val="00FD6019"/>
    <w:rsid w:val="00FE0A89"/>
    <w:rsid w:val="00FE1E71"/>
    <w:rsid w:val="00FE34B5"/>
    <w:rsid w:val="00FE36E1"/>
    <w:rsid w:val="00FE5583"/>
    <w:rsid w:val="00FF0B11"/>
    <w:rsid w:val="00FF1A3C"/>
    <w:rsid w:val="00FF1B3D"/>
    <w:rsid w:val="00FF3126"/>
    <w:rsid w:val="00FF354F"/>
    <w:rsid w:val="00FF5E24"/>
    <w:rsid w:val="00FF7FE8"/>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4A949F"/>
  <w15:docId w15:val="{A8F8CB9B-7CDA-4BBC-A531-3469A91F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802895"/>
    <w:rPr>
      <w:sz w:val="24"/>
      <w:szCs w:val="24"/>
    </w:rPr>
  </w:style>
  <w:style w:type="paragraph" w:styleId="Nadpis1">
    <w:name w:val="heading 1"/>
    <w:basedOn w:val="Normlny"/>
    <w:next w:val="Normlny"/>
    <w:qFormat/>
    <w:rsid w:val="00497F92"/>
    <w:pPr>
      <w:keepNext/>
      <w:spacing w:before="240" w:after="60"/>
      <w:outlineLvl w:val="0"/>
    </w:pPr>
    <w:rPr>
      <w:rFonts w:ascii="Arial" w:hAnsi="Arial" w:cs="Arial"/>
      <w:b/>
      <w:bCs/>
      <w:kern w:val="32"/>
      <w:sz w:val="32"/>
      <w:szCs w:val="32"/>
    </w:rPr>
  </w:style>
  <w:style w:type="paragraph" w:styleId="Nadpis2">
    <w:name w:val="heading 2"/>
    <w:basedOn w:val="Normlny"/>
    <w:next w:val="Normlny"/>
    <w:qFormat/>
    <w:rsid w:val="00497F92"/>
    <w:pPr>
      <w:keepNext/>
      <w:spacing w:before="240" w:after="60"/>
      <w:outlineLvl w:val="1"/>
    </w:pPr>
    <w:rPr>
      <w:rFonts w:ascii="Arial" w:hAnsi="Arial" w:cs="Arial"/>
      <w:b/>
      <w:bCs/>
      <w:i/>
      <w:iCs/>
      <w:sz w:val="28"/>
      <w:szCs w:val="28"/>
    </w:rPr>
  </w:style>
  <w:style w:type="paragraph" w:styleId="Nadpis3">
    <w:name w:val="heading 3"/>
    <w:basedOn w:val="Normlny"/>
    <w:next w:val="Normlny"/>
    <w:qFormat/>
    <w:rsid w:val="00E4005F"/>
    <w:pPr>
      <w:keepNext/>
      <w:spacing w:before="240" w:after="60"/>
      <w:outlineLvl w:val="2"/>
    </w:pPr>
    <w:rPr>
      <w:rFonts w:ascii="Arial" w:hAnsi="Arial" w:cs="Arial"/>
      <w:b/>
      <w:bCs/>
      <w:sz w:val="26"/>
      <w:szCs w:val="26"/>
    </w:rPr>
  </w:style>
  <w:style w:type="paragraph" w:styleId="Nadpis4">
    <w:name w:val="heading 4"/>
    <w:basedOn w:val="Normlny"/>
    <w:next w:val="Normlny"/>
    <w:qFormat/>
    <w:rsid w:val="00CB22D5"/>
    <w:pPr>
      <w:keepNext/>
      <w:spacing w:before="240" w:after="60"/>
      <w:outlineLvl w:val="3"/>
    </w:pPr>
    <w:rPr>
      <w:b/>
      <w:bCs/>
      <w:sz w:val="28"/>
      <w:szCs w:val="28"/>
    </w:rPr>
  </w:style>
  <w:style w:type="paragraph" w:styleId="Nadpis5">
    <w:name w:val="heading 5"/>
    <w:basedOn w:val="Normlny"/>
    <w:next w:val="Normlny"/>
    <w:qFormat/>
    <w:rsid w:val="00576012"/>
    <w:pPr>
      <w:spacing w:before="240" w:after="60"/>
      <w:outlineLvl w:val="4"/>
    </w:pPr>
    <w:rPr>
      <w:b/>
      <w:bCs/>
      <w:i/>
      <w:iCs/>
      <w:sz w:val="26"/>
      <w:szCs w:val="26"/>
    </w:rPr>
  </w:style>
  <w:style w:type="paragraph" w:styleId="Nadpis6">
    <w:name w:val="heading 6"/>
    <w:basedOn w:val="Normlny"/>
    <w:next w:val="Normlny"/>
    <w:qFormat/>
    <w:rsid w:val="00576012"/>
    <w:pPr>
      <w:spacing w:before="240" w:after="60"/>
      <w:outlineLvl w:val="5"/>
    </w:pPr>
    <w:rPr>
      <w:b/>
      <w:bCs/>
      <w:sz w:val="22"/>
      <w:szCs w:val="22"/>
    </w:rPr>
  </w:style>
  <w:style w:type="paragraph" w:styleId="Nadpis8">
    <w:name w:val="heading 8"/>
    <w:basedOn w:val="Normlny"/>
    <w:next w:val="Normlny"/>
    <w:qFormat/>
    <w:rsid w:val="00576012"/>
    <w:pPr>
      <w:spacing w:before="240" w:after="60"/>
      <w:outlineLvl w:val="7"/>
    </w:pPr>
    <w:rPr>
      <w:i/>
      <w:iCs/>
    </w:rPr>
  </w:style>
  <w:style w:type="paragraph" w:styleId="Nadpis9">
    <w:name w:val="heading 9"/>
    <w:basedOn w:val="Normlny"/>
    <w:next w:val="Normlny"/>
    <w:qFormat/>
    <w:rsid w:val="00576012"/>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CharCharCharChar">
    <w:name w:val="Char Char Char Char"/>
    <w:basedOn w:val="Normlny"/>
    <w:rsid w:val="00447DD7"/>
    <w:pPr>
      <w:spacing w:after="160" w:line="240" w:lineRule="exact"/>
    </w:pPr>
    <w:rPr>
      <w:rFonts w:ascii="Tahoma" w:hAnsi="Tahoma" w:cs="Tahoma"/>
      <w:sz w:val="20"/>
      <w:szCs w:val="20"/>
      <w:lang w:val="en-US" w:eastAsia="en-US"/>
    </w:rPr>
  </w:style>
  <w:style w:type="paragraph" w:styleId="Nzov">
    <w:name w:val="Title"/>
    <w:basedOn w:val="Normlny"/>
    <w:qFormat/>
    <w:rsid w:val="00802895"/>
    <w:pPr>
      <w:jc w:val="center"/>
    </w:pPr>
    <w:rPr>
      <w:rFonts w:ascii="Monotype Corsiva" w:hAnsi="Monotype Corsiva"/>
      <w:i/>
      <w:sz w:val="36"/>
      <w:lang w:eastAsia="cs-CZ"/>
    </w:rPr>
  </w:style>
  <w:style w:type="paragraph" w:styleId="Hlavika">
    <w:name w:val="header"/>
    <w:basedOn w:val="Normlny"/>
    <w:rsid w:val="00802895"/>
    <w:pPr>
      <w:tabs>
        <w:tab w:val="center" w:pos="4536"/>
        <w:tab w:val="right" w:pos="9072"/>
      </w:tabs>
    </w:pPr>
  </w:style>
  <w:style w:type="paragraph" w:styleId="Pta">
    <w:name w:val="footer"/>
    <w:basedOn w:val="Normlny"/>
    <w:rsid w:val="00802895"/>
    <w:pPr>
      <w:tabs>
        <w:tab w:val="center" w:pos="4536"/>
        <w:tab w:val="right" w:pos="9072"/>
      </w:tabs>
    </w:pPr>
  </w:style>
  <w:style w:type="character" w:styleId="slostrany">
    <w:name w:val="page number"/>
    <w:basedOn w:val="Predvolenpsmoodseku"/>
    <w:rsid w:val="00802895"/>
  </w:style>
  <w:style w:type="paragraph" w:customStyle="1" w:styleId="Styl1">
    <w:name w:val="Styl1"/>
    <w:basedOn w:val="Nadpis2"/>
    <w:rsid w:val="00497F92"/>
    <w:pPr>
      <w:widowControl w:val="0"/>
      <w:overflowPunct w:val="0"/>
      <w:autoSpaceDE w:val="0"/>
      <w:autoSpaceDN w:val="0"/>
      <w:adjustRightInd w:val="0"/>
      <w:jc w:val="both"/>
      <w:textAlignment w:val="baseline"/>
    </w:pPr>
    <w:rPr>
      <w:rFonts w:cs="Times New Roman"/>
      <w:b w:val="0"/>
      <w:bCs w:val="0"/>
      <w:i w:val="0"/>
      <w:iCs w:val="0"/>
      <w:szCs w:val="20"/>
    </w:rPr>
  </w:style>
  <w:style w:type="paragraph" w:styleId="Normlnywebov">
    <w:name w:val="Normal (Web)"/>
    <w:basedOn w:val="Normlny"/>
    <w:uiPriority w:val="99"/>
    <w:rsid w:val="00802895"/>
    <w:pPr>
      <w:spacing w:before="100" w:beforeAutospacing="1" w:after="100" w:afterAutospacing="1"/>
    </w:pPr>
  </w:style>
  <w:style w:type="paragraph" w:customStyle="1" w:styleId="text">
    <w:name w:val="text"/>
    <w:basedOn w:val="Normlny"/>
    <w:rsid w:val="00802895"/>
    <w:pPr>
      <w:spacing w:before="100" w:beforeAutospacing="1" w:after="100" w:afterAutospacing="1"/>
    </w:pPr>
  </w:style>
  <w:style w:type="paragraph" w:styleId="Popis">
    <w:name w:val="caption"/>
    <w:basedOn w:val="Normlny"/>
    <w:next w:val="Normlny"/>
    <w:qFormat/>
    <w:rsid w:val="00802895"/>
    <w:pPr>
      <w:spacing w:before="120" w:after="120"/>
    </w:pPr>
    <w:rPr>
      <w:b/>
      <w:bCs/>
      <w:sz w:val="20"/>
      <w:szCs w:val="20"/>
    </w:rPr>
  </w:style>
  <w:style w:type="paragraph" w:customStyle="1" w:styleId="texttext">
    <w:name w:val="text_text"/>
    <w:basedOn w:val="Normlny"/>
    <w:rsid w:val="00802895"/>
    <w:pPr>
      <w:spacing w:before="120"/>
      <w:jc w:val="both"/>
    </w:pPr>
    <w:rPr>
      <w:rFonts w:ascii="Arial" w:hAnsi="Arial"/>
      <w:sz w:val="22"/>
      <w:szCs w:val="20"/>
    </w:rPr>
  </w:style>
  <w:style w:type="paragraph" w:styleId="Zoznamsodrkami">
    <w:name w:val="List Bullet"/>
    <w:basedOn w:val="Zoznam"/>
    <w:autoRedefine/>
    <w:rsid w:val="00802895"/>
    <w:pPr>
      <w:spacing w:after="120"/>
      <w:ind w:left="0" w:firstLine="0"/>
      <w:jc w:val="both"/>
    </w:pPr>
    <w:rPr>
      <w:rFonts w:ascii="Arial" w:hAnsi="Arial"/>
      <w:bCs/>
      <w:spacing w:val="-5"/>
      <w:lang w:eastAsia="en-US"/>
    </w:rPr>
  </w:style>
  <w:style w:type="paragraph" w:styleId="Zoznam">
    <w:name w:val="List"/>
    <w:basedOn w:val="Normlny"/>
    <w:rsid w:val="00802895"/>
    <w:pPr>
      <w:ind w:left="283" w:hanging="283"/>
    </w:pPr>
  </w:style>
  <w:style w:type="paragraph" w:customStyle="1" w:styleId="Zkladntext21">
    <w:name w:val="Základný text 21"/>
    <w:basedOn w:val="Normlny"/>
    <w:rsid w:val="00497F92"/>
    <w:pPr>
      <w:widowControl w:val="0"/>
      <w:overflowPunct w:val="0"/>
      <w:autoSpaceDE w:val="0"/>
      <w:autoSpaceDN w:val="0"/>
      <w:adjustRightInd w:val="0"/>
      <w:spacing w:before="120"/>
      <w:ind w:firstLine="720"/>
      <w:jc w:val="both"/>
      <w:textAlignment w:val="baseline"/>
    </w:pPr>
    <w:rPr>
      <w:rFonts w:ascii="Arial" w:hAnsi="Arial"/>
      <w:szCs w:val="20"/>
    </w:rPr>
  </w:style>
  <w:style w:type="paragraph" w:customStyle="1" w:styleId="odstavec">
    <w:name w:val="odstavec"/>
    <w:basedOn w:val="Normlny"/>
    <w:rsid w:val="00497F92"/>
    <w:pPr>
      <w:overflowPunct w:val="0"/>
      <w:autoSpaceDE w:val="0"/>
      <w:autoSpaceDN w:val="0"/>
      <w:adjustRightInd w:val="0"/>
      <w:spacing w:before="140"/>
      <w:jc w:val="both"/>
      <w:textAlignment w:val="baseline"/>
    </w:pPr>
    <w:rPr>
      <w:rFonts w:ascii="Arial" w:hAnsi="Arial"/>
      <w:color w:val="000000"/>
      <w:sz w:val="20"/>
      <w:szCs w:val="20"/>
    </w:rPr>
  </w:style>
  <w:style w:type="paragraph" w:customStyle="1" w:styleId="nadp1">
    <w:name w:val="nadp1"/>
    <w:basedOn w:val="Nadpis1"/>
    <w:rsid w:val="00497F92"/>
    <w:pPr>
      <w:numPr>
        <w:numId w:val="2"/>
      </w:numPr>
      <w:overflowPunct w:val="0"/>
      <w:autoSpaceDE w:val="0"/>
      <w:autoSpaceDN w:val="0"/>
      <w:adjustRightInd w:val="0"/>
      <w:spacing w:before="120" w:after="120"/>
      <w:textAlignment w:val="baseline"/>
      <w:outlineLvl w:val="9"/>
    </w:pPr>
    <w:rPr>
      <w:rFonts w:cs="Times New Roman"/>
      <w:bCs w:val="0"/>
      <w:i/>
      <w:kern w:val="0"/>
      <w:sz w:val="28"/>
      <w:szCs w:val="28"/>
    </w:rPr>
  </w:style>
  <w:style w:type="paragraph" w:styleId="Zkladntext3">
    <w:name w:val="Body Text 3"/>
    <w:basedOn w:val="Normlny"/>
    <w:rsid w:val="00497F92"/>
    <w:pPr>
      <w:widowControl w:val="0"/>
      <w:overflowPunct w:val="0"/>
      <w:autoSpaceDE w:val="0"/>
      <w:autoSpaceDN w:val="0"/>
      <w:adjustRightInd w:val="0"/>
      <w:spacing w:before="120" w:after="120"/>
      <w:jc w:val="both"/>
      <w:textAlignment w:val="baseline"/>
    </w:pPr>
    <w:rPr>
      <w:rFonts w:ascii="Arial" w:hAnsi="Arial"/>
      <w:sz w:val="16"/>
      <w:szCs w:val="16"/>
    </w:rPr>
  </w:style>
  <w:style w:type="paragraph" w:customStyle="1" w:styleId="nadp21">
    <w:name w:val="nadp2.1"/>
    <w:basedOn w:val="Normlny"/>
    <w:rsid w:val="00497F92"/>
    <w:pPr>
      <w:keepNext/>
      <w:tabs>
        <w:tab w:val="left" w:pos="360"/>
      </w:tabs>
      <w:overflowPunct w:val="0"/>
      <w:autoSpaceDE w:val="0"/>
      <w:autoSpaceDN w:val="0"/>
      <w:adjustRightInd w:val="0"/>
      <w:spacing w:before="120" w:after="120"/>
      <w:ind w:left="567" w:hanging="567"/>
      <w:jc w:val="both"/>
      <w:textAlignment w:val="baseline"/>
    </w:pPr>
    <w:rPr>
      <w:b/>
      <w:szCs w:val="20"/>
    </w:rPr>
  </w:style>
  <w:style w:type="paragraph" w:styleId="Zkladntext">
    <w:name w:val="Body Text"/>
    <w:basedOn w:val="Normlny"/>
    <w:rsid w:val="00E4005F"/>
    <w:pPr>
      <w:spacing w:after="120"/>
    </w:pPr>
    <w:rPr>
      <w:sz w:val="20"/>
      <w:szCs w:val="20"/>
    </w:rPr>
  </w:style>
  <w:style w:type="paragraph" w:styleId="Obyajntext">
    <w:name w:val="Plain Text"/>
    <w:basedOn w:val="Normlny"/>
    <w:rsid w:val="00375D0B"/>
    <w:rPr>
      <w:rFonts w:ascii="Courier New" w:hAnsi="Courier New"/>
      <w:sz w:val="20"/>
      <w:szCs w:val="20"/>
    </w:rPr>
  </w:style>
  <w:style w:type="paragraph" w:styleId="Zkladntext2">
    <w:name w:val="Body Text 2"/>
    <w:basedOn w:val="Normlny"/>
    <w:rsid w:val="00C96D57"/>
    <w:pPr>
      <w:spacing w:after="120" w:line="480" w:lineRule="auto"/>
    </w:pPr>
  </w:style>
  <w:style w:type="paragraph" w:customStyle="1" w:styleId="TextD">
    <w:name w:val="Text_D"/>
    <w:basedOn w:val="Normlny"/>
    <w:rsid w:val="00401878"/>
    <w:pPr>
      <w:spacing w:before="120"/>
    </w:pPr>
    <w:rPr>
      <w:rFonts w:ascii="Arial" w:hAnsi="Arial"/>
      <w:sz w:val="22"/>
      <w:szCs w:val="20"/>
    </w:rPr>
  </w:style>
  <w:style w:type="character" w:styleId="Hypertextovprepojenie">
    <w:name w:val="Hyperlink"/>
    <w:uiPriority w:val="99"/>
    <w:rsid w:val="00407017"/>
    <w:rPr>
      <w:color w:val="0000FF"/>
      <w:u w:val="single"/>
    </w:rPr>
  </w:style>
  <w:style w:type="paragraph" w:customStyle="1" w:styleId="Zkladntext20">
    <w:name w:val="Z‡kladn’ text 2"/>
    <w:basedOn w:val="Normlny"/>
    <w:rsid w:val="00407017"/>
    <w:pPr>
      <w:jc w:val="both"/>
    </w:pPr>
    <w:rPr>
      <w:szCs w:val="20"/>
      <w:lang w:val="cs-CZ"/>
    </w:rPr>
  </w:style>
  <w:style w:type="paragraph" w:customStyle="1" w:styleId="Normln">
    <w:name w:val="Norm‡ln’"/>
    <w:rsid w:val="00407017"/>
    <w:pPr>
      <w:jc w:val="both"/>
    </w:pPr>
    <w:rPr>
      <w:rFonts w:ascii="Sans EE" w:hAnsi="Sans EE"/>
      <w:lang w:val="cs-CZ"/>
    </w:rPr>
  </w:style>
  <w:style w:type="paragraph" w:customStyle="1" w:styleId="Zkladntext30">
    <w:name w:val="Z‡kladn’ text 3"/>
    <w:basedOn w:val="Normln"/>
    <w:rsid w:val="00407017"/>
    <w:rPr>
      <w:rFonts w:ascii="Times New Roman" w:hAnsi="Times New Roman"/>
      <w:b/>
      <w:sz w:val="24"/>
    </w:rPr>
  </w:style>
  <w:style w:type="paragraph" w:styleId="Zarkazkladnhotextu">
    <w:name w:val="Body Text Indent"/>
    <w:basedOn w:val="Normlny"/>
    <w:rsid w:val="004A6947"/>
    <w:pPr>
      <w:spacing w:after="120"/>
      <w:ind w:left="283"/>
    </w:pPr>
  </w:style>
  <w:style w:type="paragraph" w:customStyle="1" w:styleId="odrazka">
    <w:name w:val="odrazka"/>
    <w:basedOn w:val="Normlny"/>
    <w:rsid w:val="00FB7F70"/>
    <w:pPr>
      <w:tabs>
        <w:tab w:val="left" w:pos="0"/>
        <w:tab w:val="left" w:pos="720"/>
      </w:tabs>
      <w:overflowPunct w:val="0"/>
      <w:autoSpaceDE w:val="0"/>
      <w:autoSpaceDN w:val="0"/>
      <w:adjustRightInd w:val="0"/>
      <w:spacing w:before="120"/>
      <w:ind w:left="641" w:hanging="357"/>
      <w:jc w:val="both"/>
      <w:textAlignment w:val="baseline"/>
    </w:pPr>
    <w:rPr>
      <w:rFonts w:ascii="Arial" w:hAnsi="Arial"/>
      <w:color w:val="000000"/>
      <w:sz w:val="20"/>
      <w:szCs w:val="20"/>
    </w:rPr>
  </w:style>
  <w:style w:type="paragraph" w:customStyle="1" w:styleId="nadp3">
    <w:name w:val="nadp3"/>
    <w:basedOn w:val="Normlny"/>
    <w:rsid w:val="00FB7F70"/>
    <w:pPr>
      <w:tabs>
        <w:tab w:val="left" w:pos="360"/>
      </w:tabs>
      <w:overflowPunct w:val="0"/>
      <w:autoSpaceDE w:val="0"/>
      <w:autoSpaceDN w:val="0"/>
      <w:adjustRightInd w:val="0"/>
      <w:spacing w:before="240"/>
      <w:jc w:val="both"/>
      <w:textAlignment w:val="baseline"/>
    </w:pPr>
    <w:rPr>
      <w:rFonts w:ascii="Arial" w:hAnsi="Arial"/>
      <w:b/>
      <w:sz w:val="20"/>
      <w:szCs w:val="20"/>
    </w:rPr>
  </w:style>
  <w:style w:type="paragraph" w:customStyle="1" w:styleId="nadp4">
    <w:name w:val="nadp4"/>
    <w:basedOn w:val="nadp3"/>
    <w:rsid w:val="00FB7F70"/>
    <w:rPr>
      <w:u w:val="single"/>
    </w:rPr>
  </w:style>
  <w:style w:type="character" w:customStyle="1" w:styleId="nolink">
    <w:name w:val="nolink"/>
    <w:basedOn w:val="Predvolenpsmoodseku"/>
    <w:rsid w:val="003F3BB0"/>
  </w:style>
  <w:style w:type="character" w:styleId="Vrazn">
    <w:name w:val="Strong"/>
    <w:uiPriority w:val="22"/>
    <w:qFormat/>
    <w:rsid w:val="003F3BB0"/>
    <w:rPr>
      <w:b/>
      <w:bCs/>
    </w:rPr>
  </w:style>
  <w:style w:type="paragraph" w:customStyle="1" w:styleId="Normlnywebov1">
    <w:name w:val="Normálny (webový)1"/>
    <w:basedOn w:val="Normlny"/>
    <w:rsid w:val="003119A1"/>
  </w:style>
  <w:style w:type="table" w:styleId="Mriekatabuky">
    <w:name w:val="Table Grid"/>
    <w:basedOn w:val="Normlnatabuka"/>
    <w:rsid w:val="005A4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lny"/>
    <w:rsid w:val="002B7669"/>
    <w:pPr>
      <w:spacing w:after="160" w:line="240" w:lineRule="exact"/>
    </w:pPr>
    <w:rPr>
      <w:rFonts w:ascii="Tahoma" w:hAnsi="Tahoma" w:cs="Tahoma"/>
      <w:sz w:val="20"/>
      <w:szCs w:val="20"/>
      <w:lang w:val="en-US" w:eastAsia="en-US"/>
    </w:rPr>
  </w:style>
  <w:style w:type="character" w:customStyle="1" w:styleId="ra">
    <w:name w:val="ra"/>
    <w:basedOn w:val="Predvolenpsmoodseku"/>
    <w:rsid w:val="007142AD"/>
  </w:style>
  <w:style w:type="paragraph" w:customStyle="1" w:styleId="StylNadpis2Arial">
    <w:name w:val="Styl Nadpis 2 + Arial"/>
    <w:basedOn w:val="Nadpis2"/>
    <w:rsid w:val="00576012"/>
    <w:pPr>
      <w:overflowPunct w:val="0"/>
      <w:autoSpaceDE w:val="0"/>
      <w:autoSpaceDN w:val="0"/>
      <w:adjustRightInd w:val="0"/>
      <w:jc w:val="both"/>
      <w:textAlignment w:val="baseline"/>
    </w:pPr>
    <w:rPr>
      <w:rFonts w:ascii="News Serif EE" w:hAnsi="News Serif EE" w:cs="Times New Roman"/>
      <w:i w:val="0"/>
      <w:iCs w:val="0"/>
      <w:sz w:val="24"/>
      <w:szCs w:val="20"/>
    </w:rPr>
  </w:style>
  <w:style w:type="paragraph" w:customStyle="1" w:styleId="Normlnweb2">
    <w:name w:val="Normální (web)2"/>
    <w:basedOn w:val="Normlny"/>
    <w:rsid w:val="00576012"/>
    <w:pPr>
      <w:spacing w:before="100" w:beforeAutospacing="1" w:after="100" w:afterAutospacing="1"/>
    </w:pPr>
  </w:style>
  <w:style w:type="paragraph" w:customStyle="1" w:styleId="Text1">
    <w:name w:val="Text 1"/>
    <w:rsid w:val="00576012"/>
    <w:pPr>
      <w:widowControl w:val="0"/>
      <w:tabs>
        <w:tab w:val="left" w:pos="-720"/>
      </w:tabs>
      <w:suppressAutoHyphens/>
      <w:jc w:val="both"/>
    </w:pPr>
    <w:rPr>
      <w:rFonts w:ascii="Courier New" w:hAnsi="Courier New"/>
      <w:spacing w:val="-3"/>
      <w:sz w:val="24"/>
      <w:lang w:val="en-GB" w:eastAsia="ar-SA"/>
    </w:rPr>
  </w:style>
  <w:style w:type="paragraph" w:customStyle="1" w:styleId="EnterplanNormal">
    <w:name w:val="Enterplan Normal"/>
    <w:basedOn w:val="Normlny"/>
    <w:rsid w:val="00576012"/>
    <w:pPr>
      <w:suppressAutoHyphens/>
      <w:spacing w:after="220"/>
      <w:jc w:val="both"/>
    </w:pPr>
    <w:rPr>
      <w:rFonts w:ascii="Arial" w:hAnsi="Arial"/>
      <w:sz w:val="22"/>
      <w:szCs w:val="20"/>
      <w:lang w:val="en-GB" w:eastAsia="ar-SA"/>
    </w:rPr>
  </w:style>
  <w:style w:type="paragraph" w:customStyle="1" w:styleId="Zarkazkladnhotextu21">
    <w:name w:val="Zarážka základného textu 21"/>
    <w:basedOn w:val="Normlny"/>
    <w:rsid w:val="00576012"/>
    <w:pPr>
      <w:suppressAutoHyphens/>
      <w:overflowPunct w:val="0"/>
      <w:autoSpaceDE w:val="0"/>
      <w:spacing w:after="120" w:line="480" w:lineRule="auto"/>
      <w:ind w:left="283"/>
      <w:textAlignment w:val="baseline"/>
    </w:pPr>
    <w:rPr>
      <w:sz w:val="20"/>
      <w:szCs w:val="20"/>
      <w:lang w:eastAsia="ar-SA"/>
    </w:rPr>
  </w:style>
  <w:style w:type="paragraph" w:customStyle="1" w:styleId="Obyajntext1">
    <w:name w:val="Obyčajný text1"/>
    <w:basedOn w:val="Normlny"/>
    <w:rsid w:val="00576012"/>
    <w:pPr>
      <w:suppressAutoHyphens/>
    </w:pPr>
    <w:rPr>
      <w:rFonts w:ascii="Courier New" w:hAnsi="Courier New"/>
      <w:sz w:val="20"/>
      <w:szCs w:val="20"/>
      <w:lang w:eastAsia="ar-SA"/>
    </w:rPr>
  </w:style>
  <w:style w:type="character" w:styleId="PouitHypertextovPrepojenie">
    <w:name w:val="FollowedHyperlink"/>
    <w:rsid w:val="00576012"/>
    <w:rPr>
      <w:color w:val="800080"/>
      <w:u w:val="single"/>
    </w:rPr>
  </w:style>
  <w:style w:type="paragraph" w:styleId="Zoznamsodrkami2">
    <w:name w:val="List Bullet 2"/>
    <w:basedOn w:val="Normlny"/>
    <w:rsid w:val="00576012"/>
    <w:pPr>
      <w:tabs>
        <w:tab w:val="num" w:pos="643"/>
      </w:tabs>
      <w:ind w:left="643" w:hanging="360"/>
    </w:pPr>
  </w:style>
  <w:style w:type="paragraph" w:styleId="slovanzoznam">
    <w:name w:val="List Number"/>
    <w:basedOn w:val="Normlny"/>
    <w:rsid w:val="00576012"/>
    <w:pPr>
      <w:tabs>
        <w:tab w:val="num" w:pos="360"/>
      </w:tabs>
      <w:ind w:left="360" w:hanging="360"/>
    </w:p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lny"/>
    <w:rsid w:val="00576012"/>
    <w:pPr>
      <w:spacing w:after="160" w:line="240" w:lineRule="exact"/>
    </w:pPr>
    <w:rPr>
      <w:rFonts w:ascii="Tahoma" w:hAnsi="Tahoma" w:cs="Arial Narrow"/>
      <w:sz w:val="20"/>
      <w:szCs w:val="20"/>
      <w:lang w:val="en-US" w:eastAsia="en-US"/>
    </w:rPr>
  </w:style>
  <w:style w:type="character" w:customStyle="1" w:styleId="bCharCharCharCharCharCharCharCharCharCharCharCharCharChaCharCharChar">
    <w:name w:val="b Char Char Char Char Char Char Char Char Char Char Char Char Char Cha Char Char Char"/>
    <w:rsid w:val="00576012"/>
    <w:rPr>
      <w:rFonts w:ascii="Arial" w:hAnsi="Arial"/>
      <w:bCs/>
      <w:noProof w:val="0"/>
      <w:sz w:val="22"/>
      <w:szCs w:val="22"/>
      <w:lang w:val="en-GB" w:eastAsia="en-US" w:bidi="ar-SA"/>
    </w:rPr>
  </w:style>
  <w:style w:type="character" w:customStyle="1" w:styleId="c3">
    <w:name w:val="c3"/>
    <w:basedOn w:val="Predvolenpsmoodseku"/>
    <w:rsid w:val="00576012"/>
  </w:style>
  <w:style w:type="paragraph" w:customStyle="1" w:styleId="Predvolenpsmoodseku1">
    <w:name w:val="Predvolené písmo odseku1"/>
    <w:aliases w:val=" Car Char Char Char Char Char Char Char Char Char Char Char Char Char Char Char Char, Car Char Char Char Char Char Char Char Char Char Char Char Char Char Char Char Char Char Char Char"/>
    <w:basedOn w:val="Normlny"/>
    <w:rsid w:val="00576012"/>
    <w:pPr>
      <w:spacing w:after="160" w:line="240" w:lineRule="exact"/>
    </w:pPr>
    <w:rPr>
      <w:rFonts w:ascii="Tahoma" w:hAnsi="Tahoma" w:cs="Arial Narrow"/>
      <w:sz w:val="20"/>
      <w:szCs w:val="20"/>
      <w:lang w:val="en-US" w:eastAsia="en-US"/>
    </w:rPr>
  </w:style>
  <w:style w:type="paragraph" w:customStyle="1" w:styleId="bodytext">
    <w:name w:val="bodytext"/>
    <w:basedOn w:val="Normlny"/>
    <w:rsid w:val="00576012"/>
    <w:pPr>
      <w:spacing w:before="100" w:beforeAutospacing="1" w:after="100" w:afterAutospacing="1"/>
    </w:pPr>
  </w:style>
  <w:style w:type="paragraph" w:customStyle="1" w:styleId="Obsahtabuky">
    <w:name w:val="Obsah tabuľky"/>
    <w:basedOn w:val="Normlny"/>
    <w:rsid w:val="00576012"/>
    <w:pPr>
      <w:widowControl w:val="0"/>
      <w:suppressLineNumbers/>
      <w:suppressAutoHyphens/>
      <w:overflowPunct w:val="0"/>
      <w:autoSpaceDE w:val="0"/>
      <w:spacing w:before="120"/>
      <w:jc w:val="both"/>
      <w:textAlignment w:val="baseline"/>
    </w:pPr>
    <w:rPr>
      <w:rFonts w:ascii="Arial" w:hAnsi="Arial"/>
      <w:sz w:val="20"/>
      <w:szCs w:val="20"/>
      <w:lang w:eastAsia="ar-SA"/>
    </w:rPr>
  </w:style>
  <w:style w:type="paragraph" w:customStyle="1" w:styleId="p11">
    <w:name w:val="p11"/>
    <w:basedOn w:val="Normlny"/>
    <w:rsid w:val="00576012"/>
    <w:pPr>
      <w:jc w:val="both"/>
    </w:pPr>
  </w:style>
  <w:style w:type="paragraph" w:customStyle="1" w:styleId="Normlnweb1">
    <w:name w:val="Normální (web)1"/>
    <w:basedOn w:val="Normlny"/>
    <w:rsid w:val="00576012"/>
    <w:pPr>
      <w:spacing w:before="100" w:after="100"/>
    </w:pPr>
  </w:style>
  <w:style w:type="paragraph" w:customStyle="1" w:styleId="Text1Char">
    <w:name w:val="Text 1 Char"/>
    <w:basedOn w:val="Normlny"/>
    <w:rsid w:val="00576012"/>
    <w:pPr>
      <w:spacing w:before="120" w:after="120"/>
      <w:ind w:left="850"/>
      <w:jc w:val="both"/>
    </w:pPr>
    <w:rPr>
      <w:lang w:eastAsia="zh-CN"/>
    </w:rPr>
  </w:style>
  <w:style w:type="paragraph" w:customStyle="1" w:styleId="Hlavnnadpis1">
    <w:name w:val="Hlavný nadpis 1"/>
    <w:basedOn w:val="Normlny"/>
    <w:rsid w:val="00576012"/>
    <w:pPr>
      <w:tabs>
        <w:tab w:val="num" w:pos="360"/>
      </w:tabs>
      <w:suppressAutoHyphens/>
      <w:ind w:left="360" w:hanging="360"/>
    </w:pPr>
    <w:rPr>
      <w:lang w:eastAsia="ar-SA"/>
    </w:rPr>
  </w:style>
  <w:style w:type="paragraph" w:customStyle="1" w:styleId="Enterplan11ptItalicTitle">
    <w:name w:val="Enterplan 11 pt Italic Title"/>
    <w:basedOn w:val="EnterplanNormal"/>
    <w:next w:val="EnterplanNormal"/>
    <w:rsid w:val="00576012"/>
    <w:pPr>
      <w:suppressAutoHyphens w:val="0"/>
      <w:jc w:val="left"/>
    </w:pPr>
    <w:rPr>
      <w:b/>
      <w:i/>
      <w:szCs w:val="24"/>
      <w:lang w:eastAsia="en-US"/>
    </w:rPr>
  </w:style>
  <w:style w:type="paragraph" w:customStyle="1" w:styleId="EnterplanIndentedBullet">
    <w:name w:val="Enterplan Indented Bullet"/>
    <w:basedOn w:val="EnterplanNormal"/>
    <w:rsid w:val="00576012"/>
    <w:pPr>
      <w:numPr>
        <w:numId w:val="10"/>
      </w:numPr>
      <w:suppressAutoHyphens w:val="0"/>
    </w:pPr>
    <w:rPr>
      <w:szCs w:val="24"/>
      <w:lang w:eastAsia="en-US"/>
    </w:rPr>
  </w:style>
  <w:style w:type="paragraph" w:styleId="Obsah1">
    <w:name w:val="toc 1"/>
    <w:basedOn w:val="Normlny"/>
    <w:next w:val="Normlny"/>
    <w:autoRedefine/>
    <w:uiPriority w:val="39"/>
    <w:rsid w:val="00E16774"/>
    <w:pPr>
      <w:tabs>
        <w:tab w:val="right" w:leader="dot" w:pos="9626"/>
      </w:tabs>
    </w:pPr>
    <w:rPr>
      <w:rFonts w:ascii="Arial" w:hAnsi="Arial"/>
      <w:b/>
      <w:noProof/>
    </w:rPr>
  </w:style>
  <w:style w:type="paragraph" w:styleId="Obsah2">
    <w:name w:val="toc 2"/>
    <w:basedOn w:val="Normlny"/>
    <w:next w:val="Normlny"/>
    <w:autoRedefine/>
    <w:uiPriority w:val="39"/>
    <w:rsid w:val="0093083C"/>
    <w:pPr>
      <w:ind w:left="240"/>
    </w:pPr>
    <w:rPr>
      <w:rFonts w:ascii="Arial" w:hAnsi="Arial"/>
      <w:b/>
    </w:rPr>
  </w:style>
  <w:style w:type="paragraph" w:styleId="Obsah3">
    <w:name w:val="toc 3"/>
    <w:basedOn w:val="Normlny"/>
    <w:next w:val="Normlny"/>
    <w:autoRedefine/>
    <w:uiPriority w:val="39"/>
    <w:rsid w:val="0093083C"/>
    <w:pPr>
      <w:ind w:left="480"/>
    </w:pPr>
    <w:rPr>
      <w:rFonts w:ascii="Arial" w:hAnsi="Arial"/>
      <w:sz w:val="22"/>
    </w:rPr>
  </w:style>
  <w:style w:type="paragraph" w:styleId="Textbubliny">
    <w:name w:val="Balloon Text"/>
    <w:basedOn w:val="Normlny"/>
    <w:semiHidden/>
    <w:rsid w:val="00D22E5A"/>
    <w:rPr>
      <w:rFonts w:ascii="Tahoma" w:hAnsi="Tahoma" w:cs="Tahoma"/>
      <w:sz w:val="16"/>
      <w:szCs w:val="16"/>
    </w:rPr>
  </w:style>
  <w:style w:type="paragraph" w:customStyle="1" w:styleId="CharCharCharCharCharChar">
    <w:name w:val="Char Char Char Char Char Char"/>
    <w:basedOn w:val="Normlny"/>
    <w:rsid w:val="00957ACD"/>
    <w:pPr>
      <w:spacing w:after="160" w:line="240" w:lineRule="exact"/>
    </w:pPr>
    <w:rPr>
      <w:rFonts w:ascii="Tahoma" w:hAnsi="Tahoma" w:cs="Tahoma"/>
      <w:sz w:val="20"/>
      <w:szCs w:val="20"/>
      <w:lang w:val="en-US" w:eastAsia="en-US"/>
    </w:rPr>
  </w:style>
  <w:style w:type="paragraph" w:customStyle="1" w:styleId="CharCharCharChar1CharCharChar">
    <w:name w:val="Char Char Char Char1 Char Char Char"/>
    <w:basedOn w:val="Normlny"/>
    <w:rsid w:val="00D76D4E"/>
    <w:pPr>
      <w:spacing w:after="160" w:line="240" w:lineRule="exact"/>
    </w:pPr>
    <w:rPr>
      <w:rFonts w:ascii="Tahoma" w:hAnsi="Tahoma"/>
      <w:sz w:val="20"/>
      <w:szCs w:val="20"/>
      <w:lang w:eastAsia="en-US"/>
    </w:rPr>
  </w:style>
  <w:style w:type="table" w:customStyle="1" w:styleId="Svetlzoznamzvraznenie11">
    <w:name w:val="Svetlý zoznam – zvýraznenie 11"/>
    <w:basedOn w:val="Normlnatabuka"/>
    <w:uiPriority w:val="61"/>
    <w:rsid w:val="0085577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rednpodfarbenie1zvraznenie11">
    <w:name w:val="Stredné podfarbenie 1 – zvýraznenie 11"/>
    <w:basedOn w:val="Normlnatabuka"/>
    <w:uiPriority w:val="63"/>
    <w:rsid w:val="00F0642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vetlpodfarbeniezvraznenie11">
    <w:name w:val="Svetlé podfarbenie – zvýraznenie 11"/>
    <w:basedOn w:val="Normlnatabuka"/>
    <w:uiPriority w:val="60"/>
    <w:rsid w:val="003C6EB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vetlmriekazvraznenie11">
    <w:name w:val="Svetlá mriežka – zvýraznenie 11"/>
    <w:basedOn w:val="Normlnatabuka"/>
    <w:uiPriority w:val="62"/>
    <w:rsid w:val="003C6EB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Odsekzoznamu">
    <w:name w:val="List Paragraph"/>
    <w:basedOn w:val="Normlny"/>
    <w:qFormat/>
    <w:rsid w:val="0095606E"/>
    <w:pPr>
      <w:ind w:left="720"/>
      <w:contextualSpacing/>
    </w:pPr>
  </w:style>
  <w:style w:type="paragraph" w:customStyle="1" w:styleId="kapitalky">
    <w:name w:val="kapitalky"/>
    <w:basedOn w:val="Nadpis3"/>
    <w:uiPriority w:val="99"/>
    <w:rsid w:val="001F6E07"/>
    <w:pPr>
      <w:spacing w:before="0" w:after="0" w:line="340" w:lineRule="exact"/>
    </w:pPr>
    <w:rPr>
      <w:rFonts w:ascii="Tahoma" w:eastAsia="SimSun" w:hAnsi="Tahoma" w:cs="Tahoma"/>
      <w:smallCaps/>
      <w:sz w:val="22"/>
      <w:szCs w:val="22"/>
      <w:lang w:val="cs-CZ" w:eastAsia="cs-CZ"/>
    </w:rPr>
  </w:style>
  <w:style w:type="paragraph" w:customStyle="1" w:styleId="Default">
    <w:name w:val="Default"/>
    <w:rsid w:val="008C574F"/>
    <w:pPr>
      <w:autoSpaceDE w:val="0"/>
      <w:autoSpaceDN w:val="0"/>
      <w:adjustRightInd w:val="0"/>
    </w:pPr>
    <w:rPr>
      <w:rFonts w:ascii="Calibri" w:hAnsi="Calibri" w:cs="Calibri"/>
      <w:color w:val="000000"/>
      <w:sz w:val="24"/>
      <w:szCs w:val="24"/>
    </w:rPr>
  </w:style>
  <w:style w:type="paragraph" w:customStyle="1" w:styleId="CharCharCharChar1CharCharChar1">
    <w:name w:val="Char Char Char Char1 Char Char Char1"/>
    <w:basedOn w:val="Normlny"/>
    <w:rsid w:val="008C574F"/>
    <w:pPr>
      <w:spacing w:after="160" w:line="240" w:lineRule="exact"/>
    </w:pPr>
    <w:rPr>
      <w:rFonts w:ascii="Tahoma" w:hAnsi="Tahoma"/>
      <w:sz w:val="20"/>
      <w:szCs w:val="20"/>
      <w:lang w:eastAsia="en-US"/>
    </w:rPr>
  </w:style>
  <w:style w:type="paragraph" w:styleId="Obsah4">
    <w:name w:val="toc 4"/>
    <w:basedOn w:val="Normlny"/>
    <w:next w:val="Normlny"/>
    <w:autoRedefine/>
    <w:uiPriority w:val="39"/>
    <w:unhideWhenUsed/>
    <w:rsid w:val="00AA3E42"/>
    <w:pPr>
      <w:spacing w:after="100" w:line="276" w:lineRule="auto"/>
      <w:ind w:left="660"/>
    </w:pPr>
    <w:rPr>
      <w:rFonts w:asciiTheme="minorHAnsi" w:eastAsiaTheme="minorEastAsia" w:hAnsiTheme="minorHAnsi" w:cstheme="minorBidi"/>
      <w:sz w:val="22"/>
      <w:szCs w:val="22"/>
    </w:rPr>
  </w:style>
  <w:style w:type="paragraph" w:styleId="Obsah5">
    <w:name w:val="toc 5"/>
    <w:basedOn w:val="Normlny"/>
    <w:next w:val="Normlny"/>
    <w:autoRedefine/>
    <w:uiPriority w:val="39"/>
    <w:unhideWhenUsed/>
    <w:rsid w:val="00AA3E42"/>
    <w:pPr>
      <w:spacing w:after="100" w:line="276" w:lineRule="auto"/>
      <w:ind w:left="880"/>
    </w:pPr>
    <w:rPr>
      <w:rFonts w:asciiTheme="minorHAnsi" w:eastAsiaTheme="minorEastAsia" w:hAnsiTheme="minorHAnsi" w:cstheme="minorBidi"/>
      <w:sz w:val="22"/>
      <w:szCs w:val="22"/>
    </w:rPr>
  </w:style>
  <w:style w:type="paragraph" w:styleId="Obsah6">
    <w:name w:val="toc 6"/>
    <w:basedOn w:val="Normlny"/>
    <w:next w:val="Normlny"/>
    <w:autoRedefine/>
    <w:uiPriority w:val="39"/>
    <w:unhideWhenUsed/>
    <w:rsid w:val="00AA3E42"/>
    <w:pPr>
      <w:spacing w:after="100" w:line="276" w:lineRule="auto"/>
      <w:ind w:left="1100"/>
    </w:pPr>
    <w:rPr>
      <w:rFonts w:asciiTheme="minorHAnsi" w:eastAsiaTheme="minorEastAsia" w:hAnsiTheme="minorHAnsi" w:cstheme="minorBidi"/>
      <w:sz w:val="22"/>
      <w:szCs w:val="22"/>
    </w:rPr>
  </w:style>
  <w:style w:type="paragraph" w:styleId="Obsah7">
    <w:name w:val="toc 7"/>
    <w:basedOn w:val="Normlny"/>
    <w:next w:val="Normlny"/>
    <w:autoRedefine/>
    <w:uiPriority w:val="39"/>
    <w:unhideWhenUsed/>
    <w:rsid w:val="00AA3E42"/>
    <w:pPr>
      <w:spacing w:after="100" w:line="276" w:lineRule="auto"/>
      <w:ind w:left="1320"/>
    </w:pPr>
    <w:rPr>
      <w:rFonts w:asciiTheme="minorHAnsi" w:eastAsiaTheme="minorEastAsia" w:hAnsiTheme="minorHAnsi" w:cstheme="minorBidi"/>
      <w:sz w:val="22"/>
      <w:szCs w:val="22"/>
    </w:rPr>
  </w:style>
  <w:style w:type="paragraph" w:styleId="Obsah8">
    <w:name w:val="toc 8"/>
    <w:basedOn w:val="Normlny"/>
    <w:next w:val="Normlny"/>
    <w:autoRedefine/>
    <w:uiPriority w:val="39"/>
    <w:unhideWhenUsed/>
    <w:rsid w:val="00AA3E42"/>
    <w:pPr>
      <w:spacing w:after="100" w:line="276" w:lineRule="auto"/>
      <w:ind w:left="1540"/>
    </w:pPr>
    <w:rPr>
      <w:rFonts w:asciiTheme="minorHAnsi" w:eastAsiaTheme="minorEastAsia" w:hAnsiTheme="minorHAnsi" w:cstheme="minorBidi"/>
      <w:sz w:val="22"/>
      <w:szCs w:val="22"/>
    </w:rPr>
  </w:style>
  <w:style w:type="paragraph" w:styleId="Obsah9">
    <w:name w:val="toc 9"/>
    <w:basedOn w:val="Normlny"/>
    <w:next w:val="Normlny"/>
    <w:autoRedefine/>
    <w:uiPriority w:val="39"/>
    <w:unhideWhenUsed/>
    <w:rsid w:val="00AA3E42"/>
    <w:pPr>
      <w:spacing w:after="100" w:line="276" w:lineRule="auto"/>
      <w:ind w:left="1760"/>
    </w:pPr>
    <w:rPr>
      <w:rFonts w:asciiTheme="minorHAnsi" w:eastAsiaTheme="minorEastAsia" w:hAnsiTheme="minorHAnsi" w:cstheme="minorBidi"/>
      <w:sz w:val="22"/>
      <w:szCs w:val="22"/>
    </w:rPr>
  </w:style>
  <w:style w:type="table" w:styleId="Jednoduchtabuka1">
    <w:name w:val="Table Simple 1"/>
    <w:basedOn w:val="Normlnatabuka"/>
    <w:rsid w:val="003A220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ukasmriekou1svetlzvraznenie31">
    <w:name w:val="Tabuľka s mriežkou 1 – svetlá – zvýraznenie 31"/>
    <w:basedOn w:val="Normlnatabuka"/>
    <w:uiPriority w:val="46"/>
    <w:rsid w:val="007C6908"/>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ukasmriekou2zvraznenie31">
    <w:name w:val="Tabuľka s mriežkou 2 – zvýraznenie 31"/>
    <w:basedOn w:val="Normlnatabuka"/>
    <w:uiPriority w:val="47"/>
    <w:rsid w:val="007C6908"/>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ukasmriekou3zvraznenie31">
    <w:name w:val="Tabuľka s mriežkou 3 – zvýraznenie 31"/>
    <w:basedOn w:val="Normlnatabuka"/>
    <w:uiPriority w:val="48"/>
    <w:rsid w:val="007C690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ukasmriekou4zvraznenie31">
    <w:name w:val="Tabuľka s mriežkou 4 – zvýraznenie 31"/>
    <w:basedOn w:val="Normlnatabuka"/>
    <w:uiPriority w:val="49"/>
    <w:rsid w:val="007C690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Bezriadkovania">
    <w:name w:val="No Spacing"/>
    <w:uiPriority w:val="1"/>
    <w:qFormat/>
    <w:rsid w:val="006724EA"/>
    <w:rPr>
      <w:rFonts w:ascii="Calibri" w:eastAsia="Calibri" w:hAnsi="Calibri"/>
      <w:sz w:val="22"/>
      <w:szCs w:val="22"/>
      <w:lang w:eastAsia="en-US"/>
    </w:rPr>
  </w:style>
  <w:style w:type="paragraph" w:customStyle="1" w:styleId="Char">
    <w:name w:val="Char"/>
    <w:basedOn w:val="Normlny"/>
    <w:rsid w:val="00EF452F"/>
    <w:pPr>
      <w:spacing w:after="160" w:line="240" w:lineRule="exact"/>
    </w:pPr>
    <w:rPr>
      <w:rFonts w:ascii="Tahoma" w:hAnsi="Tahoma"/>
      <w:sz w:val="20"/>
      <w:szCs w:val="20"/>
      <w:lang w:val="en-US" w:eastAsia="en-US"/>
    </w:rPr>
  </w:style>
  <w:style w:type="paragraph" w:customStyle="1" w:styleId="CharChar1">
    <w:name w:val="Char Char1"/>
    <w:basedOn w:val="Normlny"/>
    <w:rsid w:val="00EF452F"/>
    <w:pPr>
      <w:spacing w:after="160" w:line="240" w:lineRule="exact"/>
    </w:pPr>
    <w:rPr>
      <w:rFonts w:ascii="Tahoma" w:hAnsi="Tahoma"/>
      <w:sz w:val="20"/>
      <w:szCs w:val="20"/>
      <w:lang w:val="en-US" w:eastAsia="en-US"/>
    </w:rPr>
  </w:style>
  <w:style w:type="table" w:styleId="Mriekatabuky5">
    <w:name w:val="Table Grid 5"/>
    <w:basedOn w:val="Normlnatabuka"/>
    <w:rsid w:val="00EF452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
    <w:name w:val="Char Char Char"/>
    <w:basedOn w:val="Normlny"/>
    <w:rsid w:val="00953EB4"/>
    <w:pPr>
      <w:spacing w:after="160" w:line="240" w:lineRule="exact"/>
    </w:pPr>
    <w:rPr>
      <w:rFonts w:ascii="Tahoma" w:hAnsi="Tahoma" w:cs="Tahoma"/>
      <w:sz w:val="20"/>
      <w:szCs w:val="20"/>
      <w:lang w:val="en-US" w:eastAsia="en-US"/>
    </w:rPr>
  </w:style>
  <w:style w:type="table" w:customStyle="1" w:styleId="Tabukasmriekou6farebnzvraznenie31">
    <w:name w:val="Tabuľka s mriežkou 6 – farebná – zvýraznenie 31"/>
    <w:basedOn w:val="Normlnatabuka"/>
    <w:uiPriority w:val="51"/>
    <w:rsid w:val="00E9294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ukasozoznamom3zvraznenie31">
    <w:name w:val="Tabuľka so zoznamom 3 – zvýraznenie 31"/>
    <w:basedOn w:val="Normlnatabuka"/>
    <w:uiPriority w:val="48"/>
    <w:rsid w:val="00E92945"/>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ukasmriekou5tmavzvraznenie31">
    <w:name w:val="Tabuľka s mriežkou 5 – tmavá – zvýraznenie 31"/>
    <w:basedOn w:val="Normlnatabuka"/>
    <w:uiPriority w:val="50"/>
    <w:rsid w:val="00943E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ukasmriekou5tmavzvraznenie21">
    <w:name w:val="Tabuľka s mriežkou 5 – tmavá – zvýraznenie 21"/>
    <w:basedOn w:val="Normlnatabuka"/>
    <w:uiPriority w:val="50"/>
    <w:rsid w:val="00943E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ukasozoznamom4zvraznenie31">
    <w:name w:val="Tabuľka so zoznamom 4 – zvýraznenie 31"/>
    <w:basedOn w:val="Normlnatabuka"/>
    <w:uiPriority w:val="49"/>
    <w:rsid w:val="00E17E6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Char0">
    <w:name w:val="Char"/>
    <w:basedOn w:val="Normlny"/>
    <w:rsid w:val="000C4040"/>
    <w:pPr>
      <w:spacing w:after="160" w:line="240" w:lineRule="exact"/>
    </w:pPr>
    <w:rPr>
      <w:rFonts w:ascii="Tahoma" w:hAnsi="Tahoma" w:cs="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19202">
      <w:bodyDiv w:val="1"/>
      <w:marLeft w:val="0"/>
      <w:marRight w:val="0"/>
      <w:marTop w:val="0"/>
      <w:marBottom w:val="1500"/>
      <w:divBdr>
        <w:top w:val="none" w:sz="0" w:space="0" w:color="auto"/>
        <w:left w:val="none" w:sz="0" w:space="0" w:color="auto"/>
        <w:bottom w:val="none" w:sz="0" w:space="0" w:color="auto"/>
        <w:right w:val="none" w:sz="0" w:space="0" w:color="auto"/>
      </w:divBdr>
    </w:div>
    <w:div w:id="48771230">
      <w:bodyDiv w:val="1"/>
      <w:marLeft w:val="0"/>
      <w:marRight w:val="0"/>
      <w:marTop w:val="0"/>
      <w:marBottom w:val="0"/>
      <w:divBdr>
        <w:top w:val="none" w:sz="0" w:space="0" w:color="auto"/>
        <w:left w:val="none" w:sz="0" w:space="0" w:color="auto"/>
        <w:bottom w:val="none" w:sz="0" w:space="0" w:color="auto"/>
        <w:right w:val="none" w:sz="0" w:space="0" w:color="auto"/>
      </w:divBdr>
    </w:div>
    <w:div w:id="151336697">
      <w:bodyDiv w:val="1"/>
      <w:marLeft w:val="0"/>
      <w:marRight w:val="0"/>
      <w:marTop w:val="0"/>
      <w:marBottom w:val="0"/>
      <w:divBdr>
        <w:top w:val="none" w:sz="0" w:space="0" w:color="auto"/>
        <w:left w:val="none" w:sz="0" w:space="0" w:color="auto"/>
        <w:bottom w:val="none" w:sz="0" w:space="0" w:color="auto"/>
        <w:right w:val="none" w:sz="0" w:space="0" w:color="auto"/>
      </w:divBdr>
      <w:divsChild>
        <w:div w:id="254947331">
          <w:marLeft w:val="0"/>
          <w:marRight w:val="0"/>
          <w:marTop w:val="0"/>
          <w:marBottom w:val="0"/>
          <w:divBdr>
            <w:top w:val="none" w:sz="0" w:space="0" w:color="auto"/>
            <w:left w:val="none" w:sz="0" w:space="0" w:color="auto"/>
            <w:bottom w:val="none" w:sz="0" w:space="0" w:color="auto"/>
            <w:right w:val="none" w:sz="0" w:space="0" w:color="auto"/>
          </w:divBdr>
          <w:divsChild>
            <w:div w:id="1356887926">
              <w:marLeft w:val="0"/>
              <w:marRight w:val="0"/>
              <w:marTop w:val="0"/>
              <w:marBottom w:val="0"/>
              <w:divBdr>
                <w:top w:val="none" w:sz="0" w:space="0" w:color="auto"/>
                <w:left w:val="none" w:sz="0" w:space="0" w:color="auto"/>
                <w:bottom w:val="none" w:sz="0" w:space="0" w:color="auto"/>
                <w:right w:val="none" w:sz="0" w:space="0" w:color="auto"/>
              </w:divBdr>
              <w:divsChild>
                <w:div w:id="74057250">
                  <w:marLeft w:val="0"/>
                  <w:marRight w:val="0"/>
                  <w:marTop w:val="0"/>
                  <w:marBottom w:val="0"/>
                  <w:divBdr>
                    <w:top w:val="none" w:sz="0" w:space="0" w:color="auto"/>
                    <w:left w:val="none" w:sz="0" w:space="0" w:color="auto"/>
                    <w:bottom w:val="none" w:sz="0" w:space="0" w:color="auto"/>
                    <w:right w:val="none" w:sz="0" w:space="0" w:color="auto"/>
                  </w:divBdr>
                  <w:divsChild>
                    <w:div w:id="7245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71378">
      <w:bodyDiv w:val="1"/>
      <w:marLeft w:val="0"/>
      <w:marRight w:val="0"/>
      <w:marTop w:val="0"/>
      <w:marBottom w:val="0"/>
      <w:divBdr>
        <w:top w:val="none" w:sz="0" w:space="0" w:color="auto"/>
        <w:left w:val="none" w:sz="0" w:space="0" w:color="auto"/>
        <w:bottom w:val="none" w:sz="0" w:space="0" w:color="auto"/>
        <w:right w:val="none" w:sz="0" w:space="0" w:color="auto"/>
      </w:divBdr>
    </w:div>
    <w:div w:id="399789681">
      <w:bodyDiv w:val="1"/>
      <w:marLeft w:val="0"/>
      <w:marRight w:val="0"/>
      <w:marTop w:val="0"/>
      <w:marBottom w:val="0"/>
      <w:divBdr>
        <w:top w:val="none" w:sz="0" w:space="0" w:color="auto"/>
        <w:left w:val="none" w:sz="0" w:space="0" w:color="auto"/>
        <w:bottom w:val="none" w:sz="0" w:space="0" w:color="auto"/>
        <w:right w:val="none" w:sz="0" w:space="0" w:color="auto"/>
      </w:divBdr>
    </w:div>
    <w:div w:id="410272399">
      <w:bodyDiv w:val="1"/>
      <w:marLeft w:val="0"/>
      <w:marRight w:val="0"/>
      <w:marTop w:val="0"/>
      <w:marBottom w:val="0"/>
      <w:divBdr>
        <w:top w:val="none" w:sz="0" w:space="0" w:color="auto"/>
        <w:left w:val="none" w:sz="0" w:space="0" w:color="auto"/>
        <w:bottom w:val="none" w:sz="0" w:space="0" w:color="auto"/>
        <w:right w:val="none" w:sz="0" w:space="0" w:color="auto"/>
      </w:divBdr>
    </w:div>
    <w:div w:id="466092035">
      <w:bodyDiv w:val="1"/>
      <w:marLeft w:val="0"/>
      <w:marRight w:val="0"/>
      <w:marTop w:val="0"/>
      <w:marBottom w:val="0"/>
      <w:divBdr>
        <w:top w:val="none" w:sz="0" w:space="0" w:color="auto"/>
        <w:left w:val="none" w:sz="0" w:space="0" w:color="auto"/>
        <w:bottom w:val="none" w:sz="0" w:space="0" w:color="auto"/>
        <w:right w:val="none" w:sz="0" w:space="0" w:color="auto"/>
      </w:divBdr>
      <w:divsChild>
        <w:div w:id="1689940050">
          <w:marLeft w:val="0"/>
          <w:marRight w:val="0"/>
          <w:marTop w:val="0"/>
          <w:marBottom w:val="0"/>
          <w:divBdr>
            <w:top w:val="none" w:sz="0" w:space="0" w:color="auto"/>
            <w:left w:val="none" w:sz="0" w:space="0" w:color="auto"/>
            <w:bottom w:val="none" w:sz="0" w:space="0" w:color="auto"/>
            <w:right w:val="none" w:sz="0" w:space="0" w:color="auto"/>
          </w:divBdr>
        </w:div>
      </w:divsChild>
    </w:div>
    <w:div w:id="469401093">
      <w:bodyDiv w:val="1"/>
      <w:marLeft w:val="0"/>
      <w:marRight w:val="0"/>
      <w:marTop w:val="0"/>
      <w:marBottom w:val="0"/>
      <w:divBdr>
        <w:top w:val="none" w:sz="0" w:space="0" w:color="auto"/>
        <w:left w:val="none" w:sz="0" w:space="0" w:color="auto"/>
        <w:bottom w:val="none" w:sz="0" w:space="0" w:color="auto"/>
        <w:right w:val="none" w:sz="0" w:space="0" w:color="auto"/>
      </w:divBdr>
      <w:divsChild>
        <w:div w:id="20323828">
          <w:marLeft w:val="0"/>
          <w:marRight w:val="0"/>
          <w:marTop w:val="0"/>
          <w:marBottom w:val="0"/>
          <w:divBdr>
            <w:top w:val="none" w:sz="0" w:space="0" w:color="auto"/>
            <w:left w:val="none" w:sz="0" w:space="0" w:color="auto"/>
            <w:bottom w:val="none" w:sz="0" w:space="0" w:color="auto"/>
            <w:right w:val="none" w:sz="0" w:space="0" w:color="auto"/>
          </w:divBdr>
          <w:divsChild>
            <w:div w:id="1763333066">
              <w:marLeft w:val="0"/>
              <w:marRight w:val="0"/>
              <w:marTop w:val="0"/>
              <w:marBottom w:val="0"/>
              <w:divBdr>
                <w:top w:val="none" w:sz="0" w:space="0" w:color="auto"/>
                <w:left w:val="none" w:sz="0" w:space="0" w:color="auto"/>
                <w:bottom w:val="none" w:sz="0" w:space="0" w:color="auto"/>
                <w:right w:val="none" w:sz="0" w:space="0" w:color="auto"/>
              </w:divBdr>
              <w:divsChild>
                <w:div w:id="306399393">
                  <w:marLeft w:val="0"/>
                  <w:marRight w:val="0"/>
                  <w:marTop w:val="0"/>
                  <w:marBottom w:val="0"/>
                  <w:divBdr>
                    <w:top w:val="none" w:sz="0" w:space="0" w:color="auto"/>
                    <w:left w:val="none" w:sz="0" w:space="0" w:color="auto"/>
                    <w:bottom w:val="none" w:sz="0" w:space="0" w:color="auto"/>
                    <w:right w:val="none" w:sz="0" w:space="0" w:color="auto"/>
                  </w:divBdr>
                  <w:divsChild>
                    <w:div w:id="13796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34974">
      <w:bodyDiv w:val="1"/>
      <w:marLeft w:val="0"/>
      <w:marRight w:val="0"/>
      <w:marTop w:val="0"/>
      <w:marBottom w:val="0"/>
      <w:divBdr>
        <w:top w:val="none" w:sz="0" w:space="0" w:color="auto"/>
        <w:left w:val="none" w:sz="0" w:space="0" w:color="auto"/>
        <w:bottom w:val="none" w:sz="0" w:space="0" w:color="auto"/>
        <w:right w:val="none" w:sz="0" w:space="0" w:color="auto"/>
      </w:divBdr>
      <w:divsChild>
        <w:div w:id="1774671588">
          <w:marLeft w:val="0"/>
          <w:marRight w:val="0"/>
          <w:marTop w:val="0"/>
          <w:marBottom w:val="0"/>
          <w:divBdr>
            <w:top w:val="none" w:sz="0" w:space="0" w:color="auto"/>
            <w:left w:val="none" w:sz="0" w:space="0" w:color="auto"/>
            <w:bottom w:val="none" w:sz="0" w:space="0" w:color="auto"/>
            <w:right w:val="none" w:sz="0" w:space="0" w:color="auto"/>
          </w:divBdr>
          <w:divsChild>
            <w:div w:id="1184705875">
              <w:marLeft w:val="0"/>
              <w:marRight w:val="0"/>
              <w:marTop w:val="0"/>
              <w:marBottom w:val="0"/>
              <w:divBdr>
                <w:top w:val="none" w:sz="0" w:space="0" w:color="auto"/>
                <w:left w:val="none" w:sz="0" w:space="0" w:color="auto"/>
                <w:bottom w:val="none" w:sz="0" w:space="0" w:color="auto"/>
                <w:right w:val="none" w:sz="0" w:space="0" w:color="auto"/>
              </w:divBdr>
              <w:divsChild>
                <w:div w:id="1208937">
                  <w:marLeft w:val="0"/>
                  <w:marRight w:val="0"/>
                  <w:marTop w:val="0"/>
                  <w:marBottom w:val="0"/>
                  <w:divBdr>
                    <w:top w:val="none" w:sz="0" w:space="0" w:color="auto"/>
                    <w:left w:val="none" w:sz="0" w:space="0" w:color="auto"/>
                    <w:bottom w:val="none" w:sz="0" w:space="0" w:color="auto"/>
                    <w:right w:val="none" w:sz="0" w:space="0" w:color="auto"/>
                  </w:divBdr>
                  <w:divsChild>
                    <w:div w:id="15581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65110">
      <w:bodyDiv w:val="1"/>
      <w:marLeft w:val="0"/>
      <w:marRight w:val="0"/>
      <w:marTop w:val="0"/>
      <w:marBottom w:val="0"/>
      <w:divBdr>
        <w:top w:val="none" w:sz="0" w:space="0" w:color="auto"/>
        <w:left w:val="none" w:sz="0" w:space="0" w:color="auto"/>
        <w:bottom w:val="none" w:sz="0" w:space="0" w:color="auto"/>
        <w:right w:val="none" w:sz="0" w:space="0" w:color="auto"/>
      </w:divBdr>
    </w:div>
    <w:div w:id="831723531">
      <w:bodyDiv w:val="1"/>
      <w:marLeft w:val="0"/>
      <w:marRight w:val="0"/>
      <w:marTop w:val="0"/>
      <w:marBottom w:val="0"/>
      <w:divBdr>
        <w:top w:val="none" w:sz="0" w:space="0" w:color="auto"/>
        <w:left w:val="none" w:sz="0" w:space="0" w:color="auto"/>
        <w:bottom w:val="none" w:sz="0" w:space="0" w:color="auto"/>
        <w:right w:val="none" w:sz="0" w:space="0" w:color="auto"/>
      </w:divBdr>
      <w:divsChild>
        <w:div w:id="1990818179">
          <w:marLeft w:val="2250"/>
          <w:marRight w:val="2250"/>
          <w:marTop w:val="75"/>
          <w:marBottom w:val="0"/>
          <w:divBdr>
            <w:top w:val="none" w:sz="0" w:space="0" w:color="auto"/>
            <w:left w:val="none" w:sz="0" w:space="0" w:color="auto"/>
            <w:bottom w:val="none" w:sz="0" w:space="0" w:color="auto"/>
            <w:right w:val="none" w:sz="0" w:space="0" w:color="auto"/>
          </w:divBdr>
          <w:divsChild>
            <w:div w:id="10022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0675">
      <w:bodyDiv w:val="1"/>
      <w:marLeft w:val="0"/>
      <w:marRight w:val="0"/>
      <w:marTop w:val="0"/>
      <w:marBottom w:val="0"/>
      <w:divBdr>
        <w:top w:val="none" w:sz="0" w:space="0" w:color="auto"/>
        <w:left w:val="none" w:sz="0" w:space="0" w:color="auto"/>
        <w:bottom w:val="none" w:sz="0" w:space="0" w:color="auto"/>
        <w:right w:val="none" w:sz="0" w:space="0" w:color="auto"/>
      </w:divBdr>
      <w:divsChild>
        <w:div w:id="1480725977">
          <w:marLeft w:val="0"/>
          <w:marRight w:val="0"/>
          <w:marTop w:val="0"/>
          <w:marBottom w:val="0"/>
          <w:divBdr>
            <w:top w:val="none" w:sz="0" w:space="0" w:color="auto"/>
            <w:left w:val="none" w:sz="0" w:space="0" w:color="auto"/>
            <w:bottom w:val="none" w:sz="0" w:space="0" w:color="auto"/>
            <w:right w:val="none" w:sz="0" w:space="0" w:color="auto"/>
          </w:divBdr>
        </w:div>
      </w:divsChild>
    </w:div>
    <w:div w:id="948119001">
      <w:bodyDiv w:val="1"/>
      <w:marLeft w:val="0"/>
      <w:marRight w:val="0"/>
      <w:marTop w:val="0"/>
      <w:marBottom w:val="0"/>
      <w:divBdr>
        <w:top w:val="none" w:sz="0" w:space="0" w:color="auto"/>
        <w:left w:val="none" w:sz="0" w:space="0" w:color="auto"/>
        <w:bottom w:val="none" w:sz="0" w:space="0" w:color="auto"/>
        <w:right w:val="none" w:sz="0" w:space="0" w:color="auto"/>
      </w:divBdr>
      <w:divsChild>
        <w:div w:id="1291519905">
          <w:marLeft w:val="0"/>
          <w:marRight w:val="0"/>
          <w:marTop w:val="0"/>
          <w:marBottom w:val="0"/>
          <w:divBdr>
            <w:top w:val="none" w:sz="0" w:space="0" w:color="auto"/>
            <w:left w:val="none" w:sz="0" w:space="0" w:color="auto"/>
            <w:bottom w:val="none" w:sz="0" w:space="0" w:color="auto"/>
            <w:right w:val="none" w:sz="0" w:space="0" w:color="auto"/>
          </w:divBdr>
          <w:divsChild>
            <w:div w:id="518471496">
              <w:marLeft w:val="0"/>
              <w:marRight w:val="0"/>
              <w:marTop w:val="0"/>
              <w:marBottom w:val="0"/>
              <w:divBdr>
                <w:top w:val="none" w:sz="0" w:space="0" w:color="auto"/>
                <w:left w:val="none" w:sz="0" w:space="0" w:color="auto"/>
                <w:bottom w:val="none" w:sz="0" w:space="0" w:color="auto"/>
                <w:right w:val="none" w:sz="0" w:space="0" w:color="auto"/>
              </w:divBdr>
              <w:divsChild>
                <w:div w:id="616374572">
                  <w:marLeft w:val="2928"/>
                  <w:marRight w:val="0"/>
                  <w:marTop w:val="720"/>
                  <w:marBottom w:val="0"/>
                  <w:divBdr>
                    <w:top w:val="none" w:sz="0" w:space="0" w:color="auto"/>
                    <w:left w:val="none" w:sz="0" w:space="0" w:color="auto"/>
                    <w:bottom w:val="none" w:sz="0" w:space="0" w:color="auto"/>
                    <w:right w:val="none" w:sz="0" w:space="0" w:color="auto"/>
                  </w:divBdr>
                  <w:divsChild>
                    <w:div w:id="2043942324">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185050104">
      <w:bodyDiv w:val="1"/>
      <w:marLeft w:val="0"/>
      <w:marRight w:val="0"/>
      <w:marTop w:val="0"/>
      <w:marBottom w:val="0"/>
      <w:divBdr>
        <w:top w:val="none" w:sz="0" w:space="0" w:color="auto"/>
        <w:left w:val="none" w:sz="0" w:space="0" w:color="auto"/>
        <w:bottom w:val="none" w:sz="0" w:space="0" w:color="auto"/>
        <w:right w:val="none" w:sz="0" w:space="0" w:color="auto"/>
      </w:divBdr>
    </w:div>
    <w:div w:id="1316489530">
      <w:bodyDiv w:val="1"/>
      <w:marLeft w:val="0"/>
      <w:marRight w:val="0"/>
      <w:marTop w:val="0"/>
      <w:marBottom w:val="0"/>
      <w:divBdr>
        <w:top w:val="none" w:sz="0" w:space="0" w:color="auto"/>
        <w:left w:val="none" w:sz="0" w:space="0" w:color="auto"/>
        <w:bottom w:val="none" w:sz="0" w:space="0" w:color="auto"/>
        <w:right w:val="none" w:sz="0" w:space="0" w:color="auto"/>
      </w:divBdr>
      <w:divsChild>
        <w:div w:id="2113435078">
          <w:marLeft w:val="2250"/>
          <w:marRight w:val="2250"/>
          <w:marTop w:val="75"/>
          <w:marBottom w:val="0"/>
          <w:divBdr>
            <w:top w:val="none" w:sz="0" w:space="0" w:color="auto"/>
            <w:left w:val="none" w:sz="0" w:space="0" w:color="auto"/>
            <w:bottom w:val="none" w:sz="0" w:space="0" w:color="auto"/>
            <w:right w:val="none" w:sz="0" w:space="0" w:color="auto"/>
          </w:divBdr>
          <w:divsChild>
            <w:div w:id="4448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73210">
      <w:bodyDiv w:val="1"/>
      <w:marLeft w:val="0"/>
      <w:marRight w:val="0"/>
      <w:marTop w:val="0"/>
      <w:marBottom w:val="0"/>
      <w:divBdr>
        <w:top w:val="none" w:sz="0" w:space="0" w:color="auto"/>
        <w:left w:val="none" w:sz="0" w:space="0" w:color="auto"/>
        <w:bottom w:val="none" w:sz="0" w:space="0" w:color="auto"/>
        <w:right w:val="none" w:sz="0" w:space="0" w:color="auto"/>
      </w:divBdr>
    </w:div>
    <w:div w:id="1902860943">
      <w:bodyDiv w:val="1"/>
      <w:marLeft w:val="0"/>
      <w:marRight w:val="0"/>
      <w:marTop w:val="0"/>
      <w:marBottom w:val="0"/>
      <w:divBdr>
        <w:top w:val="none" w:sz="0" w:space="0" w:color="auto"/>
        <w:left w:val="none" w:sz="0" w:space="0" w:color="auto"/>
        <w:bottom w:val="none" w:sz="0" w:space="0" w:color="auto"/>
        <w:right w:val="none" w:sz="0" w:space="0" w:color="auto"/>
      </w:divBdr>
    </w:div>
    <w:div w:id="1961452891">
      <w:bodyDiv w:val="1"/>
      <w:marLeft w:val="0"/>
      <w:marRight w:val="0"/>
      <w:marTop w:val="0"/>
      <w:marBottom w:val="0"/>
      <w:divBdr>
        <w:top w:val="none" w:sz="0" w:space="0" w:color="auto"/>
        <w:left w:val="none" w:sz="0" w:space="0" w:color="auto"/>
        <w:bottom w:val="none" w:sz="0" w:space="0" w:color="auto"/>
        <w:right w:val="none" w:sz="0" w:space="0" w:color="auto"/>
      </w:divBdr>
    </w:div>
    <w:div w:id="1978760059">
      <w:bodyDiv w:val="1"/>
      <w:marLeft w:val="0"/>
      <w:marRight w:val="0"/>
      <w:marTop w:val="0"/>
      <w:marBottom w:val="0"/>
      <w:divBdr>
        <w:top w:val="none" w:sz="0" w:space="0" w:color="auto"/>
        <w:left w:val="none" w:sz="0" w:space="0" w:color="auto"/>
        <w:bottom w:val="none" w:sz="0" w:space="0" w:color="auto"/>
        <w:right w:val="none" w:sz="0" w:space="0" w:color="auto"/>
      </w:divBdr>
      <w:divsChild>
        <w:div w:id="368182989">
          <w:marLeft w:val="0"/>
          <w:marRight w:val="0"/>
          <w:marTop w:val="0"/>
          <w:marBottom w:val="0"/>
          <w:divBdr>
            <w:top w:val="none" w:sz="0" w:space="0" w:color="auto"/>
            <w:left w:val="none" w:sz="0" w:space="0" w:color="auto"/>
            <w:bottom w:val="none" w:sz="0" w:space="0" w:color="auto"/>
            <w:right w:val="none" w:sz="0" w:space="0" w:color="auto"/>
          </w:divBdr>
        </w:div>
        <w:div w:id="2109306984">
          <w:marLeft w:val="0"/>
          <w:marRight w:val="0"/>
          <w:marTop w:val="0"/>
          <w:marBottom w:val="0"/>
          <w:divBdr>
            <w:top w:val="none" w:sz="0" w:space="0" w:color="auto"/>
            <w:left w:val="none" w:sz="0" w:space="0" w:color="auto"/>
            <w:bottom w:val="none" w:sz="0" w:space="0" w:color="auto"/>
            <w:right w:val="none" w:sz="0" w:space="0" w:color="auto"/>
          </w:divBdr>
        </w:div>
        <w:div w:id="1363555323">
          <w:marLeft w:val="0"/>
          <w:marRight w:val="0"/>
          <w:marTop w:val="0"/>
          <w:marBottom w:val="0"/>
          <w:divBdr>
            <w:top w:val="none" w:sz="0" w:space="0" w:color="auto"/>
            <w:left w:val="none" w:sz="0" w:space="0" w:color="auto"/>
            <w:bottom w:val="none" w:sz="0" w:space="0" w:color="auto"/>
            <w:right w:val="none" w:sz="0" w:space="0" w:color="auto"/>
          </w:divBdr>
        </w:div>
        <w:div w:id="1154298435">
          <w:marLeft w:val="0"/>
          <w:marRight w:val="0"/>
          <w:marTop w:val="0"/>
          <w:marBottom w:val="0"/>
          <w:divBdr>
            <w:top w:val="none" w:sz="0" w:space="0" w:color="auto"/>
            <w:left w:val="none" w:sz="0" w:space="0" w:color="auto"/>
            <w:bottom w:val="none" w:sz="0" w:space="0" w:color="auto"/>
            <w:right w:val="none" w:sz="0" w:space="0" w:color="auto"/>
          </w:divBdr>
        </w:div>
        <w:div w:id="1185048712">
          <w:marLeft w:val="0"/>
          <w:marRight w:val="0"/>
          <w:marTop w:val="0"/>
          <w:marBottom w:val="0"/>
          <w:divBdr>
            <w:top w:val="none" w:sz="0" w:space="0" w:color="auto"/>
            <w:left w:val="none" w:sz="0" w:space="0" w:color="auto"/>
            <w:bottom w:val="none" w:sz="0" w:space="0" w:color="auto"/>
            <w:right w:val="none" w:sz="0" w:space="0" w:color="auto"/>
          </w:divBdr>
        </w:div>
        <w:div w:id="1509707809">
          <w:marLeft w:val="0"/>
          <w:marRight w:val="0"/>
          <w:marTop w:val="0"/>
          <w:marBottom w:val="0"/>
          <w:divBdr>
            <w:top w:val="none" w:sz="0" w:space="0" w:color="auto"/>
            <w:left w:val="none" w:sz="0" w:space="0" w:color="auto"/>
            <w:bottom w:val="none" w:sz="0" w:space="0" w:color="auto"/>
            <w:right w:val="none" w:sz="0" w:space="0" w:color="auto"/>
          </w:divBdr>
        </w:div>
        <w:div w:id="805053702">
          <w:marLeft w:val="0"/>
          <w:marRight w:val="0"/>
          <w:marTop w:val="0"/>
          <w:marBottom w:val="0"/>
          <w:divBdr>
            <w:top w:val="none" w:sz="0" w:space="0" w:color="auto"/>
            <w:left w:val="none" w:sz="0" w:space="0" w:color="auto"/>
            <w:bottom w:val="none" w:sz="0" w:space="0" w:color="auto"/>
            <w:right w:val="none" w:sz="0" w:space="0" w:color="auto"/>
          </w:divBdr>
        </w:div>
      </w:divsChild>
    </w:div>
    <w:div w:id="2072849828">
      <w:bodyDiv w:val="1"/>
      <w:marLeft w:val="0"/>
      <w:marRight w:val="0"/>
      <w:marTop w:val="0"/>
      <w:marBottom w:val="0"/>
      <w:divBdr>
        <w:top w:val="none" w:sz="0" w:space="0" w:color="auto"/>
        <w:left w:val="none" w:sz="0" w:space="0" w:color="auto"/>
        <w:bottom w:val="none" w:sz="0" w:space="0" w:color="auto"/>
        <w:right w:val="none" w:sz="0" w:space="0" w:color="auto"/>
      </w:divBdr>
      <w:divsChild>
        <w:div w:id="1362635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chart" Target="charts/chart3.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chart" Target="charts/chart2.xml"/><Relationship Id="rId33" Type="http://schemas.openxmlformats.org/officeDocument/2006/relationships/footer" Target="footer1.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hyperlink" Target="http://www.eeagrants.sk"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orsr.sk" TargetMode="External"/><Relationship Id="rId28" Type="http://schemas.openxmlformats.org/officeDocument/2006/relationships/header" Target="header1.xml"/><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hyperlink" Target="http://www.envirofond.sk" TargetMode="External"/><Relationship Id="rId4" Type="http://schemas.openxmlformats.org/officeDocument/2006/relationships/settings" Target="settings.xml"/><Relationship Id="rId9" Type="http://schemas.openxmlformats.org/officeDocument/2006/relationships/hyperlink" Target="https://www.bbsk.sk/Portals/0/Users/052/64/564/Socio-ekonomick%C3%BD%20profil%20okresu%20Ve%C4%BEk%C3%BD%20Krt%C3%AD%C5%A1.pdf" TargetMode="External"/><Relationship Id="rId14" Type="http://schemas.openxmlformats.org/officeDocument/2006/relationships/image" Target="media/image5.jpeg"/><Relationship Id="rId22" Type="http://schemas.openxmlformats.org/officeDocument/2006/relationships/hyperlink" Target="http://www.zrsr.sk" TargetMode="External"/><Relationship Id="rId27" Type="http://schemas.openxmlformats.org/officeDocument/2006/relationships/chart" Target="charts/chart4.xml"/><Relationship Id="rId30" Type="http://schemas.openxmlformats.org/officeDocument/2006/relationships/hyperlink" Target="http://www.sfrb.sk" TargetMode="External"/><Relationship Id="rId35" Type="http://schemas.openxmlformats.org/officeDocument/2006/relationships/header" Target="header3.xml"/><Relationship Id="rId43" Type="http://schemas.openxmlformats.org/officeDocument/2006/relationships/theme" Target="theme/theme1.xml"/></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7.0376432078559745E-2"/>
          <c:y val="0.10179640718562874"/>
          <c:w val="0.57937806873977082"/>
          <c:h val="0.84431137724550898"/>
        </c:manualLayout>
      </c:layout>
      <c:pie3DChart>
        <c:varyColors val="1"/>
        <c:ser>
          <c:idx val="0"/>
          <c:order val="0"/>
          <c:tx>
            <c:strRef>
              <c:f>Sheet1!$A$2</c:f>
              <c:strCache>
                <c:ptCount val="1"/>
              </c:strCache>
            </c:strRef>
          </c:tx>
          <c:spPr>
            <a:solidFill>
              <a:srgbClr val="9999FF"/>
            </a:solidFill>
            <a:ln w="12136">
              <a:solidFill>
                <a:srgbClr val="000000"/>
              </a:solidFill>
              <a:prstDash val="solid"/>
            </a:ln>
          </c:spPr>
          <c:dPt>
            <c:idx val="0"/>
            <c:bubble3D val="0"/>
            <c:spPr>
              <a:solidFill>
                <a:srgbClr val="0000FF"/>
              </a:solidFill>
              <a:ln w="12136">
                <a:solidFill>
                  <a:srgbClr val="000000"/>
                </a:solidFill>
                <a:prstDash val="solid"/>
              </a:ln>
            </c:spPr>
            <c:extLst>
              <c:ext xmlns:c16="http://schemas.microsoft.com/office/drawing/2014/chart" uri="{C3380CC4-5D6E-409C-BE32-E72D297353CC}">
                <c16:uniqueId val="{00000001-C644-4610-B4D1-8ED26651589A}"/>
              </c:ext>
            </c:extLst>
          </c:dPt>
          <c:dPt>
            <c:idx val="1"/>
            <c:bubble3D val="0"/>
            <c:spPr>
              <a:solidFill>
                <a:srgbClr val="FF0000"/>
              </a:solidFill>
              <a:ln w="12136">
                <a:solidFill>
                  <a:srgbClr val="000000"/>
                </a:solidFill>
                <a:prstDash val="solid"/>
              </a:ln>
            </c:spPr>
            <c:extLst>
              <c:ext xmlns:c16="http://schemas.microsoft.com/office/drawing/2014/chart" uri="{C3380CC4-5D6E-409C-BE32-E72D297353CC}">
                <c16:uniqueId val="{00000003-C644-4610-B4D1-8ED26651589A}"/>
              </c:ext>
            </c:extLst>
          </c:dPt>
          <c:dPt>
            <c:idx val="2"/>
            <c:bubble3D val="0"/>
            <c:spPr>
              <a:solidFill>
                <a:srgbClr val="FFFF00"/>
              </a:solidFill>
              <a:ln w="12136">
                <a:solidFill>
                  <a:srgbClr val="000000"/>
                </a:solidFill>
                <a:prstDash val="solid"/>
              </a:ln>
            </c:spPr>
            <c:extLst>
              <c:ext xmlns:c16="http://schemas.microsoft.com/office/drawing/2014/chart" uri="{C3380CC4-5D6E-409C-BE32-E72D297353CC}">
                <c16:uniqueId val="{00000005-C644-4610-B4D1-8ED26651589A}"/>
              </c:ext>
            </c:extLst>
          </c:dPt>
          <c:dPt>
            <c:idx val="3"/>
            <c:bubble3D val="0"/>
            <c:spPr>
              <a:solidFill>
                <a:srgbClr val="008000"/>
              </a:solidFill>
              <a:ln w="12136">
                <a:solidFill>
                  <a:srgbClr val="000000"/>
                </a:solidFill>
                <a:prstDash val="solid"/>
              </a:ln>
            </c:spPr>
            <c:extLst>
              <c:ext xmlns:c16="http://schemas.microsoft.com/office/drawing/2014/chart" uri="{C3380CC4-5D6E-409C-BE32-E72D297353CC}">
                <c16:uniqueId val="{00000007-C644-4610-B4D1-8ED26651589A}"/>
              </c:ext>
            </c:extLst>
          </c:dPt>
          <c:dPt>
            <c:idx val="4"/>
            <c:bubble3D val="0"/>
            <c:explosion val="38"/>
            <c:spPr>
              <a:solidFill>
                <a:srgbClr val="660066"/>
              </a:solidFill>
              <a:ln w="12136">
                <a:solidFill>
                  <a:srgbClr val="000000"/>
                </a:solidFill>
                <a:prstDash val="solid"/>
              </a:ln>
            </c:spPr>
            <c:extLst>
              <c:ext xmlns:c16="http://schemas.microsoft.com/office/drawing/2014/chart" uri="{C3380CC4-5D6E-409C-BE32-E72D297353CC}">
                <c16:uniqueId val="{00000009-C644-4610-B4D1-8ED26651589A}"/>
              </c:ext>
            </c:extLst>
          </c:dPt>
          <c:dLbls>
            <c:dLbl>
              <c:idx val="0"/>
              <c:layout>
                <c:manualLayout>
                  <c:x val="2.7586868971802236E-2"/>
                  <c:y val="7.071969145032142E-2"/>
                </c:manualLayout>
              </c:layout>
              <c:tx>
                <c:rich>
                  <a:bodyPr/>
                  <a:lstStyle/>
                  <a:p>
                    <a:pPr>
                      <a:defRPr sz="764" b="1" i="0" u="none" strike="noStrike" baseline="0">
                        <a:solidFill>
                          <a:srgbClr val="000000"/>
                        </a:solidFill>
                        <a:latin typeface="Arial CE"/>
                        <a:ea typeface="Arial CE"/>
                        <a:cs typeface="Arial CE"/>
                      </a:defRPr>
                    </a:pPr>
                    <a:r>
                      <a:rPr lang="en-US"/>
                      <a:t>7,3</a:t>
                    </a:r>
                  </a:p>
                </c:rich>
              </c:tx>
              <c:spPr>
                <a:noFill/>
                <a:ln w="24272">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644-4610-B4D1-8ED26651589A}"/>
                </c:ext>
              </c:extLst>
            </c:dLbl>
            <c:dLbl>
              <c:idx val="1"/>
              <c:layout>
                <c:manualLayout>
                  <c:x val="-5.2224793484975884E-2"/>
                  <c:y val="0.13658795492337539"/>
                </c:manualLayout>
              </c:layout>
              <c:spPr>
                <a:noFill/>
                <a:ln w="24272">
                  <a:noFill/>
                </a:ln>
              </c:spPr>
              <c:txPr>
                <a:bodyPr/>
                <a:lstStyle/>
                <a:p>
                  <a:pPr>
                    <a:defRPr sz="764" b="1" i="0" u="none" strike="noStrike" baseline="0">
                      <a:solidFill>
                        <a:srgbClr val="000000"/>
                      </a:solidFill>
                      <a:latin typeface="Arial CE"/>
                      <a:ea typeface="Arial CE"/>
                      <a:cs typeface="Arial CE"/>
                    </a:defRPr>
                  </a:pPr>
                  <a:endParaRPr lang="sk-SK"/>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44-4610-B4D1-8ED26651589A}"/>
                </c:ext>
              </c:extLst>
            </c:dLbl>
            <c:dLbl>
              <c:idx val="2"/>
              <c:layout>
                <c:manualLayout>
                  <c:x val="-7.2567286845891255E-4"/>
                  <c:y val="-0.11206203101604073"/>
                </c:manualLayout>
              </c:layout>
              <c:spPr>
                <a:noFill/>
                <a:ln w="24272">
                  <a:noFill/>
                </a:ln>
              </c:spPr>
              <c:txPr>
                <a:bodyPr/>
                <a:lstStyle/>
                <a:p>
                  <a:pPr>
                    <a:defRPr sz="764" b="1" i="0" u="none" strike="noStrike" baseline="0">
                      <a:solidFill>
                        <a:srgbClr val="000000"/>
                      </a:solidFill>
                      <a:latin typeface="Arial CE"/>
                      <a:ea typeface="Arial CE"/>
                      <a:cs typeface="Arial CE"/>
                    </a:defRPr>
                  </a:pPr>
                  <a:endParaRPr lang="sk-SK"/>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44-4610-B4D1-8ED26651589A}"/>
                </c:ext>
              </c:extLst>
            </c:dLbl>
            <c:dLbl>
              <c:idx val="3"/>
              <c:spPr>
                <a:noFill/>
                <a:ln w="24272">
                  <a:noFill/>
                </a:ln>
              </c:spPr>
              <c:txPr>
                <a:bodyPr/>
                <a:lstStyle/>
                <a:p>
                  <a:pPr>
                    <a:defRPr sz="764" b="1" i="0" u="none" strike="noStrike" baseline="0">
                      <a:solidFill>
                        <a:srgbClr val="000000"/>
                      </a:solidFill>
                      <a:latin typeface="Arial CE"/>
                      <a:ea typeface="Arial CE"/>
                      <a:cs typeface="Arial CE"/>
                    </a:defRPr>
                  </a:pPr>
                  <a:endParaRPr lang="sk-SK"/>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44-4610-B4D1-8ED26651589A}"/>
                </c:ext>
              </c:extLst>
            </c:dLbl>
            <c:dLbl>
              <c:idx val="4"/>
              <c:layout>
                <c:manualLayout>
                  <c:x val="6.3495525151277932E-2"/>
                  <c:y val="-6.403301231515357E-2"/>
                </c:manualLayout>
              </c:layout>
              <c:spPr>
                <a:noFill/>
                <a:ln w="24272">
                  <a:noFill/>
                </a:ln>
              </c:spPr>
              <c:txPr>
                <a:bodyPr/>
                <a:lstStyle/>
                <a:p>
                  <a:pPr>
                    <a:defRPr sz="764" b="1" i="0" u="none" strike="noStrike" baseline="0">
                      <a:solidFill>
                        <a:srgbClr val="000000"/>
                      </a:solidFill>
                      <a:latin typeface="Arial CE"/>
                      <a:ea typeface="Arial CE"/>
                      <a:cs typeface="Arial CE"/>
                    </a:defRPr>
                  </a:pPr>
                  <a:endParaRPr lang="sk-SK"/>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44-4610-B4D1-8ED26651589A}"/>
                </c:ext>
              </c:extLst>
            </c:dLbl>
            <c:spPr>
              <a:noFill/>
              <a:ln w="24272">
                <a:noFill/>
              </a:ln>
            </c:spPr>
            <c:txPr>
              <a:bodyPr wrap="square" lIns="38100" tIns="19050" rIns="38100" bIns="19050" anchor="ctr">
                <a:spAutoFit/>
              </a:bodyPr>
              <a:lstStyle/>
              <a:p>
                <a:pPr>
                  <a:defRPr sz="764"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Sheet1!$B$1:$G$1</c:f>
              <c:strCache>
                <c:ptCount val="5"/>
                <c:pt idx="0">
                  <c:v>vodné plochy</c:v>
                </c:pt>
                <c:pt idx="1">
                  <c:v>zastavaná plocha</c:v>
                </c:pt>
                <c:pt idx="2">
                  <c:v>poľnohospodárska pôda</c:v>
                </c:pt>
                <c:pt idx="3">
                  <c:v>lesné pozemky</c:v>
                </c:pt>
                <c:pt idx="4">
                  <c:v>ostatné plochy</c:v>
                </c:pt>
              </c:strCache>
            </c:strRef>
          </c:cat>
          <c:val>
            <c:numRef>
              <c:f>Sheet1!$B$2:$G$2</c:f>
              <c:numCache>
                <c:formatCode>#,##0</c:formatCode>
                <c:ptCount val="5"/>
                <c:pt idx="0">
                  <c:v>17.899999999999999</c:v>
                </c:pt>
                <c:pt idx="1">
                  <c:v>78.010000000000005</c:v>
                </c:pt>
                <c:pt idx="2">
                  <c:v>1374.64</c:v>
                </c:pt>
                <c:pt idx="3" formatCode="General">
                  <c:v>2105.8000000000002</c:v>
                </c:pt>
                <c:pt idx="4" formatCode="General">
                  <c:v>105.62</c:v>
                </c:pt>
              </c:numCache>
            </c:numRef>
          </c:val>
          <c:extLst>
            <c:ext xmlns:c16="http://schemas.microsoft.com/office/drawing/2014/chart" uri="{C3380CC4-5D6E-409C-BE32-E72D297353CC}">
              <c16:uniqueId val="{0000000A-C644-4610-B4D1-8ED26651589A}"/>
            </c:ext>
          </c:extLst>
        </c:ser>
        <c:ser>
          <c:idx val="1"/>
          <c:order val="1"/>
          <c:tx>
            <c:strRef>
              <c:f>Sheet1!$A$3</c:f>
              <c:strCache>
                <c:ptCount val="1"/>
              </c:strCache>
            </c:strRef>
          </c:tx>
          <c:spPr>
            <a:solidFill>
              <a:srgbClr val="993366"/>
            </a:solidFill>
            <a:ln w="12136">
              <a:solidFill>
                <a:srgbClr val="000000"/>
              </a:solidFill>
              <a:prstDash val="solid"/>
            </a:ln>
          </c:spPr>
          <c:dPt>
            <c:idx val="0"/>
            <c:bubble3D val="0"/>
            <c:spPr>
              <a:solidFill>
                <a:srgbClr val="9999FF"/>
              </a:solidFill>
              <a:ln w="12136">
                <a:solidFill>
                  <a:srgbClr val="000000"/>
                </a:solidFill>
                <a:prstDash val="solid"/>
              </a:ln>
            </c:spPr>
            <c:extLst>
              <c:ext xmlns:c16="http://schemas.microsoft.com/office/drawing/2014/chart" uri="{C3380CC4-5D6E-409C-BE32-E72D297353CC}">
                <c16:uniqueId val="{0000000C-C644-4610-B4D1-8ED26651589A}"/>
              </c:ext>
            </c:extLst>
          </c:dPt>
          <c:dPt>
            <c:idx val="1"/>
            <c:bubble3D val="0"/>
            <c:extLst>
              <c:ext xmlns:c16="http://schemas.microsoft.com/office/drawing/2014/chart" uri="{C3380CC4-5D6E-409C-BE32-E72D297353CC}">
                <c16:uniqueId val="{0000000D-C644-4610-B4D1-8ED26651589A}"/>
              </c:ext>
            </c:extLst>
          </c:dPt>
          <c:dPt>
            <c:idx val="2"/>
            <c:bubble3D val="0"/>
            <c:spPr>
              <a:solidFill>
                <a:srgbClr val="FFFFCC"/>
              </a:solidFill>
              <a:ln w="12136">
                <a:solidFill>
                  <a:srgbClr val="000000"/>
                </a:solidFill>
                <a:prstDash val="solid"/>
              </a:ln>
            </c:spPr>
            <c:extLst>
              <c:ext xmlns:c16="http://schemas.microsoft.com/office/drawing/2014/chart" uri="{C3380CC4-5D6E-409C-BE32-E72D297353CC}">
                <c16:uniqueId val="{0000000F-C644-4610-B4D1-8ED26651589A}"/>
              </c:ext>
            </c:extLst>
          </c:dPt>
          <c:dPt>
            <c:idx val="3"/>
            <c:bubble3D val="0"/>
            <c:spPr>
              <a:solidFill>
                <a:srgbClr val="CCFFFF"/>
              </a:solidFill>
              <a:ln w="12136">
                <a:solidFill>
                  <a:srgbClr val="000000"/>
                </a:solidFill>
                <a:prstDash val="solid"/>
              </a:ln>
            </c:spPr>
            <c:extLst>
              <c:ext xmlns:c16="http://schemas.microsoft.com/office/drawing/2014/chart" uri="{C3380CC4-5D6E-409C-BE32-E72D297353CC}">
                <c16:uniqueId val="{00000011-C644-4610-B4D1-8ED26651589A}"/>
              </c:ext>
            </c:extLst>
          </c:dPt>
          <c:dPt>
            <c:idx val="4"/>
            <c:bubble3D val="0"/>
            <c:spPr>
              <a:solidFill>
                <a:srgbClr val="660066"/>
              </a:solidFill>
              <a:ln w="12136">
                <a:solidFill>
                  <a:srgbClr val="000000"/>
                </a:solidFill>
                <a:prstDash val="solid"/>
              </a:ln>
            </c:spPr>
            <c:extLst>
              <c:ext xmlns:c16="http://schemas.microsoft.com/office/drawing/2014/chart" uri="{C3380CC4-5D6E-409C-BE32-E72D297353CC}">
                <c16:uniqueId val="{00000013-C644-4610-B4D1-8ED26651589A}"/>
              </c:ext>
            </c:extLst>
          </c:dPt>
          <c:dLbls>
            <c:spPr>
              <a:noFill/>
              <a:ln w="24272">
                <a:noFill/>
              </a:ln>
            </c:spPr>
            <c:txPr>
              <a:bodyPr wrap="square" lIns="38100" tIns="19050" rIns="38100" bIns="19050" anchor="ctr">
                <a:spAutoFit/>
              </a:bodyPr>
              <a:lstStyle/>
              <a:p>
                <a:pPr>
                  <a:defRPr sz="764"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Sheet1!$B$1:$G$1</c:f>
              <c:strCache>
                <c:ptCount val="5"/>
                <c:pt idx="0">
                  <c:v>vodné plochy</c:v>
                </c:pt>
                <c:pt idx="1">
                  <c:v>zastavaná plocha</c:v>
                </c:pt>
                <c:pt idx="2">
                  <c:v>poľnohospodárska pôda</c:v>
                </c:pt>
                <c:pt idx="3">
                  <c:v>lesné pozemky</c:v>
                </c:pt>
                <c:pt idx="4">
                  <c:v>ostatné plochy</c:v>
                </c:pt>
              </c:strCache>
            </c:strRef>
          </c:cat>
          <c:val>
            <c:numRef>
              <c:f>Sheet1!$B$3:$G$3</c:f>
              <c:numCache>
                <c:formatCode>General</c:formatCode>
                <c:ptCount val="5"/>
              </c:numCache>
            </c:numRef>
          </c:val>
          <c:extLst>
            <c:ext xmlns:c16="http://schemas.microsoft.com/office/drawing/2014/chart" uri="{C3380CC4-5D6E-409C-BE32-E72D297353CC}">
              <c16:uniqueId val="{00000014-C644-4610-B4D1-8ED26651589A}"/>
            </c:ext>
          </c:extLst>
        </c:ser>
        <c:ser>
          <c:idx val="2"/>
          <c:order val="2"/>
          <c:tx>
            <c:strRef>
              <c:f>Sheet1!$A$4</c:f>
              <c:strCache>
                <c:ptCount val="1"/>
              </c:strCache>
            </c:strRef>
          </c:tx>
          <c:spPr>
            <a:solidFill>
              <a:srgbClr val="FFFFCC"/>
            </a:solidFill>
            <a:ln w="12136">
              <a:solidFill>
                <a:srgbClr val="000000"/>
              </a:solidFill>
              <a:prstDash val="solid"/>
            </a:ln>
          </c:spPr>
          <c:dPt>
            <c:idx val="0"/>
            <c:bubble3D val="0"/>
            <c:spPr>
              <a:solidFill>
                <a:srgbClr val="9999FF"/>
              </a:solidFill>
              <a:ln w="12136">
                <a:solidFill>
                  <a:srgbClr val="000000"/>
                </a:solidFill>
                <a:prstDash val="solid"/>
              </a:ln>
            </c:spPr>
            <c:extLst>
              <c:ext xmlns:c16="http://schemas.microsoft.com/office/drawing/2014/chart" uri="{C3380CC4-5D6E-409C-BE32-E72D297353CC}">
                <c16:uniqueId val="{00000016-C644-4610-B4D1-8ED26651589A}"/>
              </c:ext>
            </c:extLst>
          </c:dPt>
          <c:dPt>
            <c:idx val="1"/>
            <c:bubble3D val="0"/>
            <c:spPr>
              <a:solidFill>
                <a:srgbClr val="993366"/>
              </a:solidFill>
              <a:ln w="12136">
                <a:solidFill>
                  <a:srgbClr val="000000"/>
                </a:solidFill>
                <a:prstDash val="solid"/>
              </a:ln>
            </c:spPr>
            <c:extLst>
              <c:ext xmlns:c16="http://schemas.microsoft.com/office/drawing/2014/chart" uri="{C3380CC4-5D6E-409C-BE32-E72D297353CC}">
                <c16:uniqueId val="{00000018-C644-4610-B4D1-8ED26651589A}"/>
              </c:ext>
            </c:extLst>
          </c:dPt>
          <c:dPt>
            <c:idx val="2"/>
            <c:bubble3D val="0"/>
            <c:extLst>
              <c:ext xmlns:c16="http://schemas.microsoft.com/office/drawing/2014/chart" uri="{C3380CC4-5D6E-409C-BE32-E72D297353CC}">
                <c16:uniqueId val="{00000019-C644-4610-B4D1-8ED26651589A}"/>
              </c:ext>
            </c:extLst>
          </c:dPt>
          <c:dPt>
            <c:idx val="3"/>
            <c:bubble3D val="0"/>
            <c:spPr>
              <a:solidFill>
                <a:srgbClr val="CCFFFF"/>
              </a:solidFill>
              <a:ln w="12136">
                <a:solidFill>
                  <a:srgbClr val="000000"/>
                </a:solidFill>
                <a:prstDash val="solid"/>
              </a:ln>
            </c:spPr>
            <c:extLst>
              <c:ext xmlns:c16="http://schemas.microsoft.com/office/drawing/2014/chart" uri="{C3380CC4-5D6E-409C-BE32-E72D297353CC}">
                <c16:uniqueId val="{0000001B-C644-4610-B4D1-8ED26651589A}"/>
              </c:ext>
            </c:extLst>
          </c:dPt>
          <c:dPt>
            <c:idx val="4"/>
            <c:bubble3D val="0"/>
            <c:spPr>
              <a:solidFill>
                <a:srgbClr val="660066"/>
              </a:solidFill>
              <a:ln w="12136">
                <a:solidFill>
                  <a:srgbClr val="000000"/>
                </a:solidFill>
                <a:prstDash val="solid"/>
              </a:ln>
            </c:spPr>
            <c:extLst>
              <c:ext xmlns:c16="http://schemas.microsoft.com/office/drawing/2014/chart" uri="{C3380CC4-5D6E-409C-BE32-E72D297353CC}">
                <c16:uniqueId val="{0000001D-C644-4610-B4D1-8ED26651589A}"/>
              </c:ext>
            </c:extLst>
          </c:dPt>
          <c:dLbls>
            <c:spPr>
              <a:noFill/>
              <a:ln w="24272">
                <a:noFill/>
              </a:ln>
            </c:spPr>
            <c:txPr>
              <a:bodyPr wrap="square" lIns="38100" tIns="19050" rIns="38100" bIns="19050" anchor="ctr">
                <a:spAutoFit/>
              </a:bodyPr>
              <a:lstStyle/>
              <a:p>
                <a:pPr>
                  <a:defRPr sz="764"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Sheet1!$B$1:$G$1</c:f>
              <c:strCache>
                <c:ptCount val="5"/>
                <c:pt idx="0">
                  <c:v>vodné plochy</c:v>
                </c:pt>
                <c:pt idx="1">
                  <c:v>zastavaná plocha</c:v>
                </c:pt>
                <c:pt idx="2">
                  <c:v>poľnohospodárska pôda</c:v>
                </c:pt>
                <c:pt idx="3">
                  <c:v>lesné pozemky</c:v>
                </c:pt>
                <c:pt idx="4">
                  <c:v>ostatné plochy</c:v>
                </c:pt>
              </c:strCache>
            </c:strRef>
          </c:cat>
          <c:val>
            <c:numRef>
              <c:f>Sheet1!$B$4:$G$4</c:f>
              <c:numCache>
                <c:formatCode>General</c:formatCode>
                <c:ptCount val="5"/>
              </c:numCache>
            </c:numRef>
          </c:val>
          <c:extLst>
            <c:ext xmlns:c16="http://schemas.microsoft.com/office/drawing/2014/chart" uri="{C3380CC4-5D6E-409C-BE32-E72D297353CC}">
              <c16:uniqueId val="{0000001E-C644-4610-B4D1-8ED26651589A}"/>
            </c:ext>
          </c:extLst>
        </c:ser>
        <c:dLbls>
          <c:showLegendKey val="0"/>
          <c:showVal val="1"/>
          <c:showCatName val="0"/>
          <c:showSerName val="0"/>
          <c:showPercent val="0"/>
          <c:showBubbleSize val="0"/>
          <c:showLeaderLines val="1"/>
        </c:dLbls>
      </c:pie3DChart>
      <c:spPr>
        <a:solidFill>
          <a:srgbClr val="C0C0C0"/>
        </a:solidFill>
        <a:ln w="12136">
          <a:solidFill>
            <a:srgbClr val="808080"/>
          </a:solidFill>
          <a:prstDash val="solid"/>
        </a:ln>
      </c:spPr>
    </c:plotArea>
    <c:legend>
      <c:legendPos val="r"/>
      <c:layout>
        <c:manualLayout>
          <c:xMode val="edge"/>
          <c:yMode val="edge"/>
          <c:x val="0.7168576104746317"/>
          <c:y val="1.7964071856287425E-2"/>
          <c:w val="0.27659574468085107"/>
          <c:h val="0.85029940119760483"/>
        </c:manualLayout>
      </c:layout>
      <c:overlay val="0"/>
      <c:spPr>
        <a:noFill/>
        <a:ln w="3034">
          <a:solidFill>
            <a:srgbClr val="000000"/>
          </a:solidFill>
          <a:prstDash val="solid"/>
        </a:ln>
      </c:spPr>
      <c:txPr>
        <a:bodyPr/>
        <a:lstStyle/>
        <a:p>
          <a:pPr>
            <a:defRPr sz="788" b="1" i="0" u="none" strike="noStrike" baseline="0">
              <a:solidFill>
                <a:srgbClr val="000000"/>
              </a:solidFill>
              <a:latin typeface="Arial CE"/>
              <a:ea typeface="Arial CE"/>
              <a:cs typeface="Arial CE"/>
            </a:defRPr>
          </a:pPr>
          <a:endParaRPr lang="sk-SK"/>
        </a:p>
      </c:txPr>
    </c:legend>
    <c:plotVisOnly val="1"/>
    <c:dispBlanksAs val="zero"/>
    <c:showDLblsOverMax val="0"/>
  </c:chart>
  <c:spPr>
    <a:noFill/>
    <a:ln>
      <a:noFill/>
    </a:ln>
  </c:spPr>
  <c:txPr>
    <a:bodyPr/>
    <a:lstStyle/>
    <a:p>
      <a:pPr>
        <a:defRPr sz="764" b="1" i="0" u="none" strike="noStrike" baseline="0">
          <a:solidFill>
            <a:srgbClr val="000000"/>
          </a:solidFill>
          <a:latin typeface="Arial CE"/>
          <a:ea typeface="Arial CE"/>
          <a:cs typeface="Arial CE"/>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10309278350513E-2"/>
          <c:y val="0.11538461538461539"/>
          <c:w val="0.62542955326460481"/>
          <c:h val="0.68681318681318682"/>
        </c:manualLayout>
      </c:layout>
      <c:lineChart>
        <c:grouping val="standard"/>
        <c:varyColors val="0"/>
        <c:ser>
          <c:idx val="0"/>
          <c:order val="0"/>
          <c:tx>
            <c:strRef>
              <c:f>Sheet1!$A$2</c:f>
              <c:strCache>
                <c:ptCount val="1"/>
                <c:pt idx="0">
                  <c:v>Vývoj počtu obyvateľov</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Sheet1!$B$1:$M$1</c:f>
              <c:numCache>
                <c:formatCode>General</c:formatCode>
                <c:ptCount val="12"/>
                <c:pt idx="0">
                  <c:v>1869</c:v>
                </c:pt>
                <c:pt idx="1">
                  <c:v>1890</c:v>
                </c:pt>
                <c:pt idx="2">
                  <c:v>1910</c:v>
                </c:pt>
                <c:pt idx="3">
                  <c:v>1930</c:v>
                </c:pt>
                <c:pt idx="4">
                  <c:v>1961</c:v>
                </c:pt>
                <c:pt idx="5">
                  <c:v>1970</c:v>
                </c:pt>
                <c:pt idx="6">
                  <c:v>1991</c:v>
                </c:pt>
                <c:pt idx="7">
                  <c:v>2001</c:v>
                </c:pt>
                <c:pt idx="8">
                  <c:v>2005</c:v>
                </c:pt>
                <c:pt idx="9">
                  <c:v>2006</c:v>
                </c:pt>
                <c:pt idx="10">
                  <c:v>2007</c:v>
                </c:pt>
                <c:pt idx="11">
                  <c:v>2011</c:v>
                </c:pt>
              </c:numCache>
            </c:numRef>
          </c:cat>
          <c:val>
            <c:numRef>
              <c:f>Sheet1!$B$2:$M$2</c:f>
              <c:numCache>
                <c:formatCode>General</c:formatCode>
                <c:ptCount val="12"/>
                <c:pt idx="0">
                  <c:v>714</c:v>
                </c:pt>
                <c:pt idx="1">
                  <c:v>716</c:v>
                </c:pt>
                <c:pt idx="2" formatCode="#,##0">
                  <c:v>675</c:v>
                </c:pt>
                <c:pt idx="3" formatCode="#,##0">
                  <c:v>635</c:v>
                </c:pt>
                <c:pt idx="4" formatCode="#,##0">
                  <c:v>696</c:v>
                </c:pt>
                <c:pt idx="5" formatCode="#,##0">
                  <c:v>593</c:v>
                </c:pt>
                <c:pt idx="6">
                  <c:v>381</c:v>
                </c:pt>
                <c:pt idx="7">
                  <c:v>438</c:v>
                </c:pt>
                <c:pt idx="8">
                  <c:v>453</c:v>
                </c:pt>
                <c:pt idx="9">
                  <c:v>457</c:v>
                </c:pt>
                <c:pt idx="10">
                  <c:v>452</c:v>
                </c:pt>
                <c:pt idx="11">
                  <c:v>443</c:v>
                </c:pt>
              </c:numCache>
            </c:numRef>
          </c:val>
          <c:smooth val="0"/>
          <c:extLst>
            <c:ext xmlns:c16="http://schemas.microsoft.com/office/drawing/2014/chart" uri="{C3380CC4-5D6E-409C-BE32-E72D297353CC}">
              <c16:uniqueId val="{00000000-19DF-4A5F-84A4-F330CFAC220C}"/>
            </c:ext>
          </c:extLst>
        </c:ser>
        <c:dLbls>
          <c:showLegendKey val="0"/>
          <c:showVal val="0"/>
          <c:showCatName val="0"/>
          <c:showSerName val="0"/>
          <c:showPercent val="0"/>
          <c:showBubbleSize val="0"/>
        </c:dLbls>
        <c:marker val="1"/>
        <c:smooth val="0"/>
        <c:axId val="354120448"/>
        <c:axId val="354122368"/>
      </c:lineChart>
      <c:catAx>
        <c:axId val="3541204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sk-SK"/>
          </a:p>
        </c:txPr>
        <c:crossAx val="354122368"/>
        <c:crosses val="autoZero"/>
        <c:auto val="1"/>
        <c:lblAlgn val="ctr"/>
        <c:lblOffset val="100"/>
        <c:tickLblSkip val="1"/>
        <c:tickMarkSkip val="1"/>
        <c:noMultiLvlLbl val="0"/>
      </c:catAx>
      <c:valAx>
        <c:axId val="3541223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sk-SK"/>
          </a:p>
        </c:txPr>
        <c:crossAx val="354120448"/>
        <c:crosses val="autoZero"/>
        <c:crossBetween val="between"/>
      </c:valAx>
      <c:spPr>
        <a:solidFill>
          <a:srgbClr val="C0C0C0"/>
        </a:solidFill>
        <a:ln w="12700">
          <a:solidFill>
            <a:srgbClr val="808080"/>
          </a:solidFill>
          <a:prstDash val="solid"/>
        </a:ln>
      </c:spPr>
    </c:plotArea>
    <c:legend>
      <c:legendPos val="r"/>
      <c:layout>
        <c:manualLayout>
          <c:xMode val="edge"/>
          <c:yMode val="edge"/>
          <c:x val="0.7096219931271478"/>
          <c:y val="0.40109890109890112"/>
          <c:w val="0.28350515463917525"/>
          <c:h val="0.10989010989010989"/>
        </c:manualLayout>
      </c:layout>
      <c:overlay val="0"/>
      <c:spPr>
        <a:noFill/>
        <a:ln w="3175">
          <a:solidFill>
            <a:srgbClr val="000000"/>
          </a:solidFill>
          <a:prstDash val="solid"/>
        </a:ln>
      </c:spPr>
      <c:txPr>
        <a:bodyPr/>
        <a:lstStyle/>
        <a:p>
          <a:pPr>
            <a:defRPr sz="735" b="1" i="0" u="none" strike="noStrike" baseline="0">
              <a:solidFill>
                <a:srgbClr val="000000"/>
              </a:solidFill>
              <a:latin typeface="Arial CE"/>
              <a:ea typeface="Arial CE"/>
              <a:cs typeface="Arial CE"/>
            </a:defRPr>
          </a:pPr>
          <a:endParaRPr lang="sk-SK"/>
        </a:p>
      </c:txPr>
    </c:legend>
    <c:plotVisOnly val="1"/>
    <c:dispBlanksAs val="gap"/>
    <c:showDLblsOverMax val="0"/>
  </c:chart>
  <c:spPr>
    <a:noFill/>
    <a:ln>
      <a:noFill/>
    </a:ln>
  </c:spPr>
  <c:txPr>
    <a:bodyPr/>
    <a:lstStyle/>
    <a:p>
      <a:pPr>
        <a:defRPr sz="800" b="1" i="0" u="none" strike="noStrike" baseline="0">
          <a:solidFill>
            <a:srgbClr val="000000"/>
          </a:solidFill>
          <a:latin typeface="Arial CE"/>
          <a:ea typeface="Arial CE"/>
          <a:cs typeface="Arial CE"/>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21505376344093E-2"/>
          <c:y val="0.16279069767441862"/>
          <c:w val="0.51433691756272404"/>
          <c:h val="0.66279069767441856"/>
        </c:manualLayout>
      </c:layout>
      <c:pie3DChart>
        <c:varyColors val="1"/>
        <c:ser>
          <c:idx val="0"/>
          <c:order val="0"/>
          <c:tx>
            <c:strRef>
              <c:f>Sheet1!$A$2</c:f>
              <c:strCache>
                <c:ptCount val="1"/>
                <c:pt idx="0">
                  <c:v>Východ</c:v>
                </c:pt>
              </c:strCache>
            </c:strRef>
          </c:tx>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A5C-4EC0-9CC3-BF06EEC8BE1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A5C-4EC0-9CC3-BF06EEC8BE1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A5C-4EC0-9CC3-BF06EEC8BE1D}"/>
              </c:ext>
            </c:extLst>
          </c:dPt>
          <c:dLbls>
            <c:dLbl>
              <c:idx val="0"/>
              <c:tx>
                <c:rich>
                  <a:bodyPr/>
                  <a:lstStyle/>
                  <a:p>
                    <a:r>
                      <a:rPr lang="en-US"/>
                      <a:t>92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A5C-4EC0-9CC3-BF06EEC8BE1D}"/>
                </c:ext>
              </c:extLst>
            </c:dLbl>
            <c:dLbl>
              <c:idx val="1"/>
              <c:tx>
                <c:rich>
                  <a:bodyPr/>
                  <a:lstStyle/>
                  <a:p>
                    <a:r>
                      <a:rPr lang="en-US"/>
                      <a:t>298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A5C-4EC0-9CC3-BF06EEC8BE1D}"/>
                </c:ext>
              </c:extLst>
            </c:dLbl>
            <c:dLbl>
              <c:idx val="2"/>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A5C-4EC0-9CC3-BF06EEC8BE1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predproduktívny vek</c:v>
                </c:pt>
                <c:pt idx="1">
                  <c:v>produktívny vek</c:v>
                </c:pt>
                <c:pt idx="2">
                  <c:v>poproduktívny vek</c:v>
                </c:pt>
              </c:strCache>
            </c:strRef>
          </c:cat>
          <c:val>
            <c:numRef>
              <c:f>Sheet1!$B$2:$D$2</c:f>
              <c:numCache>
                <c:formatCode>General</c:formatCode>
                <c:ptCount val="3"/>
                <c:pt idx="0">
                  <c:v>109</c:v>
                </c:pt>
                <c:pt idx="1">
                  <c:v>295</c:v>
                </c:pt>
                <c:pt idx="2">
                  <c:v>39</c:v>
                </c:pt>
              </c:numCache>
            </c:numRef>
          </c:val>
          <c:extLst>
            <c:ext xmlns:c16="http://schemas.microsoft.com/office/drawing/2014/chart" uri="{C3380CC4-5D6E-409C-BE32-E72D297353CC}">
              <c16:uniqueId val="{00000006-6A5C-4EC0-9CC3-BF06EEC8BE1D}"/>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255731922398585E-2"/>
          <c:y val="5.3892215568862277E-2"/>
          <c:w val="0.67724867724867721"/>
          <c:h val="0.82035928143712578"/>
        </c:manualLayout>
      </c:layout>
      <c:bar3DChart>
        <c:barDir val="col"/>
        <c:grouping val="clustered"/>
        <c:varyColors val="0"/>
        <c:ser>
          <c:idx val="0"/>
          <c:order val="0"/>
          <c:tx>
            <c:strRef>
              <c:f>Sheet1!$A$2</c:f>
              <c:strCache>
                <c:ptCount val="1"/>
                <c:pt idx="0">
                  <c:v>slovenská</c:v>
                </c:pt>
              </c:strCache>
            </c:strRef>
          </c:tx>
          <c:spPr>
            <a:solidFill>
              <a:schemeClr val="accent1"/>
            </a:solidFill>
            <a:ln>
              <a:noFill/>
            </a:ln>
            <a:effectLst/>
            <a:sp3d/>
          </c:spPr>
          <c:invertIfNegative val="0"/>
          <c:dLbls>
            <c:dLbl>
              <c:idx val="0"/>
              <c:layout>
                <c:manualLayout>
                  <c:x val="7.9398912031817315E-2"/>
                  <c:y val="-4.5427891492250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73-41F8-86D8-674A54DE13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418</c:v>
                </c:pt>
              </c:numCache>
            </c:numRef>
          </c:val>
          <c:extLst>
            <c:ext xmlns:c16="http://schemas.microsoft.com/office/drawing/2014/chart" uri="{C3380CC4-5D6E-409C-BE32-E72D297353CC}">
              <c16:uniqueId val="{00000001-8E73-41F8-86D8-674A54DE1339}"/>
            </c:ext>
          </c:extLst>
        </c:ser>
        <c:ser>
          <c:idx val="1"/>
          <c:order val="1"/>
          <c:tx>
            <c:strRef>
              <c:f>Sheet1!$A$3</c:f>
              <c:strCache>
                <c:ptCount val="1"/>
                <c:pt idx="0">
                  <c:v>maďarská</c:v>
                </c:pt>
              </c:strCache>
            </c:strRef>
          </c:tx>
          <c:spPr>
            <a:solidFill>
              <a:schemeClr val="accent2"/>
            </a:solidFill>
            <a:ln>
              <a:noFill/>
            </a:ln>
            <a:effectLst/>
            <a:sp3d/>
          </c:spPr>
          <c:invertIfNegative val="0"/>
          <c:dLbls>
            <c:dLbl>
              <c:idx val="0"/>
              <c:layout>
                <c:manualLayout>
                  <c:x val="7.0380470686879526E-2"/>
                  <c:y val="-0.134672913170944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73-41F8-86D8-674A54DE13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c:v>
                </c:pt>
              </c:numCache>
            </c:numRef>
          </c:val>
          <c:extLst>
            <c:ext xmlns:c16="http://schemas.microsoft.com/office/drawing/2014/chart" uri="{C3380CC4-5D6E-409C-BE32-E72D297353CC}">
              <c16:uniqueId val="{00000003-8E73-41F8-86D8-674A54DE1339}"/>
            </c:ext>
          </c:extLst>
        </c:ser>
        <c:ser>
          <c:idx val="2"/>
          <c:order val="2"/>
          <c:tx>
            <c:strRef>
              <c:f>Sheet1!$A$4</c:f>
              <c:strCache>
                <c:ptCount val="1"/>
                <c:pt idx="0">
                  <c:v>rómska</c:v>
                </c:pt>
              </c:strCache>
            </c:strRef>
          </c:tx>
          <c:spPr>
            <a:solidFill>
              <a:schemeClr val="accent3"/>
            </a:solidFill>
            <a:ln>
              <a:noFill/>
            </a:ln>
            <a:effectLst/>
            <a:sp3d/>
          </c:spPr>
          <c:invertIfNegative val="0"/>
          <c:dLbls>
            <c:dLbl>
              <c:idx val="0"/>
              <c:layout>
                <c:manualLayout>
                  <c:x val="6.5391933845742767E-2"/>
                  <c:y val="-0.121417448922609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73-41F8-86D8-674A54DE13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3</c:v>
                </c:pt>
              </c:numCache>
            </c:numRef>
          </c:val>
          <c:extLst>
            <c:ext xmlns:c16="http://schemas.microsoft.com/office/drawing/2014/chart" uri="{C3380CC4-5D6E-409C-BE32-E72D297353CC}">
              <c16:uniqueId val="{00000005-8E73-41F8-86D8-674A54DE1339}"/>
            </c:ext>
          </c:extLst>
        </c:ser>
        <c:ser>
          <c:idx val="3"/>
          <c:order val="3"/>
          <c:tx>
            <c:strRef>
              <c:f>Sheet1!$A$5</c:f>
              <c:strCache>
                <c:ptCount val="1"/>
                <c:pt idx="0">
                  <c:v>ostatné nezistené</c:v>
                </c:pt>
              </c:strCache>
            </c:strRef>
          </c:tx>
          <c:spPr>
            <a:solidFill>
              <a:schemeClr val="accent4"/>
            </a:solidFill>
            <a:ln>
              <a:noFill/>
            </a:ln>
            <a:effectLst/>
            <a:sp3d/>
          </c:spPr>
          <c:invertIfNegative val="0"/>
          <c:dLbls>
            <c:dLbl>
              <c:idx val="0"/>
              <c:layout>
                <c:manualLayout>
                  <c:x val="6.5063578972520464E-2"/>
                  <c:y val="-0.106060893915714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73-41F8-86D8-674A54DE13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15</c:v>
                </c:pt>
              </c:numCache>
            </c:numRef>
          </c:val>
          <c:extLst>
            <c:ext xmlns:c16="http://schemas.microsoft.com/office/drawing/2014/chart" uri="{C3380CC4-5D6E-409C-BE32-E72D297353CC}">
              <c16:uniqueId val="{00000007-8E73-41F8-86D8-674A54DE1339}"/>
            </c:ext>
          </c:extLst>
        </c:ser>
        <c:dLbls>
          <c:showLegendKey val="0"/>
          <c:showVal val="1"/>
          <c:showCatName val="0"/>
          <c:showSerName val="0"/>
          <c:showPercent val="0"/>
          <c:showBubbleSize val="0"/>
        </c:dLbls>
        <c:gapWidth val="150"/>
        <c:shape val="box"/>
        <c:axId val="354592640"/>
        <c:axId val="354594176"/>
        <c:axId val="0"/>
      </c:bar3DChart>
      <c:catAx>
        <c:axId val="354592640"/>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54594176"/>
        <c:crosses val="autoZero"/>
        <c:auto val="1"/>
        <c:lblAlgn val="ctr"/>
        <c:lblOffset val="100"/>
        <c:tickLblSkip val="1"/>
        <c:tickMarkSkip val="1"/>
        <c:noMultiLvlLbl val="0"/>
      </c:catAx>
      <c:valAx>
        <c:axId val="35459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5459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D081A-E656-4250-9626-3011BD9E3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4886</TotalTime>
  <Pages>1</Pages>
  <Words>20039</Words>
  <Characters>114224</Characters>
  <Application>Microsoft Office Word</Application>
  <DocSecurity>0</DocSecurity>
  <Lines>951</Lines>
  <Paragraphs>267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Hrušov</vt:lpstr>
      <vt:lpstr>Hrušov</vt:lpstr>
    </vt:vector>
  </TitlesOfParts>
  <Company>CPK</Company>
  <LinksUpToDate>false</LinksUpToDate>
  <CharactersWithSpaces>133996</CharactersWithSpaces>
  <SharedDoc>false</SharedDoc>
  <HLinks>
    <vt:vector size="414" baseType="variant">
      <vt:variant>
        <vt:i4>7471139</vt:i4>
      </vt:variant>
      <vt:variant>
        <vt:i4>438</vt:i4>
      </vt:variant>
      <vt:variant>
        <vt:i4>0</vt:i4>
      </vt:variant>
      <vt:variant>
        <vt:i4>5</vt:i4>
      </vt:variant>
      <vt:variant>
        <vt:lpwstr>http://www.orsr.sk/</vt:lpwstr>
      </vt:variant>
      <vt:variant>
        <vt:lpwstr/>
      </vt:variant>
      <vt:variant>
        <vt:i4>6750243</vt:i4>
      </vt:variant>
      <vt:variant>
        <vt:i4>435</vt:i4>
      </vt:variant>
      <vt:variant>
        <vt:i4>0</vt:i4>
      </vt:variant>
      <vt:variant>
        <vt:i4>5</vt:i4>
      </vt:variant>
      <vt:variant>
        <vt:lpwstr>http://www.zrsr.sk/</vt:lpwstr>
      </vt:variant>
      <vt:variant>
        <vt:lpwstr/>
      </vt:variant>
      <vt:variant>
        <vt:i4>1114120</vt:i4>
      </vt:variant>
      <vt:variant>
        <vt:i4>411</vt:i4>
      </vt:variant>
      <vt:variant>
        <vt:i4>0</vt:i4>
      </vt:variant>
      <vt:variant>
        <vt:i4>5</vt:i4>
      </vt:variant>
      <vt:variant>
        <vt:lpwstr>http://www.e-obce.sk/obec/hrusov/hrusov.html</vt:lpwstr>
      </vt:variant>
      <vt:variant>
        <vt:lpwstr/>
      </vt:variant>
      <vt:variant>
        <vt:i4>2031664</vt:i4>
      </vt:variant>
      <vt:variant>
        <vt:i4>392</vt:i4>
      </vt:variant>
      <vt:variant>
        <vt:i4>0</vt:i4>
      </vt:variant>
      <vt:variant>
        <vt:i4>5</vt:i4>
      </vt:variant>
      <vt:variant>
        <vt:lpwstr/>
      </vt:variant>
      <vt:variant>
        <vt:lpwstr>_Toc206228625</vt:lpwstr>
      </vt:variant>
      <vt:variant>
        <vt:i4>2031664</vt:i4>
      </vt:variant>
      <vt:variant>
        <vt:i4>386</vt:i4>
      </vt:variant>
      <vt:variant>
        <vt:i4>0</vt:i4>
      </vt:variant>
      <vt:variant>
        <vt:i4>5</vt:i4>
      </vt:variant>
      <vt:variant>
        <vt:lpwstr/>
      </vt:variant>
      <vt:variant>
        <vt:lpwstr>_Toc206228624</vt:lpwstr>
      </vt:variant>
      <vt:variant>
        <vt:i4>2031664</vt:i4>
      </vt:variant>
      <vt:variant>
        <vt:i4>380</vt:i4>
      </vt:variant>
      <vt:variant>
        <vt:i4>0</vt:i4>
      </vt:variant>
      <vt:variant>
        <vt:i4>5</vt:i4>
      </vt:variant>
      <vt:variant>
        <vt:lpwstr/>
      </vt:variant>
      <vt:variant>
        <vt:lpwstr>_Toc206228623</vt:lpwstr>
      </vt:variant>
      <vt:variant>
        <vt:i4>2031664</vt:i4>
      </vt:variant>
      <vt:variant>
        <vt:i4>374</vt:i4>
      </vt:variant>
      <vt:variant>
        <vt:i4>0</vt:i4>
      </vt:variant>
      <vt:variant>
        <vt:i4>5</vt:i4>
      </vt:variant>
      <vt:variant>
        <vt:lpwstr/>
      </vt:variant>
      <vt:variant>
        <vt:lpwstr>_Toc206228622</vt:lpwstr>
      </vt:variant>
      <vt:variant>
        <vt:i4>2031664</vt:i4>
      </vt:variant>
      <vt:variant>
        <vt:i4>368</vt:i4>
      </vt:variant>
      <vt:variant>
        <vt:i4>0</vt:i4>
      </vt:variant>
      <vt:variant>
        <vt:i4>5</vt:i4>
      </vt:variant>
      <vt:variant>
        <vt:lpwstr/>
      </vt:variant>
      <vt:variant>
        <vt:lpwstr>_Toc206228621</vt:lpwstr>
      </vt:variant>
      <vt:variant>
        <vt:i4>2031664</vt:i4>
      </vt:variant>
      <vt:variant>
        <vt:i4>362</vt:i4>
      </vt:variant>
      <vt:variant>
        <vt:i4>0</vt:i4>
      </vt:variant>
      <vt:variant>
        <vt:i4>5</vt:i4>
      </vt:variant>
      <vt:variant>
        <vt:lpwstr/>
      </vt:variant>
      <vt:variant>
        <vt:lpwstr>_Toc206228620</vt:lpwstr>
      </vt:variant>
      <vt:variant>
        <vt:i4>1835056</vt:i4>
      </vt:variant>
      <vt:variant>
        <vt:i4>356</vt:i4>
      </vt:variant>
      <vt:variant>
        <vt:i4>0</vt:i4>
      </vt:variant>
      <vt:variant>
        <vt:i4>5</vt:i4>
      </vt:variant>
      <vt:variant>
        <vt:lpwstr/>
      </vt:variant>
      <vt:variant>
        <vt:lpwstr>_Toc206228619</vt:lpwstr>
      </vt:variant>
      <vt:variant>
        <vt:i4>1835056</vt:i4>
      </vt:variant>
      <vt:variant>
        <vt:i4>350</vt:i4>
      </vt:variant>
      <vt:variant>
        <vt:i4>0</vt:i4>
      </vt:variant>
      <vt:variant>
        <vt:i4>5</vt:i4>
      </vt:variant>
      <vt:variant>
        <vt:lpwstr/>
      </vt:variant>
      <vt:variant>
        <vt:lpwstr>_Toc206228618</vt:lpwstr>
      </vt:variant>
      <vt:variant>
        <vt:i4>1835056</vt:i4>
      </vt:variant>
      <vt:variant>
        <vt:i4>344</vt:i4>
      </vt:variant>
      <vt:variant>
        <vt:i4>0</vt:i4>
      </vt:variant>
      <vt:variant>
        <vt:i4>5</vt:i4>
      </vt:variant>
      <vt:variant>
        <vt:lpwstr/>
      </vt:variant>
      <vt:variant>
        <vt:lpwstr>_Toc206228617</vt:lpwstr>
      </vt:variant>
      <vt:variant>
        <vt:i4>1835056</vt:i4>
      </vt:variant>
      <vt:variant>
        <vt:i4>338</vt:i4>
      </vt:variant>
      <vt:variant>
        <vt:i4>0</vt:i4>
      </vt:variant>
      <vt:variant>
        <vt:i4>5</vt:i4>
      </vt:variant>
      <vt:variant>
        <vt:lpwstr/>
      </vt:variant>
      <vt:variant>
        <vt:lpwstr>_Toc206228616</vt:lpwstr>
      </vt:variant>
      <vt:variant>
        <vt:i4>1835056</vt:i4>
      </vt:variant>
      <vt:variant>
        <vt:i4>332</vt:i4>
      </vt:variant>
      <vt:variant>
        <vt:i4>0</vt:i4>
      </vt:variant>
      <vt:variant>
        <vt:i4>5</vt:i4>
      </vt:variant>
      <vt:variant>
        <vt:lpwstr/>
      </vt:variant>
      <vt:variant>
        <vt:lpwstr>_Toc206228615</vt:lpwstr>
      </vt:variant>
      <vt:variant>
        <vt:i4>1835056</vt:i4>
      </vt:variant>
      <vt:variant>
        <vt:i4>326</vt:i4>
      </vt:variant>
      <vt:variant>
        <vt:i4>0</vt:i4>
      </vt:variant>
      <vt:variant>
        <vt:i4>5</vt:i4>
      </vt:variant>
      <vt:variant>
        <vt:lpwstr/>
      </vt:variant>
      <vt:variant>
        <vt:lpwstr>_Toc206228614</vt:lpwstr>
      </vt:variant>
      <vt:variant>
        <vt:i4>1835056</vt:i4>
      </vt:variant>
      <vt:variant>
        <vt:i4>320</vt:i4>
      </vt:variant>
      <vt:variant>
        <vt:i4>0</vt:i4>
      </vt:variant>
      <vt:variant>
        <vt:i4>5</vt:i4>
      </vt:variant>
      <vt:variant>
        <vt:lpwstr/>
      </vt:variant>
      <vt:variant>
        <vt:lpwstr>_Toc206228613</vt:lpwstr>
      </vt:variant>
      <vt:variant>
        <vt:i4>1835056</vt:i4>
      </vt:variant>
      <vt:variant>
        <vt:i4>314</vt:i4>
      </vt:variant>
      <vt:variant>
        <vt:i4>0</vt:i4>
      </vt:variant>
      <vt:variant>
        <vt:i4>5</vt:i4>
      </vt:variant>
      <vt:variant>
        <vt:lpwstr/>
      </vt:variant>
      <vt:variant>
        <vt:lpwstr>_Toc206228612</vt:lpwstr>
      </vt:variant>
      <vt:variant>
        <vt:i4>1835056</vt:i4>
      </vt:variant>
      <vt:variant>
        <vt:i4>308</vt:i4>
      </vt:variant>
      <vt:variant>
        <vt:i4>0</vt:i4>
      </vt:variant>
      <vt:variant>
        <vt:i4>5</vt:i4>
      </vt:variant>
      <vt:variant>
        <vt:lpwstr/>
      </vt:variant>
      <vt:variant>
        <vt:lpwstr>_Toc206228611</vt:lpwstr>
      </vt:variant>
      <vt:variant>
        <vt:i4>1835056</vt:i4>
      </vt:variant>
      <vt:variant>
        <vt:i4>302</vt:i4>
      </vt:variant>
      <vt:variant>
        <vt:i4>0</vt:i4>
      </vt:variant>
      <vt:variant>
        <vt:i4>5</vt:i4>
      </vt:variant>
      <vt:variant>
        <vt:lpwstr/>
      </vt:variant>
      <vt:variant>
        <vt:lpwstr>_Toc206228610</vt:lpwstr>
      </vt:variant>
      <vt:variant>
        <vt:i4>1900592</vt:i4>
      </vt:variant>
      <vt:variant>
        <vt:i4>296</vt:i4>
      </vt:variant>
      <vt:variant>
        <vt:i4>0</vt:i4>
      </vt:variant>
      <vt:variant>
        <vt:i4>5</vt:i4>
      </vt:variant>
      <vt:variant>
        <vt:lpwstr/>
      </vt:variant>
      <vt:variant>
        <vt:lpwstr>_Toc206228609</vt:lpwstr>
      </vt:variant>
      <vt:variant>
        <vt:i4>1900592</vt:i4>
      </vt:variant>
      <vt:variant>
        <vt:i4>290</vt:i4>
      </vt:variant>
      <vt:variant>
        <vt:i4>0</vt:i4>
      </vt:variant>
      <vt:variant>
        <vt:i4>5</vt:i4>
      </vt:variant>
      <vt:variant>
        <vt:lpwstr/>
      </vt:variant>
      <vt:variant>
        <vt:lpwstr>_Toc206228608</vt:lpwstr>
      </vt:variant>
      <vt:variant>
        <vt:i4>1900592</vt:i4>
      </vt:variant>
      <vt:variant>
        <vt:i4>284</vt:i4>
      </vt:variant>
      <vt:variant>
        <vt:i4>0</vt:i4>
      </vt:variant>
      <vt:variant>
        <vt:i4>5</vt:i4>
      </vt:variant>
      <vt:variant>
        <vt:lpwstr/>
      </vt:variant>
      <vt:variant>
        <vt:lpwstr>_Toc206228607</vt:lpwstr>
      </vt:variant>
      <vt:variant>
        <vt:i4>1900592</vt:i4>
      </vt:variant>
      <vt:variant>
        <vt:i4>278</vt:i4>
      </vt:variant>
      <vt:variant>
        <vt:i4>0</vt:i4>
      </vt:variant>
      <vt:variant>
        <vt:i4>5</vt:i4>
      </vt:variant>
      <vt:variant>
        <vt:lpwstr/>
      </vt:variant>
      <vt:variant>
        <vt:lpwstr>_Toc206228606</vt:lpwstr>
      </vt:variant>
      <vt:variant>
        <vt:i4>1900592</vt:i4>
      </vt:variant>
      <vt:variant>
        <vt:i4>272</vt:i4>
      </vt:variant>
      <vt:variant>
        <vt:i4>0</vt:i4>
      </vt:variant>
      <vt:variant>
        <vt:i4>5</vt:i4>
      </vt:variant>
      <vt:variant>
        <vt:lpwstr/>
      </vt:variant>
      <vt:variant>
        <vt:lpwstr>_Toc206228605</vt:lpwstr>
      </vt:variant>
      <vt:variant>
        <vt:i4>1900592</vt:i4>
      </vt:variant>
      <vt:variant>
        <vt:i4>266</vt:i4>
      </vt:variant>
      <vt:variant>
        <vt:i4>0</vt:i4>
      </vt:variant>
      <vt:variant>
        <vt:i4>5</vt:i4>
      </vt:variant>
      <vt:variant>
        <vt:lpwstr/>
      </vt:variant>
      <vt:variant>
        <vt:lpwstr>_Toc206228604</vt:lpwstr>
      </vt:variant>
      <vt:variant>
        <vt:i4>1900592</vt:i4>
      </vt:variant>
      <vt:variant>
        <vt:i4>260</vt:i4>
      </vt:variant>
      <vt:variant>
        <vt:i4>0</vt:i4>
      </vt:variant>
      <vt:variant>
        <vt:i4>5</vt:i4>
      </vt:variant>
      <vt:variant>
        <vt:lpwstr/>
      </vt:variant>
      <vt:variant>
        <vt:lpwstr>_Toc206228603</vt:lpwstr>
      </vt:variant>
      <vt:variant>
        <vt:i4>1900592</vt:i4>
      </vt:variant>
      <vt:variant>
        <vt:i4>254</vt:i4>
      </vt:variant>
      <vt:variant>
        <vt:i4>0</vt:i4>
      </vt:variant>
      <vt:variant>
        <vt:i4>5</vt:i4>
      </vt:variant>
      <vt:variant>
        <vt:lpwstr/>
      </vt:variant>
      <vt:variant>
        <vt:lpwstr>_Toc206228602</vt:lpwstr>
      </vt:variant>
      <vt:variant>
        <vt:i4>1900592</vt:i4>
      </vt:variant>
      <vt:variant>
        <vt:i4>248</vt:i4>
      </vt:variant>
      <vt:variant>
        <vt:i4>0</vt:i4>
      </vt:variant>
      <vt:variant>
        <vt:i4>5</vt:i4>
      </vt:variant>
      <vt:variant>
        <vt:lpwstr/>
      </vt:variant>
      <vt:variant>
        <vt:lpwstr>_Toc206228601</vt:lpwstr>
      </vt:variant>
      <vt:variant>
        <vt:i4>1900592</vt:i4>
      </vt:variant>
      <vt:variant>
        <vt:i4>242</vt:i4>
      </vt:variant>
      <vt:variant>
        <vt:i4>0</vt:i4>
      </vt:variant>
      <vt:variant>
        <vt:i4>5</vt:i4>
      </vt:variant>
      <vt:variant>
        <vt:lpwstr/>
      </vt:variant>
      <vt:variant>
        <vt:lpwstr>_Toc206228600</vt:lpwstr>
      </vt:variant>
      <vt:variant>
        <vt:i4>1310771</vt:i4>
      </vt:variant>
      <vt:variant>
        <vt:i4>236</vt:i4>
      </vt:variant>
      <vt:variant>
        <vt:i4>0</vt:i4>
      </vt:variant>
      <vt:variant>
        <vt:i4>5</vt:i4>
      </vt:variant>
      <vt:variant>
        <vt:lpwstr/>
      </vt:variant>
      <vt:variant>
        <vt:lpwstr>_Toc206228599</vt:lpwstr>
      </vt:variant>
      <vt:variant>
        <vt:i4>1310771</vt:i4>
      </vt:variant>
      <vt:variant>
        <vt:i4>230</vt:i4>
      </vt:variant>
      <vt:variant>
        <vt:i4>0</vt:i4>
      </vt:variant>
      <vt:variant>
        <vt:i4>5</vt:i4>
      </vt:variant>
      <vt:variant>
        <vt:lpwstr/>
      </vt:variant>
      <vt:variant>
        <vt:lpwstr>_Toc206228598</vt:lpwstr>
      </vt:variant>
      <vt:variant>
        <vt:i4>1310771</vt:i4>
      </vt:variant>
      <vt:variant>
        <vt:i4>224</vt:i4>
      </vt:variant>
      <vt:variant>
        <vt:i4>0</vt:i4>
      </vt:variant>
      <vt:variant>
        <vt:i4>5</vt:i4>
      </vt:variant>
      <vt:variant>
        <vt:lpwstr/>
      </vt:variant>
      <vt:variant>
        <vt:lpwstr>_Toc206228597</vt:lpwstr>
      </vt:variant>
      <vt:variant>
        <vt:i4>1310771</vt:i4>
      </vt:variant>
      <vt:variant>
        <vt:i4>218</vt:i4>
      </vt:variant>
      <vt:variant>
        <vt:i4>0</vt:i4>
      </vt:variant>
      <vt:variant>
        <vt:i4>5</vt:i4>
      </vt:variant>
      <vt:variant>
        <vt:lpwstr/>
      </vt:variant>
      <vt:variant>
        <vt:lpwstr>_Toc206228596</vt:lpwstr>
      </vt:variant>
      <vt:variant>
        <vt:i4>1310771</vt:i4>
      </vt:variant>
      <vt:variant>
        <vt:i4>212</vt:i4>
      </vt:variant>
      <vt:variant>
        <vt:i4>0</vt:i4>
      </vt:variant>
      <vt:variant>
        <vt:i4>5</vt:i4>
      </vt:variant>
      <vt:variant>
        <vt:lpwstr/>
      </vt:variant>
      <vt:variant>
        <vt:lpwstr>_Toc206228595</vt:lpwstr>
      </vt:variant>
      <vt:variant>
        <vt:i4>1310771</vt:i4>
      </vt:variant>
      <vt:variant>
        <vt:i4>206</vt:i4>
      </vt:variant>
      <vt:variant>
        <vt:i4>0</vt:i4>
      </vt:variant>
      <vt:variant>
        <vt:i4>5</vt:i4>
      </vt:variant>
      <vt:variant>
        <vt:lpwstr/>
      </vt:variant>
      <vt:variant>
        <vt:lpwstr>_Toc206228594</vt:lpwstr>
      </vt:variant>
      <vt:variant>
        <vt:i4>1310771</vt:i4>
      </vt:variant>
      <vt:variant>
        <vt:i4>200</vt:i4>
      </vt:variant>
      <vt:variant>
        <vt:i4>0</vt:i4>
      </vt:variant>
      <vt:variant>
        <vt:i4>5</vt:i4>
      </vt:variant>
      <vt:variant>
        <vt:lpwstr/>
      </vt:variant>
      <vt:variant>
        <vt:lpwstr>_Toc206228593</vt:lpwstr>
      </vt:variant>
      <vt:variant>
        <vt:i4>1310771</vt:i4>
      </vt:variant>
      <vt:variant>
        <vt:i4>194</vt:i4>
      </vt:variant>
      <vt:variant>
        <vt:i4>0</vt:i4>
      </vt:variant>
      <vt:variant>
        <vt:i4>5</vt:i4>
      </vt:variant>
      <vt:variant>
        <vt:lpwstr/>
      </vt:variant>
      <vt:variant>
        <vt:lpwstr>_Toc206228592</vt:lpwstr>
      </vt:variant>
      <vt:variant>
        <vt:i4>1310771</vt:i4>
      </vt:variant>
      <vt:variant>
        <vt:i4>188</vt:i4>
      </vt:variant>
      <vt:variant>
        <vt:i4>0</vt:i4>
      </vt:variant>
      <vt:variant>
        <vt:i4>5</vt:i4>
      </vt:variant>
      <vt:variant>
        <vt:lpwstr/>
      </vt:variant>
      <vt:variant>
        <vt:lpwstr>_Toc206228591</vt:lpwstr>
      </vt:variant>
      <vt:variant>
        <vt:i4>1310771</vt:i4>
      </vt:variant>
      <vt:variant>
        <vt:i4>182</vt:i4>
      </vt:variant>
      <vt:variant>
        <vt:i4>0</vt:i4>
      </vt:variant>
      <vt:variant>
        <vt:i4>5</vt:i4>
      </vt:variant>
      <vt:variant>
        <vt:lpwstr/>
      </vt:variant>
      <vt:variant>
        <vt:lpwstr>_Toc206228590</vt:lpwstr>
      </vt:variant>
      <vt:variant>
        <vt:i4>1376307</vt:i4>
      </vt:variant>
      <vt:variant>
        <vt:i4>176</vt:i4>
      </vt:variant>
      <vt:variant>
        <vt:i4>0</vt:i4>
      </vt:variant>
      <vt:variant>
        <vt:i4>5</vt:i4>
      </vt:variant>
      <vt:variant>
        <vt:lpwstr/>
      </vt:variant>
      <vt:variant>
        <vt:lpwstr>_Toc206228589</vt:lpwstr>
      </vt:variant>
      <vt:variant>
        <vt:i4>1376307</vt:i4>
      </vt:variant>
      <vt:variant>
        <vt:i4>170</vt:i4>
      </vt:variant>
      <vt:variant>
        <vt:i4>0</vt:i4>
      </vt:variant>
      <vt:variant>
        <vt:i4>5</vt:i4>
      </vt:variant>
      <vt:variant>
        <vt:lpwstr/>
      </vt:variant>
      <vt:variant>
        <vt:lpwstr>_Toc206228588</vt:lpwstr>
      </vt:variant>
      <vt:variant>
        <vt:i4>1376307</vt:i4>
      </vt:variant>
      <vt:variant>
        <vt:i4>164</vt:i4>
      </vt:variant>
      <vt:variant>
        <vt:i4>0</vt:i4>
      </vt:variant>
      <vt:variant>
        <vt:i4>5</vt:i4>
      </vt:variant>
      <vt:variant>
        <vt:lpwstr/>
      </vt:variant>
      <vt:variant>
        <vt:lpwstr>_Toc206228587</vt:lpwstr>
      </vt:variant>
      <vt:variant>
        <vt:i4>1376307</vt:i4>
      </vt:variant>
      <vt:variant>
        <vt:i4>158</vt:i4>
      </vt:variant>
      <vt:variant>
        <vt:i4>0</vt:i4>
      </vt:variant>
      <vt:variant>
        <vt:i4>5</vt:i4>
      </vt:variant>
      <vt:variant>
        <vt:lpwstr/>
      </vt:variant>
      <vt:variant>
        <vt:lpwstr>_Toc206228586</vt:lpwstr>
      </vt:variant>
      <vt:variant>
        <vt:i4>1376307</vt:i4>
      </vt:variant>
      <vt:variant>
        <vt:i4>152</vt:i4>
      </vt:variant>
      <vt:variant>
        <vt:i4>0</vt:i4>
      </vt:variant>
      <vt:variant>
        <vt:i4>5</vt:i4>
      </vt:variant>
      <vt:variant>
        <vt:lpwstr/>
      </vt:variant>
      <vt:variant>
        <vt:lpwstr>_Toc206228585</vt:lpwstr>
      </vt:variant>
      <vt:variant>
        <vt:i4>1376307</vt:i4>
      </vt:variant>
      <vt:variant>
        <vt:i4>146</vt:i4>
      </vt:variant>
      <vt:variant>
        <vt:i4>0</vt:i4>
      </vt:variant>
      <vt:variant>
        <vt:i4>5</vt:i4>
      </vt:variant>
      <vt:variant>
        <vt:lpwstr/>
      </vt:variant>
      <vt:variant>
        <vt:lpwstr>_Toc206228584</vt:lpwstr>
      </vt:variant>
      <vt:variant>
        <vt:i4>1376307</vt:i4>
      </vt:variant>
      <vt:variant>
        <vt:i4>140</vt:i4>
      </vt:variant>
      <vt:variant>
        <vt:i4>0</vt:i4>
      </vt:variant>
      <vt:variant>
        <vt:i4>5</vt:i4>
      </vt:variant>
      <vt:variant>
        <vt:lpwstr/>
      </vt:variant>
      <vt:variant>
        <vt:lpwstr>_Toc206228583</vt:lpwstr>
      </vt:variant>
      <vt:variant>
        <vt:i4>1376307</vt:i4>
      </vt:variant>
      <vt:variant>
        <vt:i4>134</vt:i4>
      </vt:variant>
      <vt:variant>
        <vt:i4>0</vt:i4>
      </vt:variant>
      <vt:variant>
        <vt:i4>5</vt:i4>
      </vt:variant>
      <vt:variant>
        <vt:lpwstr/>
      </vt:variant>
      <vt:variant>
        <vt:lpwstr>_Toc206228582</vt:lpwstr>
      </vt:variant>
      <vt:variant>
        <vt:i4>1376307</vt:i4>
      </vt:variant>
      <vt:variant>
        <vt:i4>128</vt:i4>
      </vt:variant>
      <vt:variant>
        <vt:i4>0</vt:i4>
      </vt:variant>
      <vt:variant>
        <vt:i4>5</vt:i4>
      </vt:variant>
      <vt:variant>
        <vt:lpwstr/>
      </vt:variant>
      <vt:variant>
        <vt:lpwstr>_Toc206228581</vt:lpwstr>
      </vt:variant>
      <vt:variant>
        <vt:i4>1376307</vt:i4>
      </vt:variant>
      <vt:variant>
        <vt:i4>122</vt:i4>
      </vt:variant>
      <vt:variant>
        <vt:i4>0</vt:i4>
      </vt:variant>
      <vt:variant>
        <vt:i4>5</vt:i4>
      </vt:variant>
      <vt:variant>
        <vt:lpwstr/>
      </vt:variant>
      <vt:variant>
        <vt:lpwstr>_Toc206228580</vt:lpwstr>
      </vt:variant>
      <vt:variant>
        <vt:i4>1703987</vt:i4>
      </vt:variant>
      <vt:variant>
        <vt:i4>116</vt:i4>
      </vt:variant>
      <vt:variant>
        <vt:i4>0</vt:i4>
      </vt:variant>
      <vt:variant>
        <vt:i4>5</vt:i4>
      </vt:variant>
      <vt:variant>
        <vt:lpwstr/>
      </vt:variant>
      <vt:variant>
        <vt:lpwstr>_Toc206228579</vt:lpwstr>
      </vt:variant>
      <vt:variant>
        <vt:i4>1703987</vt:i4>
      </vt:variant>
      <vt:variant>
        <vt:i4>110</vt:i4>
      </vt:variant>
      <vt:variant>
        <vt:i4>0</vt:i4>
      </vt:variant>
      <vt:variant>
        <vt:i4>5</vt:i4>
      </vt:variant>
      <vt:variant>
        <vt:lpwstr/>
      </vt:variant>
      <vt:variant>
        <vt:lpwstr>_Toc206228578</vt:lpwstr>
      </vt:variant>
      <vt:variant>
        <vt:i4>1703987</vt:i4>
      </vt:variant>
      <vt:variant>
        <vt:i4>104</vt:i4>
      </vt:variant>
      <vt:variant>
        <vt:i4>0</vt:i4>
      </vt:variant>
      <vt:variant>
        <vt:i4>5</vt:i4>
      </vt:variant>
      <vt:variant>
        <vt:lpwstr/>
      </vt:variant>
      <vt:variant>
        <vt:lpwstr>_Toc206228577</vt:lpwstr>
      </vt:variant>
      <vt:variant>
        <vt:i4>1703987</vt:i4>
      </vt:variant>
      <vt:variant>
        <vt:i4>98</vt:i4>
      </vt:variant>
      <vt:variant>
        <vt:i4>0</vt:i4>
      </vt:variant>
      <vt:variant>
        <vt:i4>5</vt:i4>
      </vt:variant>
      <vt:variant>
        <vt:lpwstr/>
      </vt:variant>
      <vt:variant>
        <vt:lpwstr>_Toc206228575</vt:lpwstr>
      </vt:variant>
      <vt:variant>
        <vt:i4>1703987</vt:i4>
      </vt:variant>
      <vt:variant>
        <vt:i4>92</vt:i4>
      </vt:variant>
      <vt:variant>
        <vt:i4>0</vt:i4>
      </vt:variant>
      <vt:variant>
        <vt:i4>5</vt:i4>
      </vt:variant>
      <vt:variant>
        <vt:lpwstr/>
      </vt:variant>
      <vt:variant>
        <vt:lpwstr>_Toc206228574</vt:lpwstr>
      </vt:variant>
      <vt:variant>
        <vt:i4>1703987</vt:i4>
      </vt:variant>
      <vt:variant>
        <vt:i4>86</vt:i4>
      </vt:variant>
      <vt:variant>
        <vt:i4>0</vt:i4>
      </vt:variant>
      <vt:variant>
        <vt:i4>5</vt:i4>
      </vt:variant>
      <vt:variant>
        <vt:lpwstr/>
      </vt:variant>
      <vt:variant>
        <vt:lpwstr>_Toc206228573</vt:lpwstr>
      </vt:variant>
      <vt:variant>
        <vt:i4>1703987</vt:i4>
      </vt:variant>
      <vt:variant>
        <vt:i4>80</vt:i4>
      </vt:variant>
      <vt:variant>
        <vt:i4>0</vt:i4>
      </vt:variant>
      <vt:variant>
        <vt:i4>5</vt:i4>
      </vt:variant>
      <vt:variant>
        <vt:lpwstr/>
      </vt:variant>
      <vt:variant>
        <vt:lpwstr>_Toc206228572</vt:lpwstr>
      </vt:variant>
      <vt:variant>
        <vt:i4>1703987</vt:i4>
      </vt:variant>
      <vt:variant>
        <vt:i4>74</vt:i4>
      </vt:variant>
      <vt:variant>
        <vt:i4>0</vt:i4>
      </vt:variant>
      <vt:variant>
        <vt:i4>5</vt:i4>
      </vt:variant>
      <vt:variant>
        <vt:lpwstr/>
      </vt:variant>
      <vt:variant>
        <vt:lpwstr>_Toc206228571</vt:lpwstr>
      </vt:variant>
      <vt:variant>
        <vt:i4>1703987</vt:i4>
      </vt:variant>
      <vt:variant>
        <vt:i4>68</vt:i4>
      </vt:variant>
      <vt:variant>
        <vt:i4>0</vt:i4>
      </vt:variant>
      <vt:variant>
        <vt:i4>5</vt:i4>
      </vt:variant>
      <vt:variant>
        <vt:lpwstr/>
      </vt:variant>
      <vt:variant>
        <vt:lpwstr>_Toc206228570</vt:lpwstr>
      </vt:variant>
      <vt:variant>
        <vt:i4>1769523</vt:i4>
      </vt:variant>
      <vt:variant>
        <vt:i4>62</vt:i4>
      </vt:variant>
      <vt:variant>
        <vt:i4>0</vt:i4>
      </vt:variant>
      <vt:variant>
        <vt:i4>5</vt:i4>
      </vt:variant>
      <vt:variant>
        <vt:lpwstr/>
      </vt:variant>
      <vt:variant>
        <vt:lpwstr>_Toc206228569</vt:lpwstr>
      </vt:variant>
      <vt:variant>
        <vt:i4>1769523</vt:i4>
      </vt:variant>
      <vt:variant>
        <vt:i4>56</vt:i4>
      </vt:variant>
      <vt:variant>
        <vt:i4>0</vt:i4>
      </vt:variant>
      <vt:variant>
        <vt:i4>5</vt:i4>
      </vt:variant>
      <vt:variant>
        <vt:lpwstr/>
      </vt:variant>
      <vt:variant>
        <vt:lpwstr>_Toc206228568</vt:lpwstr>
      </vt:variant>
      <vt:variant>
        <vt:i4>1769523</vt:i4>
      </vt:variant>
      <vt:variant>
        <vt:i4>50</vt:i4>
      </vt:variant>
      <vt:variant>
        <vt:i4>0</vt:i4>
      </vt:variant>
      <vt:variant>
        <vt:i4>5</vt:i4>
      </vt:variant>
      <vt:variant>
        <vt:lpwstr/>
      </vt:variant>
      <vt:variant>
        <vt:lpwstr>_Toc206228567</vt:lpwstr>
      </vt:variant>
      <vt:variant>
        <vt:i4>1769523</vt:i4>
      </vt:variant>
      <vt:variant>
        <vt:i4>44</vt:i4>
      </vt:variant>
      <vt:variant>
        <vt:i4>0</vt:i4>
      </vt:variant>
      <vt:variant>
        <vt:i4>5</vt:i4>
      </vt:variant>
      <vt:variant>
        <vt:lpwstr/>
      </vt:variant>
      <vt:variant>
        <vt:lpwstr>_Toc206228566</vt:lpwstr>
      </vt:variant>
      <vt:variant>
        <vt:i4>1769523</vt:i4>
      </vt:variant>
      <vt:variant>
        <vt:i4>38</vt:i4>
      </vt:variant>
      <vt:variant>
        <vt:i4>0</vt:i4>
      </vt:variant>
      <vt:variant>
        <vt:i4>5</vt:i4>
      </vt:variant>
      <vt:variant>
        <vt:lpwstr/>
      </vt:variant>
      <vt:variant>
        <vt:lpwstr>_Toc206228564</vt:lpwstr>
      </vt:variant>
      <vt:variant>
        <vt:i4>1769523</vt:i4>
      </vt:variant>
      <vt:variant>
        <vt:i4>32</vt:i4>
      </vt:variant>
      <vt:variant>
        <vt:i4>0</vt:i4>
      </vt:variant>
      <vt:variant>
        <vt:i4>5</vt:i4>
      </vt:variant>
      <vt:variant>
        <vt:lpwstr/>
      </vt:variant>
      <vt:variant>
        <vt:lpwstr>_Toc206228563</vt:lpwstr>
      </vt:variant>
      <vt:variant>
        <vt:i4>1572915</vt:i4>
      </vt:variant>
      <vt:variant>
        <vt:i4>26</vt:i4>
      </vt:variant>
      <vt:variant>
        <vt:i4>0</vt:i4>
      </vt:variant>
      <vt:variant>
        <vt:i4>5</vt:i4>
      </vt:variant>
      <vt:variant>
        <vt:lpwstr/>
      </vt:variant>
      <vt:variant>
        <vt:lpwstr>_Toc206228557</vt:lpwstr>
      </vt:variant>
      <vt:variant>
        <vt:i4>1572915</vt:i4>
      </vt:variant>
      <vt:variant>
        <vt:i4>20</vt:i4>
      </vt:variant>
      <vt:variant>
        <vt:i4>0</vt:i4>
      </vt:variant>
      <vt:variant>
        <vt:i4>5</vt:i4>
      </vt:variant>
      <vt:variant>
        <vt:lpwstr/>
      </vt:variant>
      <vt:variant>
        <vt:lpwstr>_Toc206228556</vt:lpwstr>
      </vt:variant>
      <vt:variant>
        <vt:i4>1572915</vt:i4>
      </vt:variant>
      <vt:variant>
        <vt:i4>14</vt:i4>
      </vt:variant>
      <vt:variant>
        <vt:i4>0</vt:i4>
      </vt:variant>
      <vt:variant>
        <vt:i4>5</vt:i4>
      </vt:variant>
      <vt:variant>
        <vt:lpwstr/>
      </vt:variant>
      <vt:variant>
        <vt:lpwstr>_Toc206228555</vt:lpwstr>
      </vt:variant>
      <vt:variant>
        <vt:i4>1572915</vt:i4>
      </vt:variant>
      <vt:variant>
        <vt:i4>8</vt:i4>
      </vt:variant>
      <vt:variant>
        <vt:i4>0</vt:i4>
      </vt:variant>
      <vt:variant>
        <vt:i4>5</vt:i4>
      </vt:variant>
      <vt:variant>
        <vt:lpwstr/>
      </vt:variant>
      <vt:variant>
        <vt:lpwstr>_Toc206228554</vt:lpwstr>
      </vt:variant>
      <vt:variant>
        <vt:i4>1572915</vt:i4>
      </vt:variant>
      <vt:variant>
        <vt:i4>2</vt:i4>
      </vt:variant>
      <vt:variant>
        <vt:i4>0</vt:i4>
      </vt:variant>
      <vt:variant>
        <vt:i4>5</vt:i4>
      </vt:variant>
      <vt:variant>
        <vt:lpwstr/>
      </vt:variant>
      <vt:variant>
        <vt:lpwstr>_Toc206228553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Hrušov</dc:title>
  <dc:creator>Centrum prvého kontaktu</dc:creator>
  <cp:lastModifiedBy>cpk.velkykrtis@gmail.com</cp:lastModifiedBy>
  <cp:revision>54</cp:revision>
  <cp:lastPrinted>2024-12-04T11:56:00Z</cp:lastPrinted>
  <dcterms:created xsi:type="dcterms:W3CDTF">2015-06-15T21:12:00Z</dcterms:created>
  <dcterms:modified xsi:type="dcterms:W3CDTF">2024-12-04T11:56:00Z</dcterms:modified>
</cp:coreProperties>
</file>